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1"/>
        <w:tblW w:w="10620" w:type="dxa"/>
        <w:jc w:val="left"/>
        <w:tblInd w:w="-734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735"/>
        <w:gridCol w:w="6884"/>
      </w:tblGrid>
      <w:tr>
        <w:trPr>
          <w:trHeight w:val="210" w:hRule="atLeast"/>
        </w:trPr>
        <w:tc>
          <w:tcPr>
            <w:tcW w:w="10619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3B3838" w:val="clear"/>
            <w:vAlign w:val="center"/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7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hanging="0"/>
              <w:rPr/>
            </w:pPr>
            <w:r>
              <w:rPr>
                <w:color w:val="000000"/>
              </w:rPr>
              <w:t>Nome:</w:t>
            </w:r>
          </w:p>
        </w:tc>
        <w:tc>
          <w:tcPr>
            <w:tcW w:w="68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hanging="0"/>
              <w:jc w:val="center"/>
              <w:rPr/>
            </w:pPr>
            <w:r>
              <w:rPr>
                <w:smallCaps/>
                <w:color w:val="000000"/>
              </w:rPr>
              <w:t>Pregão Eletrônico – Sistema de Registro de Preço</w:t>
            </w:r>
          </w:p>
        </w:tc>
      </w:tr>
      <w:tr>
        <w:trPr/>
        <w:tc>
          <w:tcPr>
            <w:tcW w:w="37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hanging="0"/>
              <w:rPr/>
            </w:pPr>
            <w:r>
              <w:rPr>
                <w:color w:val="000000"/>
              </w:rPr>
              <w:t>Atores:</w:t>
            </w:r>
          </w:p>
        </w:tc>
        <w:tc>
          <w:tcPr>
            <w:tcW w:w="68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hanging="0"/>
              <w:rPr/>
            </w:pPr>
            <w:r>
              <w:rPr>
                <w:color w:val="000000"/>
              </w:rPr>
              <w:t>Gerenciador, Participantes, Gestor da Unidade e/ou Ordenador de D</w:t>
            </w:r>
            <w:r>
              <w:rPr>
                <w:color w:val="000000"/>
                <w:highlight w:val="white"/>
              </w:rPr>
              <w:t xml:space="preserve">espesas CPL, </w:t>
            </w:r>
            <w:r>
              <w:rPr>
                <w:color w:val="000000"/>
              </w:rPr>
              <w:t>AGU, Área Técnica, Pregoeiro(a) e Interessado(s).</w:t>
            </w:r>
          </w:p>
        </w:tc>
      </w:tr>
      <w:tr>
        <w:trPr/>
        <w:tc>
          <w:tcPr>
            <w:tcW w:w="37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hanging="0"/>
              <w:rPr/>
            </w:pPr>
            <w:r>
              <w:rPr/>
              <w:t>Pré-condições:</w:t>
            </w:r>
          </w:p>
        </w:tc>
        <w:tc>
          <w:tcPr>
            <w:tcW w:w="68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hanging="0"/>
              <w:rPr/>
            </w:pPr>
            <w:r>
              <w:rPr>
                <w:color w:val="00000A"/>
              </w:rPr>
              <w:t>Compra conjunta a partir das demandas previstas no planejamento</w:t>
            </w:r>
          </w:p>
        </w:tc>
      </w:tr>
      <w:tr>
        <w:trPr/>
        <w:tc>
          <w:tcPr>
            <w:tcW w:w="37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hanging="0"/>
              <w:rPr/>
            </w:pPr>
            <w:r>
              <w:rPr/>
              <w:t>Saídas e pós-condições:</w:t>
            </w:r>
          </w:p>
        </w:tc>
        <w:tc>
          <w:tcPr>
            <w:tcW w:w="68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rPr>
                <w:color w:val="FF0000"/>
                <w:highlight w:val="yellow"/>
              </w:rPr>
            </w:pPr>
            <w:r>
              <w:rPr>
                <w:color w:val="00000A"/>
              </w:rPr>
              <w:t xml:space="preserve">Demanda </w:t>
            </w:r>
            <w:r>
              <w:rPr>
                <w:color w:val="FF0000"/>
              </w:rPr>
              <w:t xml:space="preserve">disponível para aquisição. </w:t>
            </w:r>
          </w:p>
        </w:tc>
      </w:tr>
    </w:tbl>
    <w:p>
      <w:pPr>
        <w:pStyle w:val="Normal1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2"/>
        <w:tblW w:w="10665" w:type="dxa"/>
        <w:jc w:val="left"/>
        <w:tblInd w:w="-749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665"/>
      </w:tblGrid>
      <w:tr>
        <w:trPr>
          <w:trHeight w:val="210" w:hRule="atLeast"/>
        </w:trPr>
        <w:tc>
          <w:tcPr>
            <w:tcW w:w="106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3B3838" w:val="clear"/>
            <w:vAlign w:val="center"/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77" w:hRule="atLeast"/>
        </w:trPr>
        <w:tc>
          <w:tcPr>
            <w:tcW w:w="10665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shd w:fill="3B3838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Fluxos de Eventos</w:t>
            </w:r>
          </w:p>
        </w:tc>
      </w:tr>
    </w:tbl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  <w:t xml:space="preserve">FLUXOGRAMA PARA PREGÃO POR SRP - </w:t>
      </w:r>
      <w:r>
        <w:rPr>
          <w:b/>
          <w:color w:val="FF0000"/>
        </w:rPr>
        <w:t>SERVIÇOS</w:t>
      </w:r>
      <w:r>
        <w:rPr>
          <w:b/>
        </w:rPr>
        <w:t xml:space="preserve"> </w:t>
      </w:r>
    </w:p>
    <w:tbl>
      <w:tblPr>
        <w:tblStyle w:val="Table3"/>
        <w:tblW w:w="10635" w:type="dxa"/>
        <w:jc w:val="left"/>
        <w:tblInd w:w="-734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49"/>
        <w:gridCol w:w="631"/>
        <w:gridCol w:w="1305"/>
        <w:gridCol w:w="1455"/>
        <w:gridCol w:w="4574"/>
        <w:gridCol w:w="2220"/>
      </w:tblGrid>
      <w:tr>
        <w:trPr/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color w:val="004586"/>
                <w:sz w:val="20"/>
                <w:szCs w:val="20"/>
              </w:rPr>
              <w:t xml:space="preserve"> </w:t>
            </w:r>
            <w:r>
              <w:rPr>
                <w:color w:val="004586"/>
                <w:sz w:val="20"/>
                <w:szCs w:val="20"/>
              </w:rPr>
              <w:t>Fluxo principal: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Etapa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Responsável  pela ação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>Auxilia na ação</w:t>
            </w:r>
            <w:r>
              <w:rPr>
                <w:b/>
                <w:sz w:val="20"/>
                <w:szCs w:val="20"/>
                <w:highlight w:val="white"/>
              </w:rPr>
              <w:t xml:space="preserve">.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Ação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Documento</w:t>
            </w:r>
          </w:p>
        </w:tc>
      </w:tr>
      <w:tr>
        <w:trPr>
          <w:trHeight w:val="23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599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DPGra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</w:r>
          </w:p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-</w:t>
            </w:r>
          </w:p>
          <w:p>
            <w:pPr>
              <w:pStyle w:val="Normal1"/>
              <w:spacing w:lineRule="auto" w:line="240" w:before="57" w:after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A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brir </w:t>
            </w:r>
            <w:r>
              <w:rPr>
                <w:sz w:val="20"/>
                <w:szCs w:val="20"/>
                <w:highlight w:val="white"/>
              </w:rPr>
              <w:t>p</w:t>
            </w:r>
            <w:r>
              <w:rPr>
                <w:color w:val="000000"/>
                <w:sz w:val="20"/>
                <w:szCs w:val="20"/>
                <w:highlight w:val="white"/>
              </w:rPr>
              <w:t>rojeto junto ao Sistema de Gestão de Projetos (SGP)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informando aos interessados da abertura do projeto.</w:t>
            </w:r>
          </w:p>
        </w:tc>
      </w:tr>
      <w:tr>
        <w:trPr>
          <w:trHeight w:val="180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599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DAP (Campi) e DPGra (Reitoria)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141" w:hanging="0"/>
              <w:jc w:val="center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CPac (Campi)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Elaborar o Documento de Formalização da Demanda (DFD) e Inserir no SGP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DFD</w:t>
            </w:r>
          </w:p>
        </w:tc>
      </w:tr>
      <w:tr>
        <w:trPr>
          <w:trHeight w:val="220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599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Inserir, no SGP, o relatório do PAC, em execução, com a devida demanda a ser contratada.</w:t>
            </w:r>
            <w:r>
              <w:rPr>
                <w:color w:val="004586"/>
                <w:sz w:val="20"/>
                <w:szCs w:val="20"/>
              </w:rPr>
              <w:t xml:space="preserve"> [FS 01]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center"/>
              <w:rPr>
                <w:color w:val="FF0000"/>
                <w:sz w:val="20"/>
                <w:szCs w:val="20"/>
                <w:highlight w:val="white"/>
              </w:rPr>
            </w:pPr>
            <w:r>
              <w:rPr>
                <w:color w:val="FF0000"/>
                <w:sz w:val="20"/>
                <w:szCs w:val="20"/>
                <w:highlight w:val="white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599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Proad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Emissão de portaria da Equipe de Planejamento com os interessados e área técnica, e  inserir no SGP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Portaria</w:t>
            </w:r>
          </w:p>
        </w:tc>
      </w:tr>
      <w:tr>
        <w:trPr>
          <w:trHeight w:val="220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0000"/>
                <w:sz w:val="18"/>
                <w:szCs w:val="18"/>
                <w:highlight w:val="white"/>
              </w:rPr>
            </w:pPr>
            <w:r>
              <w:rPr>
                <w:color w:val="FF0000"/>
                <w:sz w:val="18"/>
                <w:szCs w:val="18"/>
                <w:highlight w:val="white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599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Interessado + Área Técnica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>+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57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</w:t>
            </w:r>
            <w:r>
              <w:rPr>
                <w:b/>
                <w:sz w:val="20"/>
                <w:szCs w:val="20"/>
              </w:rPr>
              <w:t>quipe Permanente de Planejamento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57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  <w:highlight w:val="cyan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Realizar o Estudo Té</w:t>
            </w:r>
            <w:r>
              <w:rPr>
                <w:sz w:val="20"/>
                <w:szCs w:val="20"/>
              </w:rPr>
              <w:t>cnico</w:t>
            </w:r>
            <w:r>
              <w:rPr>
                <w:color w:val="000000"/>
                <w:sz w:val="20"/>
                <w:szCs w:val="20"/>
              </w:rPr>
              <w:t xml:space="preserve"> Preliminar</w:t>
            </w:r>
            <w:r>
              <w:rPr>
                <w:sz w:val="20"/>
                <w:szCs w:val="20"/>
              </w:rPr>
              <w:t>. Após a elaboração, inserir no SGP.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E</w:t>
            </w:r>
            <w:r>
              <w:rPr>
                <w:sz w:val="20"/>
                <w:szCs w:val="20"/>
                <w:highlight w:val="white"/>
              </w:rPr>
              <w:t>studo Técnico Preliminar publicado no sistema ETP Digital</w:t>
            </w:r>
          </w:p>
        </w:tc>
      </w:tr>
      <w:tr>
        <w:trPr>
          <w:trHeight w:val="180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599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color w:val="FF0000"/>
                <w:sz w:val="18"/>
                <w:szCs w:val="18"/>
                <w:highlight w:val="white"/>
              </w:rPr>
            </w:pPr>
            <w:r>
              <w:rPr>
                <w:b/>
                <w:color w:val="FF0000"/>
                <w:sz w:val="18"/>
                <w:szCs w:val="18"/>
                <w:highlight w:val="white"/>
              </w:rPr>
            </w:r>
          </w:p>
        </w:tc>
        <w:tc>
          <w:tcPr>
            <w:tcW w:w="1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0" w:after="0"/>
              <w:ind w:left="0" w:hanging="0"/>
              <w:jc w:val="center"/>
              <w:rPr>
                <w:b/>
                <w:b/>
                <w:color w:val="FF0000"/>
                <w:sz w:val="18"/>
                <w:szCs w:val="18"/>
                <w:highlight w:val="white"/>
              </w:rPr>
            </w:pPr>
            <w:r>
              <w:rPr>
                <w:b/>
                <w:color w:val="FF0000"/>
                <w:sz w:val="18"/>
                <w:szCs w:val="18"/>
                <w:highlight w:val="white"/>
              </w:rPr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 o Mapa de Riscos</w:t>
            </w:r>
          </w:p>
          <w:p>
            <w:pPr>
              <w:pStyle w:val="Normal1"/>
              <w:numPr>
                <w:ilvl w:val="0"/>
                <w:numId w:val="1"/>
              </w:numPr>
              <w:spacing w:lineRule="auto" w:line="240" w:before="57" w:afterAutospacing="0" w:after="0"/>
              <w:ind w:left="720" w:right="57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Identificação</w:t>
            </w:r>
          </w:p>
          <w:p>
            <w:pPr>
              <w:pStyle w:val="Normal1"/>
              <w:numPr>
                <w:ilvl w:val="0"/>
                <w:numId w:val="1"/>
              </w:numPr>
              <w:spacing w:lineRule="auto" w:line="240" w:beforeAutospacing="0" w:before="0" w:afterAutospacing="0" w:after="0"/>
              <w:ind w:left="720" w:right="57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Análise e Avaliação</w:t>
            </w:r>
          </w:p>
          <w:p>
            <w:pPr>
              <w:pStyle w:val="Normal1"/>
              <w:numPr>
                <w:ilvl w:val="0"/>
                <w:numId w:val="1"/>
              </w:numPr>
              <w:spacing w:lineRule="auto" w:line="240" w:beforeAutospacing="0" w:before="0" w:after="57"/>
              <w:ind w:left="720" w:right="57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Tratamento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Após a elaboração, inserir no SGP.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Mapa de Riscos</w:t>
            </w:r>
          </w:p>
        </w:tc>
      </w:tr>
      <w:tr>
        <w:trPr>
          <w:trHeight w:val="180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599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Interessado + Área Técnica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 xml:space="preserve">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0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Setor de Compras da Reitoria(Dlic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 o Termo de Referência, conforme modelo da AGU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Após a elaboração, inserir no SGP.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Termo de Referência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center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PRÉVIO</w:t>
            </w:r>
          </w:p>
        </w:tc>
      </w:tr>
      <w:tr>
        <w:trPr>
          <w:trHeight w:val="180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599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57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Elaborar a Certidão de Adoção da Minuta da AGU(Art 14 da Portaria PGF nº 931/2018). </w:t>
            </w:r>
            <w:r>
              <w:rPr>
                <w:sz w:val="20"/>
                <w:szCs w:val="20"/>
              </w:rPr>
              <w:t>Após a elaboração, inserir no SGP.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Certidão de Adoção da Minuta</w:t>
            </w:r>
          </w:p>
        </w:tc>
      </w:tr>
      <w:tr>
        <w:trPr>
          <w:trHeight w:val="23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0" w:after="57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sz w:val="20"/>
                <w:szCs w:val="20"/>
                <w:highlight w:val="white"/>
              </w:rPr>
              <w:t>Coordenação de Compras e Formação de Preços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57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Pesquisar Preços de mercado, conforme IN nº  73/2020. Após a elaboração, inserir no SGP.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Relatório/Planilha de Comprovação dos  preços + Planilha de Preço Médio + Planilha de preço estimado +  Certidão</w:t>
            </w:r>
          </w:p>
        </w:tc>
      </w:tr>
      <w:tr>
        <w:trPr>
          <w:trHeight w:val="23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trike/>
                <w:color w:val="000000"/>
                <w:sz w:val="18"/>
                <w:szCs w:val="18"/>
              </w:rPr>
            </w:pPr>
            <w:r>
              <w:rPr>
                <w:strike/>
                <w:color w:val="000000"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57"/>
              <w:ind w:left="0" w:right="0" w:hanging="0"/>
              <w:jc w:val="center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color w:val="00000A"/>
                <w:sz w:val="20"/>
                <w:szCs w:val="20"/>
              </w:rPr>
              <w:t>PRoad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57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sz w:val="20"/>
                <w:szCs w:val="20"/>
              </w:rPr>
              <w:t>DLic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004586"/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análise da viabilidade administrativa institucional. Sendo viável a contratação, definir a modalidade, o critério de julgamento/tipo da licitação, se será usado o valor estimado ou máximo aceitável, se será adotado o orçamento sigiloso, e autorizando a abertura do Processo Administrativo.</w:t>
            </w:r>
            <w:r>
              <w:rPr>
                <w:color w:val="004586"/>
                <w:sz w:val="20"/>
                <w:szCs w:val="20"/>
              </w:rPr>
              <w:t xml:space="preserve">[FS 02] 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004586"/>
                <w:sz w:val="20"/>
                <w:szCs w:val="20"/>
              </w:rPr>
            </w:pPr>
            <w:r>
              <w:rPr>
                <w:sz w:val="20"/>
                <w:szCs w:val="20"/>
              </w:rPr>
              <w:t>Após a elaboração, inserir no SGP.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Relatório da Análise da Viabilidade Administrativa </w:t>
            </w:r>
          </w:p>
        </w:tc>
      </w:tr>
      <w:tr>
        <w:trPr>
          <w:trHeight w:val="23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8EAADB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DLic</w:t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0" w:hanging="0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Autuação e abertura de processo administrativo no  SUAP.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Após a execução, inserir termo e capa do processo no SGP.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40" w:before="60" w:after="0"/>
              <w:ind w:right="60" w:hanging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-Termo de Autuação</w:t>
            </w:r>
          </w:p>
          <w:p>
            <w:pPr>
              <w:pStyle w:val="Normal1"/>
              <w:widowControl w:val="false"/>
              <w:spacing w:lineRule="auto" w:line="240" w:before="60" w:after="0"/>
              <w:ind w:right="60" w:hanging="0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-Processo físico devidamente instruído em ordem cronológica  ou etiqueta do SUAP</w:t>
            </w:r>
          </w:p>
        </w:tc>
      </w:tr>
      <w:tr>
        <w:trPr>
          <w:trHeight w:val="23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8EAADB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color w:val="00000A"/>
                <w:sz w:val="20"/>
                <w:szCs w:val="20"/>
                <w:highlight w:val="white"/>
              </w:rPr>
              <w:t>Ordenador de Despesa</w:t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720" w:hanging="0"/>
              <w:jc w:val="center"/>
              <w:rPr>
                <w:color w:val="00000A"/>
                <w:sz w:val="20"/>
                <w:szCs w:val="20"/>
                <w:highlight w:val="white"/>
              </w:rPr>
            </w:pPr>
            <w:r>
              <w:rPr>
                <w:color w:val="00000A"/>
                <w:sz w:val="20"/>
                <w:szCs w:val="20"/>
                <w:highlight w:val="white"/>
              </w:rPr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color w:val="00000A"/>
                <w:sz w:val="20"/>
                <w:szCs w:val="20"/>
                <w:highlight w:val="white"/>
              </w:rPr>
              <w:t xml:space="preserve">Realizar autorização para instauração do  Processo Licitatório e </w:t>
            </w:r>
            <w:r>
              <w:rPr>
                <w:sz w:val="20"/>
                <w:szCs w:val="20"/>
                <w:highlight w:val="white"/>
              </w:rPr>
              <w:t>designar a comissão e o pregoeiro</w:t>
            </w:r>
          </w:p>
          <w:p>
            <w:pPr>
              <w:pStyle w:val="Normal1"/>
              <w:spacing w:lineRule="auto" w:line="276" w:before="100" w:after="0"/>
              <w:ind w:left="-20" w:right="25" w:hanging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Obs. Juntar a Portaria Ministerial nº 243/2020 e a Portaria Interna 237/2020 como comprovante de que foi obtida autorização para celebração de contrato prevista no art. 3º do Decreto n.º 10.193, de 27 de dezembro de 2019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color w:val="00000A"/>
                <w:sz w:val="20"/>
                <w:szCs w:val="20"/>
                <w:highlight w:val="white"/>
              </w:rPr>
              <w:t>Autorização e Portarias</w:t>
            </w:r>
          </w:p>
        </w:tc>
      </w:tr>
      <w:tr>
        <w:trPr>
          <w:trHeight w:val="220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13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0" w:after="57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sz w:val="20"/>
                <w:szCs w:val="20"/>
                <w:highlight w:val="white"/>
              </w:rPr>
              <w:t>Coordenação de Compras e Formação de Preços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57"/>
              <w:ind w:left="72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4472C4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Realizar a Inclusão da IRP </w:t>
            </w:r>
            <w:r>
              <w:rPr>
                <w:color w:val="4472C4"/>
                <w:sz w:val="20"/>
                <w:szCs w:val="20"/>
                <w:highlight w:val="white"/>
              </w:rPr>
              <w:t>[FS-04] 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4472C4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Após a inclusão, inserir documento no SGP.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Documento IRP lançado.</w:t>
            </w:r>
          </w:p>
        </w:tc>
      </w:tr>
      <w:tr>
        <w:trPr>
          <w:trHeight w:val="220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14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0" w:after="0"/>
              <w:ind w:left="0" w:hanging="0"/>
              <w:jc w:val="center"/>
              <w:rPr>
                <w:b/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</w:r>
          </w:p>
        </w:tc>
        <w:tc>
          <w:tcPr>
            <w:tcW w:w="1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Ajustar o Termo de Referência  </w:t>
            </w:r>
            <w:r>
              <w:rPr>
                <w:color w:val="4472C4"/>
                <w:sz w:val="20"/>
                <w:szCs w:val="20"/>
                <w:highlight w:val="white"/>
              </w:rPr>
              <w:t>[FS-05] 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Termo de Referência 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center"/>
              <w:rPr>
                <w:b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color w:val="FF0000"/>
                <w:sz w:val="20"/>
                <w:szCs w:val="20"/>
                <w:highlight w:val="white"/>
              </w:rPr>
              <w:t xml:space="preserve">FINAL </w:t>
            </w:r>
          </w:p>
        </w:tc>
      </w:tr>
      <w:tr>
        <w:trPr>
          <w:trHeight w:val="180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A8D08D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15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57"/>
              <w:ind w:left="0" w:right="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Coordenação de Divulgação e Edital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 xml:space="preserve">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57"/>
              <w:ind w:left="720" w:right="0" w:hanging="0"/>
              <w:jc w:val="left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- Elaborar a Minuta do Edital e demais anexos (conforme modelo da AGU). Após a elaboração, inserir no SGP.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00000A"/>
                <w:sz w:val="20"/>
                <w:szCs w:val="20"/>
                <w:highlight w:val="white"/>
              </w:rPr>
            </w:pPr>
            <w:r>
              <w:rPr>
                <w:color w:val="00000A"/>
                <w:sz w:val="20"/>
                <w:szCs w:val="20"/>
                <w:highlight w:val="white"/>
              </w:rPr>
              <w:t>Minuta de Edital</w:t>
            </w:r>
          </w:p>
        </w:tc>
      </w:tr>
      <w:tr>
        <w:trPr>
          <w:trHeight w:val="180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A"/>
                <w:sz w:val="18"/>
                <w:szCs w:val="18"/>
                <w:highlight w:val="white"/>
              </w:rPr>
            </w:pPr>
            <w:r>
              <w:rPr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A8D08D" w:val="clear"/>
            <w:vAlign w:val="center"/>
          </w:tcPr>
          <w:p>
            <w:pPr>
              <w:pStyle w:val="Normal1"/>
              <w:spacing w:lineRule="auto" w:line="240" w:before="0" w:after="0"/>
              <w:ind w:left="0" w:hanging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16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</w:tc>
        <w:tc>
          <w:tcPr>
            <w:tcW w:w="1455" w:type="dxa"/>
            <w:vMerge w:val="continue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Elaborar a Certidão de Adoção da Minuta da AGU(Art 14 da Portaria PGF nº 931/2018). </w:t>
            </w:r>
            <w:r>
              <w:rPr>
                <w:sz w:val="20"/>
                <w:szCs w:val="20"/>
              </w:rPr>
              <w:t>Após a elaboração, inserir no SGP.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center"/>
              <w:rPr>
                <w:color w:val="00000A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Certidão de Adoção da Minuta</w:t>
            </w:r>
          </w:p>
        </w:tc>
      </w:tr>
      <w:tr>
        <w:trPr>
          <w:trHeight w:val="180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A"/>
                <w:sz w:val="18"/>
                <w:szCs w:val="18"/>
                <w:highlight w:val="white"/>
              </w:rPr>
            </w:pPr>
            <w:r>
              <w:rPr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000000"/>
              <w:bottom w:val="single" w:sz="4" w:space="0" w:color="333333"/>
              <w:right w:val="single" w:sz="4" w:space="0" w:color="333333"/>
            </w:tcBorders>
            <w:shd w:fill="A8D08D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color w:val="00000A"/>
                <w:sz w:val="20"/>
                <w:szCs w:val="20"/>
                <w:highlight w:val="white"/>
              </w:rPr>
            </w:pPr>
            <w:r>
              <w:rPr>
                <w:color w:val="00000A"/>
                <w:sz w:val="20"/>
                <w:szCs w:val="20"/>
              </w:rPr>
              <w:t>17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A"/>
                <w:sz w:val="18"/>
                <w:szCs w:val="18"/>
                <w:highlight w:val="white"/>
              </w:rPr>
            </w:pPr>
            <w:r>
              <w:rPr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455" w:type="dxa"/>
            <w:vMerge w:val="continue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Elaborar o Checklist  da AGU + IN 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CheckList </w:t>
            </w:r>
          </w:p>
        </w:tc>
      </w:tr>
      <w:tr>
        <w:trPr>
          <w:trHeight w:val="23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A8D08D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57"/>
              <w:ind w:left="0" w:right="0" w:hanging="0"/>
              <w:jc w:val="center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>AGU</w:t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57"/>
              <w:ind w:left="720" w:right="0" w:hanging="0"/>
              <w:jc w:val="left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Realizar a Análise Jurídica </w:t>
            </w:r>
            <w:r>
              <w:rPr>
                <w:color w:val="004586"/>
                <w:sz w:val="20"/>
                <w:szCs w:val="20"/>
                <w:highlight w:val="white"/>
              </w:rPr>
              <w:t xml:space="preserve">[FS-06]. </w:t>
            </w:r>
            <w:r>
              <w:rPr>
                <w:sz w:val="20"/>
                <w:szCs w:val="20"/>
              </w:rPr>
              <w:t>Após a elaboração, inserir no SGP.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Parecer/Nota/Cota</w:t>
            </w:r>
          </w:p>
        </w:tc>
      </w:tr>
      <w:tr>
        <w:trPr>
          <w:trHeight w:val="285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A8D08D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DLic </w:t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Interessado + Área Técnica</w:t>
            </w:r>
          </w:p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both"/>
              <w:rPr>
                <w:color w:val="004586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Atender às recomendações do Parecer da Procuradoria</w:t>
            </w:r>
          </w:p>
          <w:p>
            <w:pPr>
              <w:pStyle w:val="Normal1"/>
              <w:spacing w:lineRule="auto" w:line="240" w:before="57" w:after="57"/>
              <w:ind w:left="0" w:right="57" w:hanging="0"/>
              <w:jc w:val="both"/>
              <w:rPr>
                <w:color w:val="004586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Após a elaboração do termo, inserir no SGP.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Termo de Atendimento</w:t>
            </w:r>
          </w:p>
        </w:tc>
      </w:tr>
      <w:tr>
        <w:trPr>
          <w:trHeight w:val="285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A8D08D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20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Coordenação de Divulgação e Edital</w:t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72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Divulgar o pregão, pelo comprasnet (Data e horário) e na página do IF Sertão-PE, anexando os documentos necessários.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Relação dos itens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Extrato de divulgação (D.O.U)</w:t>
            </w:r>
          </w:p>
        </w:tc>
      </w:tr>
      <w:tr>
        <w:trPr>
          <w:trHeight w:val="285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A8D08D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21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Pregoeiro(a) </w:t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Equipe de Apoio</w:t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Preencher a lista de verifi</w:t>
            </w:r>
            <w:r>
              <w:rPr>
                <w:color w:val="00000A"/>
                <w:sz w:val="20"/>
                <w:szCs w:val="20"/>
              </w:rPr>
              <w:t>cação elaborada em conformidade com a lista c</w:t>
            </w:r>
            <w:r>
              <w:rPr>
                <w:sz w:val="20"/>
                <w:szCs w:val="20"/>
              </w:rPr>
              <w:t xml:space="preserve">onstante do Anexo I da ON 02/2016 – MPOG  </w:t>
            </w:r>
            <w:r>
              <w:rPr>
                <w:color w:val="004586"/>
                <w:sz w:val="20"/>
                <w:szCs w:val="20"/>
                <w:highlight w:val="white"/>
              </w:rPr>
              <w:t xml:space="preserve">[FS-07] 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 de verificação preenchida (Anexo I – ON 02/2016 – MPOG)</w:t>
            </w:r>
            <w:r>
              <w:rPr>
                <w:color w:val="00000A"/>
                <w:sz w:val="20"/>
                <w:szCs w:val="20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A8D08D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22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Pregoeiro(a) </w:t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Equipe de Apoio</w:t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004586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Realizar o Certame: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 Fase de lances 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 Negociação de preços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Análise das propostas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Análise dos doc. de habilitação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Aceite da proposta 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Encerramento do certame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Havendo apresentação de recurso </w:t>
            </w:r>
            <w:r>
              <w:rPr>
                <w:color w:val="004586"/>
                <w:sz w:val="20"/>
                <w:szCs w:val="20"/>
                <w:highlight w:val="white"/>
              </w:rPr>
              <w:t>[FS-09]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Proposta final + doc. Habilitação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Ata do Pregão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Resultado por fornecedor</w:t>
            </w:r>
          </w:p>
        </w:tc>
      </w:tr>
      <w:tr>
        <w:trPr>
          <w:trHeight w:val="285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A8D08D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57"/>
              <w:ind w:left="0" w:right="0" w:hanging="0"/>
              <w:jc w:val="center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>P</w:t>
            </w:r>
            <w:r>
              <w:rPr>
                <w:b/>
                <w:sz w:val="20"/>
                <w:szCs w:val="20"/>
                <w:highlight w:val="white"/>
              </w:rPr>
              <w:t>regoeiro / Autoridade Máxima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57"/>
              <w:ind w:left="720" w:right="0" w:hanging="0"/>
              <w:jc w:val="left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Adjudicar o Certame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Termo de Adjudicação</w:t>
            </w:r>
          </w:p>
        </w:tc>
      </w:tr>
      <w:tr>
        <w:trPr>
          <w:trHeight w:val="285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A8D08D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05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Pregoeiro(a) </w:t>
            </w:r>
          </w:p>
        </w:tc>
        <w:tc>
          <w:tcPr>
            <w:tcW w:w="1455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Equipe de Apoio</w:t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Realizar o Check-list Anexo II da ON 02/2016 – MPOG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Lista de verificação (Anexo II – ON 02/2016 – MPOG)</w:t>
            </w:r>
            <w:r>
              <w:rPr>
                <w:color w:val="00000A"/>
                <w:sz w:val="20"/>
                <w:szCs w:val="20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A8D08D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05" w:type="dxa"/>
            <w:vMerge w:val="continue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55" w:type="dxa"/>
            <w:vMerge w:val="continue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Emissão de relatório do certame, destinado e ao ordenador de despesa (com cópia aos interessados), </w:t>
            </w:r>
            <w:r>
              <w:rPr>
                <w:sz w:val="20"/>
                <w:szCs w:val="20"/>
              </w:rPr>
              <w:t xml:space="preserve">sugerindo </w:t>
            </w:r>
            <w:r>
              <w:rPr>
                <w:color w:val="000000"/>
                <w:sz w:val="20"/>
                <w:szCs w:val="20"/>
              </w:rPr>
              <w:t>a homologação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Após a elaboração, inserir no SGP.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Relatório 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Comunicado de conclusão do certame</w:t>
            </w:r>
          </w:p>
        </w:tc>
      </w:tr>
      <w:tr>
        <w:trPr>
          <w:trHeight w:val="1397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A8D08D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57"/>
              <w:ind w:left="141" w:right="0"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Reitora</w:t>
            </w:r>
            <w:r>
              <w:rPr>
                <w:b/>
                <w:sz w:val="20"/>
                <w:szCs w:val="20"/>
                <w:highlight w:val="cyan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</w:rPr>
              <w:t>(Ordenador de Despesa)</w:t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57"/>
              <w:ind w:left="720" w:right="0" w:hanging="0"/>
              <w:jc w:val="left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yellow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yellow"/>
                <w:u w:val="none"/>
                <w:vertAlign w:val="baseline"/>
              </w:rPr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 Convocar os licitantes para Cadastro de Reserva (quando for o caso) e 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- Homolo</w:t>
            </w:r>
            <w:r>
              <w:rPr>
                <w:color w:val="000000"/>
                <w:sz w:val="20"/>
                <w:szCs w:val="20"/>
              </w:rPr>
              <w:t>gar o Certame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Ata de Cadastro de Reserva (se houver) e </w:t>
            </w:r>
          </w:p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Termo de Homologação</w:t>
            </w:r>
          </w:p>
        </w:tc>
      </w:tr>
      <w:tr>
        <w:trPr>
          <w:trHeight w:val="285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A8D08D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57"/>
              <w:ind w:left="0" w:right="0" w:firstLine="141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sz w:val="20"/>
                <w:szCs w:val="20"/>
              </w:rPr>
              <w:t>DPGra</w:t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57" w:after="57"/>
              <w:ind w:left="720" w:right="0" w:hanging="0"/>
              <w:jc w:val="left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Elaborar as atas (conforme modelo do edital), convocando os fornecedores para assinatura  e registrar </w:t>
            </w:r>
            <w:r>
              <w:rPr>
                <w:sz w:val="20"/>
                <w:szCs w:val="20"/>
              </w:rPr>
              <w:t>no HOD/SERPRO/ SIASGnet)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Ata(s) de Registro de Preços assinada(s);</w:t>
            </w:r>
          </w:p>
          <w:p>
            <w:pPr>
              <w:pStyle w:val="Normal1"/>
              <w:spacing w:lineRule="auto" w:line="240" w:before="57" w:after="57"/>
              <w:ind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Extrato de Publicação</w:t>
            </w:r>
          </w:p>
          <w:p>
            <w:pPr>
              <w:pStyle w:val="Normal1"/>
              <w:spacing w:lineRule="auto" w:line="240" w:before="57" w:after="57"/>
              <w:ind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Comunicação interna informando da disponibilidade</w:t>
            </w:r>
          </w:p>
        </w:tc>
      </w:tr>
      <w:tr>
        <w:trPr>
          <w:trHeight w:val="285" w:hRule="atLeast"/>
        </w:trPr>
        <w:tc>
          <w:tcPr>
            <w:tcW w:w="449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color w:val="004586"/>
                <w:sz w:val="20"/>
                <w:szCs w:val="20"/>
              </w:rPr>
              <w:t>Fluxo Secundário</w:t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color w:val="004586"/>
                <w:sz w:val="20"/>
                <w:szCs w:val="20"/>
              </w:rPr>
            </w:pPr>
            <w:r>
              <w:rPr>
                <w:color w:val="004586"/>
                <w:sz w:val="20"/>
                <w:szCs w:val="20"/>
              </w:rPr>
              <w:t>[FS-01]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DAP (Campi) e DPGra (Reitoria)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141" w:hanging="0"/>
              <w:jc w:val="center"/>
              <w:rPr>
                <w:b/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CPac (Campi)</w:t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Caso a demanda não esteja prevista no PGC, fazer a devida inclusão no PAC correspondente, mediante justificativa, devidamente aprovada pela Autoridade Competente.</w:t>
            </w:r>
            <w:r>
              <w:rPr>
                <w:color w:val="004586"/>
                <w:sz w:val="20"/>
                <w:szCs w:val="20"/>
              </w:rPr>
              <w:t xml:space="preserve"> [Etapa 3]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Relatório com </w:t>
            </w:r>
            <w:r>
              <w:rPr>
                <w:i/>
                <w:sz w:val="20"/>
                <w:szCs w:val="20"/>
              </w:rPr>
              <w:t>status</w:t>
            </w:r>
            <w:r>
              <w:rPr>
                <w:sz w:val="20"/>
                <w:szCs w:val="20"/>
              </w:rPr>
              <w:t xml:space="preserve"> de “Incluído no PAC” </w:t>
            </w:r>
          </w:p>
        </w:tc>
      </w:tr>
      <w:tr>
        <w:trPr>
          <w:trHeight w:val="285" w:hRule="atLeast"/>
        </w:trPr>
        <w:tc>
          <w:tcPr>
            <w:tcW w:w="449" w:type="dxa"/>
            <w:vMerge w:val="continue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color w:val="004586"/>
                <w:sz w:val="20"/>
                <w:szCs w:val="20"/>
              </w:rPr>
            </w:pPr>
            <w:r>
              <w:rPr>
                <w:color w:val="004586"/>
                <w:sz w:val="20"/>
                <w:szCs w:val="20"/>
              </w:rPr>
              <w:t>[FS-02]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havendo a viabilidade, a Proad justifica e solicita os devidos ajustes ou arquivamento. Para os casos de ajustes </w:t>
            </w:r>
            <w:r>
              <w:rPr>
                <w:color w:val="004586"/>
                <w:sz w:val="20"/>
                <w:szCs w:val="20"/>
              </w:rPr>
              <w:t>[FS-03]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449" w:type="dxa"/>
            <w:vMerge w:val="continue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center"/>
              <w:rPr>
                <w:color w:val="004586"/>
                <w:sz w:val="20"/>
                <w:szCs w:val="20"/>
              </w:rPr>
            </w:pPr>
            <w:r>
              <w:rPr>
                <w:color w:val="004586"/>
                <w:sz w:val="20"/>
                <w:szCs w:val="20"/>
              </w:rPr>
              <w:t>[FS-03]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b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Interessado e/ou setor responsável</w:t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Proad, DLic,  DPGra, DAP e CPac.</w:t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Realizar os devidos ajustes solicitados por meio da análise de viabilidade administrativa. </w:t>
            </w:r>
            <w:r>
              <w:rPr>
                <w:color w:val="004586"/>
                <w:sz w:val="20"/>
                <w:szCs w:val="20"/>
              </w:rPr>
              <w:t>[Etapa 10]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449" w:type="dxa"/>
            <w:vMerge w:val="continue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center"/>
              <w:rPr>
                <w:color w:val="2F5496"/>
                <w:sz w:val="20"/>
                <w:szCs w:val="20"/>
              </w:rPr>
            </w:pPr>
            <w:r>
              <w:rPr>
                <w:color w:val="2F5496"/>
                <w:sz w:val="20"/>
                <w:szCs w:val="20"/>
                <w:highlight w:val="white"/>
              </w:rPr>
              <w:t>[FS-04]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Coordenação de Divulgação e Edital</w:t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Havendo manifestação de intenção de registro de preço ACEITA, ajusta</w:t>
            </w:r>
            <w:r>
              <w:rPr>
                <w:color w:val="000000"/>
                <w:sz w:val="20"/>
                <w:szCs w:val="20"/>
              </w:rPr>
              <w:t>r o Termo de Referência</w:t>
            </w:r>
            <w:r>
              <w:rPr>
                <w:sz w:val="20"/>
                <w:szCs w:val="20"/>
              </w:rPr>
              <w:t xml:space="preserve"> incluindo a demanda do órgão participante.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4586"/>
                <w:sz w:val="20"/>
                <w:szCs w:val="20"/>
              </w:rPr>
              <w:t>[FS-05] 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Termo de Referência ajustado.</w:t>
            </w:r>
          </w:p>
        </w:tc>
      </w:tr>
      <w:tr>
        <w:trPr>
          <w:trHeight w:val="892" w:hRule="atLeast"/>
        </w:trPr>
        <w:tc>
          <w:tcPr>
            <w:tcW w:w="449" w:type="dxa"/>
            <w:vMerge w:val="continue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center"/>
              <w:rPr>
                <w:sz w:val="20"/>
                <w:szCs w:val="20"/>
              </w:rPr>
            </w:pPr>
            <w:r>
              <w:rPr>
                <w:color w:val="004586"/>
                <w:sz w:val="20"/>
                <w:szCs w:val="20"/>
              </w:rPr>
              <w:t>[FS-05]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DLic</w:t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commentRangeStart w:id="0"/>
            <w:commentRangeStart w:id="1"/>
            <w:commentRangeStart w:id="2"/>
            <w:commentRangeStart w:id="3"/>
            <w:r>
              <w:rPr>
                <w:sz w:val="20"/>
                <w:szCs w:val="20"/>
                <w:highlight w:val="white"/>
              </w:rPr>
              <w:t xml:space="preserve">Colher assinatura do(s) responsável(is) pela elaboração do Termo de Referência e do Ordenador de Despesa. </w:t>
            </w:r>
            <w:r>
              <w:rPr>
                <w:sz w:val="20"/>
                <w:szCs w:val="20"/>
                <w:highlight w:val="white"/>
              </w:rPr>
            </w:r>
            <w:commentRangeEnd w:id="3"/>
            <w:r>
              <w:commentReference w:id="3"/>
            </w:r>
            <w:r>
              <w:rPr>
                <w:sz w:val="20"/>
                <w:szCs w:val="20"/>
                <w:highlight w:val="white"/>
              </w:rPr>
            </w:r>
            <w:commentRangeEnd w:id="2"/>
            <w:r>
              <w:commentReference w:id="2"/>
            </w:r>
            <w:r>
              <w:rPr>
                <w:sz w:val="20"/>
                <w:szCs w:val="20"/>
                <w:highlight w:val="white"/>
              </w:rPr>
            </w:r>
            <w:commentRangeEnd w:id="1"/>
            <w:r>
              <w:commentReference w:id="1"/>
            </w:r>
            <w:r>
              <w:rPr>
                <w:sz w:val="20"/>
                <w:szCs w:val="20"/>
                <w:highlight w:val="white"/>
              </w:rPr>
            </w:r>
            <w:commentRangeEnd w:id="0"/>
            <w:r>
              <w:commentReference w:id="0"/>
            </w:r>
            <w:r>
              <w:rPr>
                <w:color w:val="004586"/>
                <w:sz w:val="20"/>
                <w:szCs w:val="20"/>
              </w:rPr>
              <w:t>[Etapa 13]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Termo de Referência assinado </w:t>
            </w:r>
          </w:p>
        </w:tc>
      </w:tr>
      <w:tr>
        <w:trPr>
          <w:trHeight w:val="892" w:hRule="atLeast"/>
        </w:trPr>
        <w:tc>
          <w:tcPr>
            <w:tcW w:w="449" w:type="dxa"/>
            <w:vMerge w:val="continue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both"/>
              <w:rPr>
                <w:color w:val="2F5496"/>
                <w:sz w:val="20"/>
                <w:szCs w:val="20"/>
              </w:rPr>
            </w:pPr>
            <w:r>
              <w:rPr>
                <w:color w:val="2F5496"/>
                <w:sz w:val="20"/>
                <w:szCs w:val="20"/>
                <w:highlight w:val="white"/>
              </w:rPr>
              <w:t>[FS-06]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DLic </w:t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Interessado + Área Técnica</w:t>
            </w:r>
          </w:p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Atendimento às recomendações do Parecer/Nota/Cota </w:t>
            </w:r>
            <w:r>
              <w:rPr>
                <w:color w:val="0066FF"/>
                <w:sz w:val="20"/>
                <w:szCs w:val="20"/>
                <w:highlight w:val="white"/>
              </w:rPr>
              <w:t>[Etapa 17]</w:t>
            </w:r>
            <w:r>
              <w:rPr>
                <w:sz w:val="20"/>
                <w:szCs w:val="20"/>
                <w:highlight w:val="white"/>
              </w:rPr>
              <w:t xml:space="preserve"> ou decisão pelo arquivamento do Processo. 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firstLine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 de atendimento ou termo de arquivamento.</w:t>
            </w:r>
          </w:p>
        </w:tc>
      </w:tr>
      <w:tr>
        <w:trPr>
          <w:trHeight w:val="1098" w:hRule="atLeast"/>
        </w:trPr>
        <w:tc>
          <w:tcPr>
            <w:tcW w:w="449" w:type="dxa"/>
            <w:vMerge w:val="continue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0" w:right="57" w:hanging="0"/>
              <w:jc w:val="both"/>
              <w:rPr>
                <w:color w:val="2F5496"/>
                <w:sz w:val="20"/>
                <w:szCs w:val="20"/>
                <w:highlight w:val="white"/>
              </w:rPr>
            </w:pPr>
            <w:r>
              <w:rPr>
                <w:color w:val="004586"/>
                <w:sz w:val="20"/>
                <w:szCs w:val="20"/>
                <w:highlight w:val="white"/>
              </w:rPr>
              <w:t>[FS-07]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DLic </w:t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Interessado + Área Técnica</w:t>
            </w:r>
          </w:p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Realizar os devidos ajustes solicitados pelo Pregoeiro. Atendida às solicitações </w:t>
            </w:r>
            <w:r>
              <w:rPr>
                <w:color w:val="004586"/>
                <w:sz w:val="20"/>
                <w:szCs w:val="20"/>
                <w:highlight w:val="white"/>
              </w:rPr>
              <w:t xml:space="preserve">[Etapa 21]. </w:t>
            </w:r>
            <w:r>
              <w:rPr>
                <w:sz w:val="20"/>
                <w:szCs w:val="20"/>
              </w:rPr>
              <w:t xml:space="preserve">Em caso de não atendimento </w:t>
            </w:r>
            <w:r>
              <w:rPr>
                <w:color w:val="004586"/>
                <w:sz w:val="20"/>
                <w:szCs w:val="20"/>
                <w:highlight w:val="white"/>
              </w:rPr>
              <w:t>[FS-08]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Documentos diversos</w:t>
            </w:r>
          </w:p>
        </w:tc>
      </w:tr>
      <w:tr>
        <w:trPr>
          <w:trHeight w:val="1098" w:hRule="atLeast"/>
        </w:trPr>
        <w:tc>
          <w:tcPr>
            <w:tcW w:w="449" w:type="dxa"/>
            <w:vMerge w:val="continue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both"/>
              <w:rPr>
                <w:color w:val="2F5496"/>
                <w:sz w:val="20"/>
                <w:szCs w:val="20"/>
                <w:highlight w:val="white"/>
              </w:rPr>
            </w:pPr>
            <w:r>
              <w:rPr>
                <w:color w:val="004586"/>
                <w:sz w:val="20"/>
                <w:szCs w:val="20"/>
                <w:highlight w:val="white"/>
              </w:rPr>
              <w:t>[FS-08]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Coordenação de Licitação</w:t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DLic</w:t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0" w:after="0"/>
              <w:ind w:right="57" w:hanging="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Suspender o certame licitatório até o pleno atendimento. </w:t>
            </w:r>
            <w:r>
              <w:rPr>
                <w:color w:val="004586"/>
                <w:sz w:val="20"/>
                <w:szCs w:val="20"/>
                <w:highlight w:val="white"/>
              </w:rPr>
              <w:t>[Etapa 19].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098" w:hRule="atLeast"/>
        </w:trPr>
        <w:tc>
          <w:tcPr>
            <w:tcW w:w="449" w:type="dxa"/>
            <w:vMerge w:val="continue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right="57" w:hanging="0"/>
              <w:jc w:val="center"/>
              <w:rPr>
                <w:sz w:val="20"/>
                <w:szCs w:val="20"/>
              </w:rPr>
            </w:pPr>
            <w:r>
              <w:rPr>
                <w:color w:val="004586"/>
                <w:sz w:val="20"/>
                <w:szCs w:val="20"/>
                <w:highlight w:val="white"/>
              </w:rPr>
              <w:t>[FS-09]</w:t>
            </w:r>
          </w:p>
        </w:tc>
        <w:tc>
          <w:tcPr>
            <w:tcW w:w="13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Pregoeiro(a)) + Autoridade máxima</w:t>
            </w:r>
          </w:p>
        </w:tc>
        <w:tc>
          <w:tcPr>
            <w:tcW w:w="1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Julgamento de recurso administrativo, sendo procedente,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4586"/>
                <w:sz w:val="20"/>
                <w:szCs w:val="20"/>
                <w:highlight w:val="white"/>
              </w:rPr>
              <w:t>[Etapa 22]</w:t>
            </w:r>
            <w:r>
              <w:rPr>
                <w:sz w:val="20"/>
                <w:szCs w:val="20"/>
                <w:highlight w:val="white"/>
              </w:rPr>
              <w:t xml:space="preserve">. Não sendo procedente,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4586"/>
                <w:sz w:val="20"/>
                <w:szCs w:val="20"/>
                <w:highlight w:val="white"/>
              </w:rPr>
              <w:t xml:space="preserve">[Etapa 23], </w:t>
            </w:r>
            <w:r>
              <w:rPr>
                <w:sz w:val="20"/>
                <w:szCs w:val="20"/>
                <w:highlight w:val="white"/>
              </w:rPr>
              <w:t>para adjudicação</w:t>
            </w:r>
            <w:r>
              <w:rPr>
                <w:color w:val="004586"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por parte da Autoridade Máxima</w:t>
            </w:r>
          </w:p>
        </w:tc>
        <w:tc>
          <w:tcPr>
            <w:tcW w:w="2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fill="FFFFFF" w:val="clear"/>
            <w:vAlign w:val="center"/>
          </w:tcPr>
          <w:p>
            <w:pPr>
              <w:pStyle w:val="Normal1"/>
              <w:spacing w:lineRule="auto" w:line="240" w:before="57" w:after="57"/>
              <w:ind w:left="57" w:right="5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Decisão</w:t>
            </w:r>
          </w:p>
        </w:tc>
      </w:tr>
    </w:tbl>
    <w:p>
      <w:pPr>
        <w:pStyle w:val="Normal1"/>
        <w:widowControl/>
        <w:spacing w:lineRule="auto" w:line="259" w:before="0" w:after="160"/>
        <w:jc w:val="left"/>
        <w:rPr>
          <w:sz w:val="20"/>
          <w:szCs w:val="20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3" w:author="Edson Luis Dos Santos Barbosa" w:date="2021-01-25T13:59:03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realizar assinaturas de forma eletrônica</w:t>
      </w:r>
    </w:p>
  </w:comment>
  <w:comment w:id="2" w:author="Gerson De Alencar Lima" w:date="2021-02-11T11:06:27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É a ETAPA 12 mesmo?</w:t>
      </w:r>
    </w:p>
  </w:comment>
  <w:comment w:id="1" w:author="Fabricia Nadja De Oliveira Freire" w:date="2021-02-11T12:06:09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Etapa 14</w:t>
      </w:r>
    </w:p>
  </w:comment>
  <w:comment w:id="0" w:author="Fabricia Nadja De Oliveira Freire" w:date="2021-02-11T12:24:01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Aliás 13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LibreOffice/6.4.6.2$Windows_X86_64 LibreOffice_project/0ce51a4fd21bff07a5c061082cc82c5ed232f115</Application>
  <Pages>4</Pages>
  <Words>1073</Words>
  <Characters>5837</Characters>
  <CharactersWithSpaces>6772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