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E86" w:rsidRDefault="00C61FBE">
      <w:pPr>
        <w:jc w:val="center"/>
        <w:rPr>
          <w:sz w:val="24"/>
        </w:rPr>
      </w:pPr>
      <w:r>
        <w:rPr>
          <w:rFonts w:ascii="Times New Roman" w:hAnsi="Times New Roman" w:cs="Times New Roman"/>
          <w:b/>
          <w:bCs/>
          <w:color w:val="000000"/>
          <w:sz w:val="24"/>
        </w:rPr>
        <w:t>ANEXO I</w:t>
      </w:r>
    </w:p>
    <w:p w:rsidR="00394E86" w:rsidRDefault="00C61FBE">
      <w:pPr>
        <w:jc w:val="center"/>
        <w:rPr>
          <w:sz w:val="24"/>
        </w:rPr>
      </w:pPr>
      <w:r>
        <w:rPr>
          <w:rFonts w:ascii="Times New Roman" w:hAnsi="Times New Roman" w:cs="Times New Roman"/>
          <w:b/>
          <w:bCs/>
          <w:color w:val="000000"/>
          <w:sz w:val="24"/>
        </w:rPr>
        <w:t>TERMO DE REFERÊNCIA</w:t>
      </w:r>
    </w:p>
    <w:p w:rsidR="00394E86" w:rsidRDefault="00C61FBE">
      <w:pPr>
        <w:spacing w:line="276" w:lineRule="auto"/>
        <w:jc w:val="center"/>
        <w:rPr>
          <w:sz w:val="24"/>
        </w:rPr>
      </w:pPr>
      <w:r>
        <w:rPr>
          <w:rFonts w:ascii="Times New Roman" w:hAnsi="Times New Roman" w:cs="Times New Roman"/>
          <w:b/>
          <w:bCs/>
          <w:i/>
          <w:sz w:val="24"/>
        </w:rPr>
        <w:t>INSTITUTO FEDERAL DO SERTÃO PERNAMBUCANO / REITORIA</w:t>
      </w:r>
    </w:p>
    <w:p w:rsidR="00394E86" w:rsidRDefault="00C61FBE">
      <w:pPr>
        <w:spacing w:line="276" w:lineRule="auto"/>
        <w:jc w:val="center"/>
        <w:rPr>
          <w:rFonts w:ascii="Times New Roman" w:hAnsi="Times New Roman" w:cs="Times New Roman"/>
          <w:b/>
          <w:bCs/>
          <w:color w:val="000000"/>
          <w:sz w:val="24"/>
        </w:rPr>
      </w:pPr>
      <w:r>
        <w:rPr>
          <w:rFonts w:ascii="Times New Roman" w:hAnsi="Times New Roman" w:cs="Times New Roman"/>
          <w:b/>
          <w:bCs/>
          <w:color w:val="000000"/>
          <w:sz w:val="24"/>
        </w:rPr>
        <w:t>PROCESSO ADMINISTRATIVO N° 23700.000038.2020-42</w:t>
      </w:r>
    </w:p>
    <w:p w:rsidR="00394E86" w:rsidRDefault="00C61FBE">
      <w:pPr>
        <w:pStyle w:val="Nivel1"/>
        <w:numPr>
          <w:ilvl w:val="0"/>
          <w:numId w:val="1"/>
        </w:numPr>
        <w:ind w:left="0" w:firstLine="0"/>
        <w:rPr>
          <w:rFonts w:ascii="Times New Roman" w:hAnsi="Times New Roman"/>
          <w:sz w:val="22"/>
          <w:szCs w:val="22"/>
        </w:rPr>
      </w:pPr>
      <w:r>
        <w:rPr>
          <w:rFonts w:ascii="Times New Roman" w:hAnsi="Times New Roman"/>
          <w:sz w:val="22"/>
          <w:szCs w:val="22"/>
        </w:rPr>
        <w:t>DO OBJETO</w:t>
      </w:r>
    </w:p>
    <w:p w:rsidR="00394E86" w:rsidRDefault="00C61FBE">
      <w:pPr>
        <w:numPr>
          <w:ilvl w:val="1"/>
          <w:numId w:val="1"/>
        </w:numPr>
        <w:spacing w:before="120" w:after="120" w:line="276" w:lineRule="auto"/>
        <w:ind w:left="0" w:firstLine="0"/>
        <w:jc w:val="both"/>
      </w:pPr>
      <w:r>
        <w:rPr>
          <w:rStyle w:val="fontstyle01"/>
          <w:rFonts w:ascii="Times New Roman" w:eastAsiaTheme="minorHAnsi" w:hAnsi="Times New Roman" w:cstheme="minorBidi"/>
          <w:b w:val="0"/>
          <w:color w:val="00000A"/>
          <w:sz w:val="22"/>
          <w:szCs w:val="22"/>
          <w:lang w:val="pt-PT" w:eastAsia="pt-PT" w:bidi="pt-PT"/>
        </w:rPr>
        <w:t xml:space="preserve">Aquisição por Sistema de Registro de Preços de </w:t>
      </w:r>
      <w:r>
        <w:rPr>
          <w:rStyle w:val="fontstyle01"/>
          <w:rFonts w:ascii="Times New Roman" w:eastAsiaTheme="minorHAnsi" w:hAnsi="Times New Roman" w:cstheme="minorBidi"/>
          <w:color w:val="00000A"/>
          <w:sz w:val="22"/>
          <w:szCs w:val="22"/>
          <w:lang w:val="pt-PT" w:eastAsia="pt-PT" w:bidi="pt-PT"/>
        </w:rPr>
        <w:t>MATERIAL ESPORTIVO E EDUCATIVO</w:t>
      </w:r>
      <w:r>
        <w:rPr>
          <w:rStyle w:val="fontstyle01"/>
          <w:rFonts w:ascii="Times New Roman" w:eastAsiaTheme="minorHAnsi" w:hAnsi="Times New Roman" w:cstheme="minorBidi"/>
          <w:b w:val="0"/>
          <w:color w:val="00000A"/>
          <w:sz w:val="22"/>
          <w:szCs w:val="22"/>
          <w:lang w:val="pt-PT" w:eastAsia="pt-PT" w:bidi="pt-PT"/>
        </w:rPr>
        <w:t xml:space="preserve"> para os Campi do Instituto Federal de Educação, Ciência e Tecnologia do Sertão Pernambucano,</w:t>
      </w:r>
      <w:r>
        <w:rPr>
          <w:rFonts w:ascii="Times New Roman" w:eastAsiaTheme="minorHAnsi" w:hAnsi="Times New Roman" w:cstheme="minorBidi"/>
          <w:sz w:val="22"/>
          <w:szCs w:val="22"/>
          <w:lang w:val="pt-PT" w:eastAsia="pt-PT" w:bidi="pt-PT"/>
        </w:rPr>
        <w:t xml:space="preserve"> conforme condições, quantidades e exigências estabelecidas neste instrumento:</w:t>
      </w:r>
    </w:p>
    <w:tbl>
      <w:tblPr>
        <w:tblStyle w:val="TableNormal"/>
        <w:tblW w:w="9240" w:type="dxa"/>
        <w:tblInd w:w="4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88" w:type="dxa"/>
          <w:bottom w:w="55" w:type="dxa"/>
          <w:right w:w="108" w:type="dxa"/>
        </w:tblCellMar>
        <w:tblLook w:val="01E0" w:firstRow="1" w:lastRow="1" w:firstColumn="1" w:lastColumn="1" w:noHBand="0" w:noVBand="0"/>
      </w:tblPr>
      <w:tblGrid>
        <w:gridCol w:w="1469"/>
        <w:gridCol w:w="7771"/>
      </w:tblGrid>
      <w:tr w:rsidR="00394E86">
        <w:trPr>
          <w:trHeight w:val="580"/>
        </w:trPr>
        <w:tc>
          <w:tcPr>
            <w:tcW w:w="1469" w:type="dxa"/>
            <w:tcBorders>
              <w:top w:val="single" w:sz="8" w:space="0" w:color="000001"/>
              <w:left w:val="single" w:sz="8" w:space="0" w:color="000001"/>
              <w:bottom w:val="single" w:sz="8" w:space="0" w:color="000001"/>
              <w:right w:val="single" w:sz="8" w:space="0" w:color="000001"/>
            </w:tcBorders>
            <w:shd w:val="clear" w:color="auto" w:fill="DDDDDD"/>
            <w:tcMar>
              <w:left w:w="88" w:type="dxa"/>
            </w:tcMar>
            <w:vAlign w:val="center"/>
          </w:tcPr>
          <w:p w:rsidR="00394E86" w:rsidRDefault="00C61FBE">
            <w:pPr>
              <w:pStyle w:val="TableParagraph"/>
              <w:spacing w:before="132"/>
              <w:ind w:left="0"/>
              <w:rPr>
                <w:rFonts w:ascii="Arial" w:hAnsi="Arial" w:cs="Arial"/>
                <w:b/>
                <w:sz w:val="20"/>
                <w:szCs w:val="20"/>
              </w:rPr>
            </w:pPr>
            <w:r>
              <w:rPr>
                <w:rFonts w:cstheme="minorBidi"/>
                <w:b/>
                <w:bCs/>
                <w:lang w:val="en-US" w:eastAsia="en-US"/>
              </w:rPr>
              <w:t>ITEM</w:t>
            </w:r>
          </w:p>
        </w:tc>
        <w:tc>
          <w:tcPr>
            <w:tcW w:w="7770" w:type="dxa"/>
            <w:tcBorders>
              <w:top w:val="single" w:sz="8" w:space="0" w:color="000001"/>
              <w:left w:val="single" w:sz="8" w:space="0" w:color="000001"/>
              <w:bottom w:val="single" w:sz="8" w:space="0" w:color="000001"/>
              <w:right w:val="single" w:sz="8" w:space="0" w:color="000001"/>
            </w:tcBorders>
            <w:shd w:val="clear" w:color="auto" w:fill="DDDDDD"/>
            <w:tcMar>
              <w:top w:w="0" w:type="dxa"/>
              <w:left w:w="88" w:type="dxa"/>
              <w:bottom w:w="0" w:type="dxa"/>
            </w:tcMar>
            <w:vAlign w:val="center"/>
          </w:tcPr>
          <w:p w:rsidR="00394E86" w:rsidRDefault="00C61FBE">
            <w:pPr>
              <w:pStyle w:val="TableParagraph"/>
              <w:spacing w:before="132"/>
              <w:ind w:left="0" w:right="3119"/>
              <w:jc w:val="both"/>
              <w:rPr>
                <w:rFonts w:ascii="Arial" w:hAnsi="Arial" w:cs="Arial"/>
                <w:b/>
                <w:sz w:val="20"/>
                <w:szCs w:val="20"/>
              </w:rPr>
            </w:pPr>
            <w:r>
              <w:rPr>
                <w:rFonts w:cstheme="minorBidi"/>
                <w:b/>
                <w:lang w:val="en-US" w:eastAsia="en-US"/>
              </w:rPr>
              <w:t xml:space="preserve">                                            DESCRIÇÃO</w:t>
            </w:r>
          </w:p>
        </w:tc>
      </w:tr>
      <w:tr w:rsidR="00394E86">
        <w:trPr>
          <w:trHeight w:val="521"/>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C61FBE">
            <w:pPr>
              <w:pStyle w:val="TableParagraph"/>
              <w:spacing w:before="180"/>
              <w:ind w:left="0"/>
              <w:rPr>
                <w:sz w:val="18"/>
                <w:szCs w:val="18"/>
              </w:rPr>
            </w:pPr>
            <w:r>
              <w:rPr>
                <w:rFonts w:cstheme="minorBidi"/>
                <w:b/>
                <w:bCs/>
                <w:lang w:val="en-US" w:eastAsia="en-US"/>
              </w:rPr>
              <w:t>1</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jc w:val="both"/>
              <w:rPr>
                <w:rFonts w:ascii="Arial" w:hAnsi="Arial" w:cs="Arial"/>
                <w:sz w:val="20"/>
                <w:szCs w:val="20"/>
              </w:rPr>
            </w:pPr>
            <w:r>
              <w:rPr>
                <w:rFonts w:cstheme="minorBidi"/>
                <w:b/>
                <w:lang w:val="en-US" w:eastAsia="en-US"/>
              </w:rPr>
              <w:t xml:space="preserve">Adipômetro: </w:t>
            </w:r>
            <w:r>
              <w:rPr>
                <w:rFonts w:cstheme="minorBidi"/>
                <w:lang w:val="en-US" w:eastAsia="en-US"/>
              </w:rPr>
              <w:t>Adipômetro, operação analógico, material metal, resolução 0,1 mm, faixa de operação até 90 mm, pressão cerca de 10 g/mm², tolerância até 0,5 mm.</w:t>
            </w:r>
          </w:p>
        </w:tc>
      </w:tr>
      <w:tr w:rsidR="00394E86">
        <w:trPr>
          <w:trHeight w:val="1026"/>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C61FBE">
            <w:pPr>
              <w:pStyle w:val="TableParagraph"/>
              <w:spacing w:before="180"/>
              <w:ind w:left="0"/>
              <w:rPr>
                <w:sz w:val="18"/>
                <w:szCs w:val="18"/>
              </w:rPr>
            </w:pPr>
            <w:r>
              <w:rPr>
                <w:rFonts w:cstheme="minorBidi"/>
                <w:b/>
                <w:bCs/>
                <w:lang w:val="en-US" w:eastAsia="en-US"/>
              </w:rPr>
              <w:t>2</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jc w:val="both"/>
              <w:rPr>
                <w:rFonts w:ascii="Arial" w:hAnsi="Arial" w:cs="Arial"/>
                <w:sz w:val="20"/>
                <w:szCs w:val="20"/>
              </w:rPr>
            </w:pPr>
            <w:r>
              <w:rPr>
                <w:rFonts w:cstheme="minorBidi"/>
                <w:b/>
                <w:lang w:val="en-US" w:eastAsia="en-US"/>
              </w:rPr>
              <w:t xml:space="preserve">Aparelho Pressão Arterial: </w:t>
            </w:r>
            <w:r>
              <w:rPr>
                <w:rFonts w:cstheme="minorBidi"/>
                <w:lang w:val="en-US" w:eastAsia="en-US"/>
              </w:rPr>
              <w:t>Aparelho de pressão arterial tipo aneroide modelo portátil material base de metal graduação mostrador de 00 a 300 mm/Hg, braçadeira em nylon fecho em velcro, tamanho adulto, componentes da braçadeira manguito, pêra e válvula com rosca.</w:t>
            </w:r>
          </w:p>
        </w:tc>
      </w:tr>
      <w:tr w:rsidR="00394E86">
        <w:trPr>
          <w:trHeight w:val="1225"/>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C61FBE">
            <w:pPr>
              <w:pStyle w:val="TableParagraph"/>
              <w:spacing w:before="180"/>
              <w:ind w:left="0"/>
              <w:rPr>
                <w:sz w:val="18"/>
                <w:szCs w:val="18"/>
              </w:rPr>
            </w:pPr>
            <w:r>
              <w:rPr>
                <w:rFonts w:cstheme="minorBidi"/>
                <w:b/>
                <w:bCs/>
                <w:lang w:val="en-US" w:eastAsia="en-US"/>
              </w:rPr>
              <w:t>3</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57"/>
              <w:jc w:val="both"/>
              <w:rPr>
                <w:rFonts w:ascii="Arial" w:hAnsi="Arial" w:cs="Arial"/>
                <w:sz w:val="20"/>
                <w:szCs w:val="20"/>
              </w:rPr>
            </w:pPr>
            <w:r>
              <w:rPr>
                <w:rFonts w:cstheme="minorBidi"/>
                <w:b/>
                <w:lang w:val="en-US" w:eastAsia="en-US"/>
              </w:rPr>
              <w:t xml:space="preserve">Balança Mecânica: </w:t>
            </w:r>
            <w:r>
              <w:rPr>
                <w:rFonts w:cstheme="minorBidi"/>
                <w:lang w:val="en-US" w:eastAsia="en-US"/>
              </w:rPr>
              <w:t>Balança Mecânica - Estrutura em chapa de aço carbono. Capacidade para 150 kg, divisões de 100 g. Pesagem mínima de 2kg. Plataforma de 380 x 290 m. Altura de 1,35 m. Régua antropométrica com escala de 2,00 m em alumínio anodizado, com escala de 0,5cm. Tapete em borracha antiderrapante. Pés reguláveis. Régua em aço cromado. Cursor em aço inoxidável.</w:t>
            </w:r>
          </w:p>
        </w:tc>
      </w:tr>
      <w:tr w:rsidR="00394E86">
        <w:trPr>
          <w:trHeight w:val="818"/>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C61FBE">
            <w:pPr>
              <w:pStyle w:val="TableParagraph"/>
              <w:spacing w:before="180"/>
              <w:ind w:left="0"/>
              <w:rPr>
                <w:sz w:val="18"/>
                <w:szCs w:val="18"/>
              </w:rPr>
            </w:pPr>
            <w:r>
              <w:rPr>
                <w:rFonts w:cstheme="minorBidi"/>
                <w:b/>
                <w:bCs/>
                <w:lang w:val="en-US" w:eastAsia="en-US"/>
              </w:rPr>
              <w:t>4</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jc w:val="both"/>
              <w:rPr>
                <w:rFonts w:ascii="Arial" w:hAnsi="Arial" w:cs="Arial"/>
                <w:sz w:val="20"/>
                <w:szCs w:val="20"/>
              </w:rPr>
            </w:pPr>
            <w:r>
              <w:rPr>
                <w:rFonts w:cstheme="minorBidi"/>
                <w:b/>
                <w:lang w:val="en-US" w:eastAsia="en-US"/>
              </w:rPr>
              <w:t xml:space="preserve">Estetoscópio: </w:t>
            </w:r>
            <w:r>
              <w:rPr>
                <w:rFonts w:cstheme="minorBidi"/>
                <w:lang w:val="en-US" w:eastAsia="en-US"/>
              </w:rPr>
              <w:t>Estetoscópio tipo biauricular adulto auscultador em aço inoxidável, articulação Y sem soldas aço inox, material olivas borracha antialérgica haste livre, resistente, ajuste automático, alta sensibilidade diafragma e campânula, embalado em caixa.</w:t>
            </w:r>
          </w:p>
        </w:tc>
      </w:tr>
      <w:tr w:rsidR="00394E86">
        <w:trPr>
          <w:trHeight w:val="2320"/>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C61FBE">
            <w:pPr>
              <w:pStyle w:val="TableParagraph"/>
              <w:spacing w:before="180"/>
              <w:ind w:left="0"/>
              <w:rPr>
                <w:sz w:val="18"/>
                <w:szCs w:val="18"/>
              </w:rPr>
            </w:pPr>
            <w:r>
              <w:rPr>
                <w:rFonts w:cstheme="minorBidi"/>
                <w:b/>
                <w:bCs/>
                <w:lang w:val="en-US" w:eastAsia="en-US"/>
              </w:rPr>
              <w:t>5</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57"/>
              <w:jc w:val="both"/>
              <w:rPr>
                <w:lang w:val="en-US" w:eastAsia="en-US"/>
              </w:rPr>
            </w:pPr>
            <w:r>
              <w:rPr>
                <w:rFonts w:cstheme="minorBidi"/>
                <w:b/>
                <w:lang w:val="en-US" w:eastAsia="en-US"/>
              </w:rPr>
              <w:t>Escalas beck:</w:t>
            </w:r>
            <w:r>
              <w:rPr>
                <w:rFonts w:cstheme="minorBidi"/>
                <w:lang w:val="en-US" w:eastAsia="en-US"/>
              </w:rPr>
              <w:t xml:space="preserve"> As Escalas Beck são compostas pelo Inventário de Depressão (BDI), Inventário de Ansiedade (BAI), Escala de Desesperança (BHS) e Escala de Ideação Suicida (BSI). O BDI mede </w:t>
            </w:r>
            <w:proofErr w:type="gramStart"/>
            <w:r>
              <w:rPr>
                <w:rFonts w:cstheme="minorBidi"/>
                <w:lang w:val="en-US" w:eastAsia="en-US"/>
              </w:rPr>
              <w:t>a</w:t>
            </w:r>
            <w:proofErr w:type="gramEnd"/>
            <w:r>
              <w:rPr>
                <w:rFonts w:cstheme="minorBidi"/>
                <w:lang w:val="en-US" w:eastAsia="en-US"/>
              </w:rPr>
              <w:t xml:space="preserve"> intensidade da depressão, e o BAI, a intensidade da ansiedade. A BHS é uma medida de pessimismo e oferece indícios sugestivos de risco de suicídio em sujeitos deprimidos ou que tenham história de tentativa de suicídio. A BSI detecta a presença de ideação suicida, mede </w:t>
            </w:r>
            <w:proofErr w:type="gramStart"/>
            <w:r>
              <w:rPr>
                <w:rFonts w:cstheme="minorBidi"/>
                <w:lang w:val="en-US" w:eastAsia="en-US"/>
              </w:rPr>
              <w:t>a</w:t>
            </w:r>
            <w:proofErr w:type="gramEnd"/>
            <w:r>
              <w:rPr>
                <w:rFonts w:cstheme="minorBidi"/>
                <w:lang w:val="en-US" w:eastAsia="en-US"/>
              </w:rPr>
              <w:t xml:space="preserve"> extensão da motivação e planejamento de um comportamento suicida. Usadas em sujeitos não-psiquiátricos, mas as normas foram desenvolvidas para uso com pacientes psiquiátricos. Faixa etária</w:t>
            </w:r>
            <w:proofErr w:type="gramStart"/>
            <w:r>
              <w:rPr>
                <w:rFonts w:cstheme="minorBidi"/>
                <w:lang w:val="en-US" w:eastAsia="en-US"/>
              </w:rPr>
              <w:t>:17</w:t>
            </w:r>
            <w:proofErr w:type="gramEnd"/>
            <w:r>
              <w:rPr>
                <w:rFonts w:cstheme="minorBidi"/>
                <w:lang w:val="en-US" w:eastAsia="en-US"/>
              </w:rPr>
              <w:t xml:space="preserve"> a 80 anos de idade. Kit composto por: 1 manual, 5 Folhas de Respostas do BAI, 5 Folhas de Respostas do BDI, 5 Folhas de Respostas do BHS, </w:t>
            </w:r>
            <w:proofErr w:type="gramStart"/>
            <w:r>
              <w:rPr>
                <w:rFonts w:cstheme="minorBidi"/>
                <w:lang w:val="en-US" w:eastAsia="en-US"/>
              </w:rPr>
              <w:t>5</w:t>
            </w:r>
            <w:proofErr w:type="gramEnd"/>
            <w:r>
              <w:rPr>
                <w:rFonts w:cstheme="minorBidi"/>
                <w:lang w:val="en-US" w:eastAsia="en-US"/>
              </w:rPr>
              <w:t xml:space="preserve"> Folhas de Respostas do BSI, 1 crivo de</w:t>
            </w:r>
            <w:r>
              <w:rPr>
                <w:rFonts w:cstheme="minorBidi"/>
                <w:spacing w:val="-10"/>
                <w:lang w:val="en-US" w:eastAsia="en-US"/>
              </w:rPr>
              <w:t xml:space="preserve"> </w:t>
            </w:r>
            <w:r>
              <w:rPr>
                <w:rFonts w:cstheme="minorBidi"/>
                <w:lang w:val="en-US" w:eastAsia="en-US"/>
              </w:rPr>
              <w:t>correção.</w:t>
            </w:r>
          </w:p>
        </w:tc>
      </w:tr>
      <w:tr w:rsidR="00394E86">
        <w:trPr>
          <w:trHeight w:val="2107"/>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Pr>
                <w:rFonts w:cstheme="minorBidi"/>
                <w:b/>
                <w:bCs/>
                <w:lang w:val="en-US" w:eastAsia="en-US"/>
              </w:rPr>
            </w:pPr>
          </w:p>
          <w:p w:rsidR="00394E86" w:rsidRDefault="00C61FBE">
            <w:pPr>
              <w:pStyle w:val="TableParagraph"/>
              <w:spacing w:before="180"/>
              <w:ind w:left="0"/>
              <w:rPr>
                <w:sz w:val="18"/>
                <w:szCs w:val="18"/>
              </w:rPr>
            </w:pPr>
            <w:r>
              <w:rPr>
                <w:rFonts w:cstheme="minorBidi"/>
                <w:b/>
                <w:bCs/>
                <w:lang w:val="en-US" w:eastAsia="en-US"/>
              </w:rPr>
              <w:t>6</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60"/>
              <w:jc w:val="both"/>
              <w:rPr>
                <w:rFonts w:ascii="Arial" w:hAnsi="Arial" w:cs="Arial"/>
                <w:sz w:val="20"/>
                <w:szCs w:val="20"/>
              </w:rPr>
            </w:pPr>
            <w:r>
              <w:rPr>
                <w:rFonts w:cstheme="minorBidi"/>
                <w:b/>
                <w:lang w:val="en-US" w:eastAsia="en-US"/>
              </w:rPr>
              <w:t xml:space="preserve">Fita métrica antropométrica: </w:t>
            </w:r>
            <w:r>
              <w:rPr>
                <w:rFonts w:cstheme="minorBidi"/>
                <w:lang w:val="en-US" w:eastAsia="en-US"/>
              </w:rPr>
              <w:t xml:space="preserve">Fita antropométrica. </w:t>
            </w:r>
            <w:proofErr w:type="gramStart"/>
            <w:r>
              <w:rPr>
                <w:rFonts w:cstheme="minorBidi"/>
                <w:lang w:val="en-US" w:eastAsia="en-US"/>
              </w:rPr>
              <w:t>Especificações Técnicas: Escala em centímetros, nos dois lados da fita, com aproximadamente 205 cm; Medição de circunferências corporais; Dispositivo na fita, em sua extremidade, para fixação na caixa da trena; Retração automática; Resolução em Milímetros; Caixa confeccionada em plástico; Fita em fibra de vidro, maleável e inelástica; Botão central, de retração da fita, com maior área de toque; Libera as mãos do profissional para as anotações necessárias; Ergonômica; Escala metálica de alta precisão para se obter o índice WHR; Selo de conformidade da Comunidade Europeia - CE; Dimensão: 7 x 2,8 x 6,6 cm; Largura da Fita: 1,4 cm; Peso: 70 g; Graduação: 1 mm; Botão p/ Retração: 2,4 cm.</w:t>
            </w:r>
            <w:r>
              <w:rPr>
                <w:rFonts w:cstheme="minorBidi"/>
                <w:spacing w:val="-29"/>
                <w:lang w:val="en-US" w:eastAsia="en-US"/>
              </w:rPr>
              <w:t xml:space="preserve"> </w:t>
            </w:r>
            <w:r>
              <w:rPr>
                <w:rFonts w:cstheme="minorBidi"/>
                <w:lang w:val="en-US" w:eastAsia="en-US"/>
              </w:rPr>
              <w:t>.</w:t>
            </w:r>
            <w:proofErr w:type="gramEnd"/>
          </w:p>
        </w:tc>
      </w:tr>
      <w:tr w:rsidR="00394E86">
        <w:trPr>
          <w:trHeight w:val="215"/>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C61FBE">
            <w:pPr>
              <w:pStyle w:val="TableParagraph"/>
              <w:spacing w:before="180"/>
              <w:ind w:left="0"/>
              <w:rPr>
                <w:b/>
                <w:bCs/>
                <w:lang w:val="en-US" w:eastAsia="en-US"/>
              </w:rPr>
            </w:pPr>
            <w:r>
              <w:rPr>
                <w:rFonts w:cstheme="minorBidi"/>
                <w:b/>
                <w:bCs/>
                <w:lang w:val="en-US" w:eastAsia="en-US"/>
              </w:rPr>
              <w:t>7</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80"/>
              <w:ind w:left="0"/>
              <w:jc w:val="both"/>
              <w:rPr>
                <w:rFonts w:ascii="Arial" w:hAnsi="Arial" w:cs="Arial"/>
                <w:sz w:val="20"/>
                <w:szCs w:val="20"/>
              </w:rPr>
            </w:pPr>
            <w:r>
              <w:rPr>
                <w:rFonts w:cstheme="minorBidi"/>
                <w:b/>
                <w:lang w:val="en-US" w:eastAsia="en-US"/>
              </w:rPr>
              <w:t xml:space="preserve">Agulha: </w:t>
            </w:r>
            <w:r>
              <w:rPr>
                <w:rFonts w:cstheme="minorBidi"/>
                <w:lang w:val="en-US" w:eastAsia="en-US"/>
              </w:rPr>
              <w:t>Agulha para encher bola, material aço inoxidável, tipo pito, rosqueável.</w:t>
            </w:r>
          </w:p>
        </w:tc>
      </w:tr>
      <w:tr w:rsidR="00394E86">
        <w:trPr>
          <w:trHeight w:val="1043"/>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Pr>
                <w:rFonts w:cstheme="minorBidi"/>
              </w:rPr>
            </w:pPr>
          </w:p>
          <w:p w:rsidR="00394E86" w:rsidRDefault="00C61FBE">
            <w:pPr>
              <w:pStyle w:val="TableParagraph"/>
              <w:spacing w:before="180"/>
              <w:ind w:left="0"/>
              <w:rPr>
                <w:b/>
                <w:bCs/>
                <w:lang w:val="en-US" w:eastAsia="en-US"/>
              </w:rPr>
            </w:pPr>
            <w:r>
              <w:rPr>
                <w:rFonts w:cstheme="minorBidi"/>
                <w:b/>
                <w:bCs/>
                <w:lang w:val="en-US" w:eastAsia="en-US"/>
              </w:rPr>
              <w:t>8</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61"/>
              <w:jc w:val="both"/>
              <w:rPr>
                <w:rFonts w:ascii="Arial" w:hAnsi="Arial" w:cs="Arial"/>
                <w:sz w:val="20"/>
                <w:szCs w:val="20"/>
              </w:rPr>
            </w:pPr>
            <w:r>
              <w:rPr>
                <w:rFonts w:cstheme="minorBidi"/>
                <w:b/>
                <w:lang w:val="en-US" w:eastAsia="en-US"/>
              </w:rPr>
              <w:t xml:space="preserve">Calibrador bola: </w:t>
            </w:r>
            <w:r>
              <w:rPr>
                <w:rFonts w:cstheme="minorBidi"/>
                <w:lang w:val="en-US" w:eastAsia="en-US"/>
              </w:rPr>
              <w:t>Calibrador de bola digital. O calibrador vem com 2 agulhas para calibrar. Seu visor fica ligado por 90 segundos. Precisão: +- 1% da escala; Resolução: 0.05 libras; Escala: 0.05 a 19.95 libras; Temperatura: -10Â°C a 40Â°C. Metal Emborrachado. Peso: 145 grs. Ref.: Marca Penalty, equivalente ou de melhor qualidade.</w:t>
            </w:r>
          </w:p>
        </w:tc>
      </w:tr>
      <w:tr w:rsidR="00394E86">
        <w:trPr>
          <w:trHeight w:val="761"/>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Pr>
                <w:rFonts w:cstheme="minorBidi"/>
                <w:b/>
                <w:bCs/>
                <w:lang w:val="en-US" w:eastAsia="en-US"/>
              </w:rPr>
            </w:pPr>
          </w:p>
          <w:p w:rsidR="00394E86" w:rsidRDefault="00C61FBE">
            <w:pPr>
              <w:pStyle w:val="TableParagraph"/>
              <w:spacing w:before="180"/>
              <w:ind w:left="0"/>
              <w:rPr>
                <w:sz w:val="18"/>
                <w:szCs w:val="18"/>
              </w:rPr>
            </w:pPr>
            <w:r>
              <w:rPr>
                <w:rFonts w:cstheme="minorBidi"/>
                <w:b/>
                <w:bCs/>
                <w:lang w:val="en-US" w:eastAsia="en-US"/>
              </w:rPr>
              <w:t>9</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80" w:line="243" w:lineRule="exact"/>
              <w:ind w:left="0"/>
              <w:jc w:val="both"/>
              <w:rPr>
                <w:rFonts w:ascii="Arial" w:hAnsi="Arial" w:cs="Arial"/>
                <w:sz w:val="20"/>
                <w:szCs w:val="20"/>
              </w:rPr>
            </w:pPr>
            <w:r>
              <w:rPr>
                <w:rFonts w:cstheme="minorBidi"/>
                <w:b/>
                <w:lang w:val="en-US" w:eastAsia="en-US"/>
              </w:rPr>
              <w:t xml:space="preserve">Bomba para encher bolas: </w:t>
            </w:r>
            <w:r>
              <w:rPr>
                <w:rFonts w:cstheme="minorBidi"/>
                <w:lang w:val="en-US" w:eastAsia="en-US"/>
              </w:rPr>
              <w:t>Bomba para encher bolas dupla ação, 1 mangueira, 2 bicos rosqueáveis (bomba de ar doublé action). Ref.: Marca Penalty, equivalente ou de melhor qualidade.</w:t>
            </w:r>
          </w:p>
        </w:tc>
      </w:tr>
      <w:tr w:rsidR="00394E86">
        <w:trPr>
          <w:trHeight w:val="1257"/>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Pr>
                <w:rFonts w:cstheme="minorBidi"/>
                <w:b/>
                <w:bCs/>
                <w:lang w:val="en-US" w:eastAsia="en-US"/>
              </w:rPr>
            </w:pPr>
          </w:p>
          <w:p w:rsidR="00394E86" w:rsidRDefault="00C61FBE">
            <w:pPr>
              <w:pStyle w:val="TableParagraph"/>
              <w:spacing w:before="180"/>
              <w:ind w:left="0"/>
              <w:rPr>
                <w:sz w:val="18"/>
                <w:szCs w:val="18"/>
              </w:rPr>
            </w:pPr>
            <w:r>
              <w:rPr>
                <w:rFonts w:cstheme="minorBidi"/>
                <w:b/>
                <w:bCs/>
                <w:lang w:val="en-US" w:eastAsia="en-US"/>
              </w:rPr>
              <w:t>10</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5"/>
              <w:jc w:val="both"/>
              <w:rPr>
                <w:rFonts w:ascii="Arial" w:hAnsi="Arial" w:cs="Arial"/>
                <w:sz w:val="20"/>
                <w:szCs w:val="20"/>
              </w:rPr>
            </w:pPr>
            <w:proofErr w:type="gramStart"/>
            <w:r>
              <w:rPr>
                <w:rFonts w:cstheme="minorBidi"/>
                <w:b/>
                <w:lang w:val="en-US" w:eastAsia="en-US"/>
              </w:rPr>
              <w:t xml:space="preserve">Antenas para voleibol: </w:t>
            </w:r>
            <w:r>
              <w:rPr>
                <w:rFonts w:cstheme="minorBidi"/>
                <w:b/>
                <w:bCs/>
                <w:color w:val="C9211E"/>
                <w:lang w:val="en-US" w:eastAsia="en-US"/>
              </w:rPr>
              <w:t>Jogo</w:t>
            </w:r>
            <w:r>
              <w:rPr>
                <w:rFonts w:cstheme="minorBidi"/>
                <w:lang w:val="en-US" w:eastAsia="en-US"/>
              </w:rPr>
              <w:t xml:space="preserve"> de antenas oficiais para rede de voleibol, confeccionada em fiberglas, com suporte rosqueável, fixadores em nylon rígido, com 1,80 m de altura e 0,95 mm de diâmetro, pintada em poliuretano branco e vermelho, com fixação nas bordas superior e inferior da rede, através de suporte rosqueável em fibra de nylon que deve vir junto com as antenas.</w:t>
            </w:r>
            <w:proofErr w:type="gramEnd"/>
          </w:p>
        </w:tc>
      </w:tr>
      <w:tr w:rsidR="00394E86">
        <w:trPr>
          <w:trHeight w:val="737"/>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Pr>
                <w:rFonts w:cstheme="minorBidi"/>
                <w:b/>
                <w:bCs/>
                <w:lang w:val="en-US" w:eastAsia="en-US"/>
              </w:rPr>
            </w:pPr>
          </w:p>
          <w:p w:rsidR="00394E86" w:rsidRDefault="00C61FBE">
            <w:pPr>
              <w:pStyle w:val="TableParagraph"/>
              <w:spacing w:before="180"/>
              <w:ind w:left="0"/>
              <w:rPr>
                <w:sz w:val="18"/>
                <w:szCs w:val="18"/>
              </w:rPr>
            </w:pPr>
            <w:r>
              <w:rPr>
                <w:rFonts w:cstheme="minorBidi"/>
                <w:b/>
                <w:bCs/>
                <w:lang w:val="en-US" w:eastAsia="en-US"/>
              </w:rPr>
              <w:t>11</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8"/>
              <w:jc w:val="both"/>
              <w:rPr>
                <w:rFonts w:ascii="Arial" w:hAnsi="Arial" w:cs="Arial"/>
                <w:sz w:val="20"/>
                <w:szCs w:val="20"/>
              </w:rPr>
            </w:pPr>
            <w:r>
              <w:rPr>
                <w:rFonts w:cstheme="minorBidi"/>
                <w:b/>
                <w:lang w:val="en-US" w:eastAsia="en-US"/>
              </w:rPr>
              <w:t xml:space="preserve">Cabo de Aço para voleibol: </w:t>
            </w:r>
            <w:r>
              <w:rPr>
                <w:rFonts w:cstheme="minorBidi"/>
                <w:lang w:val="en-US" w:eastAsia="en-US"/>
              </w:rPr>
              <w:t>Cabo de aço para rede de voleibol galvanizado, flexível, com 1/8 de espessura, com laços de fixação com nicropress ou similar, e 13 m de comprimento.</w:t>
            </w:r>
          </w:p>
        </w:tc>
      </w:tr>
      <w:tr w:rsidR="00394E86">
        <w:trPr>
          <w:trHeight w:val="521"/>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C61FBE">
            <w:pPr>
              <w:pStyle w:val="TableParagraph"/>
              <w:spacing w:before="180"/>
              <w:ind w:left="0"/>
              <w:rPr>
                <w:b/>
                <w:bCs/>
                <w:lang w:val="en-US" w:eastAsia="en-US"/>
              </w:rPr>
            </w:pPr>
            <w:r>
              <w:rPr>
                <w:rFonts w:cstheme="minorBidi"/>
                <w:b/>
                <w:bCs/>
                <w:lang w:val="en-US" w:eastAsia="en-US"/>
              </w:rPr>
              <w:t>12</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87"/>
              <w:jc w:val="both"/>
              <w:rPr>
                <w:rFonts w:ascii="Arial" w:hAnsi="Arial" w:cs="Arial"/>
                <w:sz w:val="20"/>
                <w:szCs w:val="20"/>
              </w:rPr>
            </w:pPr>
            <w:r>
              <w:rPr>
                <w:rFonts w:cstheme="minorBidi"/>
                <w:b/>
                <w:lang w:val="en-US" w:eastAsia="en-US"/>
              </w:rPr>
              <w:t xml:space="preserve">Fita Marcação Quadra de Vôlei: </w:t>
            </w:r>
            <w:r>
              <w:rPr>
                <w:rFonts w:cstheme="minorBidi"/>
                <w:lang w:val="en-US" w:eastAsia="en-US"/>
              </w:rPr>
              <w:t>Fita marcação quadra vôlei de praia, material náilon, comprimento 16 m, largura 8 cm.</w:t>
            </w:r>
          </w:p>
        </w:tc>
      </w:tr>
      <w:tr w:rsidR="00394E86">
        <w:trPr>
          <w:trHeight w:val="1823"/>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 xml:space="preserve">   13</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7"/>
              <w:jc w:val="both"/>
              <w:rPr>
                <w:rFonts w:ascii="Arial" w:hAnsi="Arial" w:cs="Arial"/>
                <w:sz w:val="20"/>
                <w:szCs w:val="20"/>
              </w:rPr>
            </w:pPr>
            <w:proofErr w:type="gramStart"/>
            <w:r>
              <w:rPr>
                <w:rFonts w:cstheme="minorBidi"/>
                <w:b/>
                <w:lang w:val="en-US" w:eastAsia="en-US"/>
              </w:rPr>
              <w:t>Postes para voleibol:</w:t>
            </w:r>
            <w:r>
              <w:rPr>
                <w:rFonts w:cstheme="minorBidi"/>
                <w:lang w:val="en-US" w:eastAsia="en-US"/>
              </w:rPr>
              <w:t xml:space="preserve"> Postes para voleibol de competição, para encaixar no solo; Construção em perfil de alumínio lacrado de 120 mm com reforço interior; Sistema “Easy Fixing” - não necessita de nós; Permite regular todas as alturas regulamentares com inscrição das alturas no próprio poste; O sistema de fixação e tensão colocado do lado de fora do campo evita acidentes e permite a utilização de proteções; Modelo de postes mais adaptado à utilização escolar e treinos, pela facilidade na montagem e desmontagem das redes e facilidade no ajustamento das alturas com tensão perfeita da rede; Cumpre com a norma EN1271; Não inclui</w:t>
            </w:r>
            <w:r>
              <w:rPr>
                <w:rFonts w:cstheme="minorBidi"/>
                <w:spacing w:val="-4"/>
                <w:lang w:val="en-US" w:eastAsia="en-US"/>
              </w:rPr>
              <w:t xml:space="preserve"> </w:t>
            </w:r>
            <w:r>
              <w:rPr>
                <w:rFonts w:cstheme="minorBidi"/>
                <w:lang w:val="en-US" w:eastAsia="en-US"/>
              </w:rPr>
              <w:t>mangas.</w:t>
            </w:r>
            <w:proofErr w:type="gramEnd"/>
          </w:p>
        </w:tc>
      </w:tr>
      <w:tr w:rsidR="00394E86">
        <w:trPr>
          <w:trHeight w:val="592"/>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C61FBE">
            <w:pPr>
              <w:pStyle w:val="TableParagraph"/>
              <w:spacing w:before="180"/>
              <w:ind w:left="0" w:right="189"/>
              <w:rPr>
                <w:b/>
                <w:bCs/>
                <w:lang w:val="en-US" w:eastAsia="en-US"/>
              </w:rPr>
            </w:pPr>
            <w:r>
              <w:rPr>
                <w:rFonts w:cstheme="minorBidi"/>
                <w:b/>
                <w:bCs/>
                <w:lang w:val="en-US" w:eastAsia="en-US"/>
              </w:rPr>
              <w:t xml:space="preserve">  14</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87"/>
              <w:jc w:val="both"/>
              <w:rPr>
                <w:rFonts w:ascii="Arial" w:hAnsi="Arial" w:cs="Arial"/>
                <w:sz w:val="20"/>
                <w:szCs w:val="20"/>
              </w:rPr>
            </w:pPr>
            <w:r>
              <w:rPr>
                <w:rFonts w:cstheme="minorBidi"/>
                <w:b/>
                <w:lang w:val="en-US" w:eastAsia="en-US"/>
              </w:rPr>
              <w:t xml:space="preserve">Apito Profissional: </w:t>
            </w:r>
            <w:r>
              <w:rPr>
                <w:rFonts w:cstheme="minorBidi"/>
                <w:lang w:val="en-US" w:eastAsia="en-US"/>
              </w:rPr>
              <w:t>Apito, material plástico, aplicação para esporte, tipo profissional, tamanho médio.</w:t>
            </w:r>
          </w:p>
        </w:tc>
      </w:tr>
      <w:tr w:rsidR="00394E86">
        <w:trPr>
          <w:trHeight w:val="488"/>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C61FBE">
            <w:pPr>
              <w:pStyle w:val="TableParagraph"/>
              <w:spacing w:before="180"/>
              <w:ind w:left="0" w:right="189"/>
              <w:rPr>
                <w:b/>
                <w:bCs/>
                <w:lang w:val="en-US" w:eastAsia="en-US"/>
              </w:rPr>
            </w:pPr>
            <w:r>
              <w:rPr>
                <w:rFonts w:cstheme="minorBidi"/>
                <w:b/>
                <w:bCs/>
                <w:lang w:val="en-US" w:eastAsia="en-US"/>
              </w:rPr>
              <w:t xml:space="preserve">  15</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87"/>
              <w:jc w:val="both"/>
              <w:rPr>
                <w:rFonts w:ascii="Arial" w:hAnsi="Arial" w:cs="Arial"/>
                <w:sz w:val="20"/>
                <w:szCs w:val="20"/>
              </w:rPr>
            </w:pPr>
            <w:r>
              <w:rPr>
                <w:rFonts w:cstheme="minorBidi"/>
                <w:b/>
                <w:color w:val="C9211E"/>
                <w:lang w:val="en-US" w:eastAsia="en-US"/>
              </w:rPr>
              <w:t>PAR</w:t>
            </w:r>
            <w:r>
              <w:rPr>
                <w:rFonts w:cstheme="minorBidi"/>
                <w:b/>
                <w:lang w:val="en-US" w:eastAsia="en-US"/>
              </w:rPr>
              <w:t xml:space="preserve"> de Cartões para arbitragem:</w:t>
            </w:r>
            <w:r>
              <w:rPr>
                <w:rFonts w:cstheme="minorBidi"/>
                <w:lang w:val="en-US" w:eastAsia="en-US"/>
              </w:rPr>
              <w:t xml:space="preserve"> Kit de cartões, para árbitro, em acrílico, um na cor amarela e outro na cor vermelha.</w:t>
            </w:r>
          </w:p>
        </w:tc>
      </w:tr>
      <w:tr w:rsidR="00394E86">
        <w:trPr>
          <w:trHeight w:val="782"/>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C61FBE">
            <w:pPr>
              <w:pStyle w:val="TableParagraph"/>
              <w:spacing w:before="180"/>
              <w:ind w:left="0" w:right="189"/>
              <w:rPr>
                <w:b/>
                <w:bCs/>
                <w:lang w:val="en-US" w:eastAsia="en-US"/>
              </w:rPr>
            </w:pPr>
            <w:r>
              <w:rPr>
                <w:rFonts w:cstheme="minorBidi"/>
                <w:b/>
                <w:bCs/>
                <w:lang w:val="en-US" w:eastAsia="en-US"/>
              </w:rPr>
              <w:lastRenderedPageBreak/>
              <w:t xml:space="preserve">  16</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7"/>
              <w:jc w:val="both"/>
              <w:rPr>
                <w:rFonts w:ascii="Arial" w:hAnsi="Arial" w:cs="Arial"/>
                <w:sz w:val="20"/>
                <w:szCs w:val="20"/>
              </w:rPr>
            </w:pPr>
            <w:r>
              <w:rPr>
                <w:rFonts w:cstheme="minorBidi"/>
                <w:b/>
                <w:lang w:val="en-US" w:eastAsia="en-US"/>
              </w:rPr>
              <w:t xml:space="preserve">Placar poliesportivo: </w:t>
            </w:r>
            <w:r>
              <w:rPr>
                <w:rFonts w:cstheme="minorBidi"/>
                <w:lang w:val="en-US" w:eastAsia="en-US"/>
              </w:rPr>
              <w:t>Placar poliesportivo, material pvc, altura da placa 15 cm, largura da placa 12 cm, com adesivo numerado lado direito na cor azul e lado esquerdo na cor vermelho, e possibilidade de números de 01 a 99 em cada</w:t>
            </w:r>
            <w:r>
              <w:rPr>
                <w:rFonts w:cstheme="minorBidi"/>
                <w:spacing w:val="-13"/>
                <w:lang w:val="en-US" w:eastAsia="en-US"/>
              </w:rPr>
              <w:t xml:space="preserve"> </w:t>
            </w:r>
            <w:r>
              <w:rPr>
                <w:rFonts w:cstheme="minorBidi"/>
                <w:lang w:val="en-US" w:eastAsia="en-US"/>
              </w:rPr>
              <w:t>lado.</w:t>
            </w:r>
          </w:p>
        </w:tc>
      </w:tr>
      <w:tr w:rsidR="00394E86">
        <w:trPr>
          <w:trHeight w:val="264"/>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 xml:space="preserve">  17</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65"/>
              <w:jc w:val="both"/>
              <w:rPr>
                <w:rFonts w:ascii="Arial" w:hAnsi="Arial" w:cs="Arial"/>
                <w:sz w:val="20"/>
                <w:szCs w:val="20"/>
              </w:rPr>
            </w:pPr>
            <w:r>
              <w:rPr>
                <w:rFonts w:cstheme="minorBidi"/>
                <w:b/>
                <w:lang w:val="en-US" w:eastAsia="en-US"/>
              </w:rPr>
              <w:t xml:space="preserve">Cronômetro Esportivo: </w:t>
            </w:r>
            <w:r>
              <w:rPr>
                <w:rFonts w:cstheme="minorBidi"/>
                <w:lang w:val="en-US" w:eastAsia="en-US"/>
              </w:rPr>
              <w:t>Cronômetro esportivo, manual, em acrílico, progressivo, com horário, alarme, data, marcação de tempo em milésimo de segundos, segundos e minutos. Capacidade mínima para 4 laps (voltas).</w:t>
            </w:r>
          </w:p>
        </w:tc>
      </w:tr>
      <w:tr w:rsidR="00394E86">
        <w:trPr>
          <w:trHeight w:val="552"/>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C61FBE">
            <w:pPr>
              <w:pStyle w:val="TableParagraph"/>
              <w:spacing w:before="180"/>
              <w:ind w:left="0" w:right="189"/>
              <w:rPr>
                <w:b/>
                <w:bCs/>
                <w:lang w:val="en-US" w:eastAsia="en-US"/>
              </w:rPr>
            </w:pPr>
            <w:r>
              <w:rPr>
                <w:rFonts w:cstheme="minorBidi"/>
                <w:b/>
                <w:bCs/>
                <w:lang w:val="en-US" w:eastAsia="en-US"/>
              </w:rPr>
              <w:t xml:space="preserve">  18</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87"/>
              <w:jc w:val="both"/>
              <w:rPr>
                <w:rFonts w:ascii="Arial" w:hAnsi="Arial" w:cs="Arial"/>
                <w:sz w:val="20"/>
                <w:szCs w:val="20"/>
              </w:rPr>
            </w:pPr>
            <w:r>
              <w:rPr>
                <w:rFonts w:cstheme="minorBidi"/>
                <w:b/>
                <w:lang w:val="en-US" w:eastAsia="en-US"/>
              </w:rPr>
              <w:t>Peteca pequena:</w:t>
            </w:r>
            <w:r>
              <w:rPr>
                <w:rFonts w:cstheme="minorBidi"/>
                <w:lang w:val="en-US" w:eastAsia="en-US"/>
              </w:rPr>
              <w:t xml:space="preserve"> Peteca pequena medindo 20 cm de altura X 8 cm de diâmetro, peso aproximado 50 gramas e várias cores.</w:t>
            </w:r>
          </w:p>
        </w:tc>
      </w:tr>
      <w:tr w:rsidR="00394E86">
        <w:trPr>
          <w:trHeight w:val="576"/>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C61FBE">
            <w:pPr>
              <w:pStyle w:val="TableParagraph"/>
              <w:spacing w:before="180"/>
              <w:ind w:left="0" w:right="189"/>
              <w:rPr>
                <w:b/>
                <w:bCs/>
                <w:lang w:val="en-US" w:eastAsia="en-US"/>
              </w:rPr>
            </w:pPr>
            <w:r>
              <w:rPr>
                <w:rFonts w:cstheme="minorBidi"/>
                <w:b/>
                <w:bCs/>
                <w:lang w:val="en-US" w:eastAsia="en-US"/>
              </w:rPr>
              <w:t>19</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87"/>
              <w:jc w:val="both"/>
              <w:rPr>
                <w:rFonts w:ascii="Arial" w:hAnsi="Arial" w:cs="Arial"/>
                <w:sz w:val="20"/>
                <w:szCs w:val="20"/>
              </w:rPr>
            </w:pPr>
            <w:r>
              <w:rPr>
                <w:rFonts w:cstheme="minorBidi"/>
                <w:b/>
                <w:lang w:val="en-US" w:eastAsia="en-US"/>
              </w:rPr>
              <w:t xml:space="preserve">Peteca Badminton: </w:t>
            </w:r>
            <w:r>
              <w:rPr>
                <w:rFonts w:cstheme="minorBidi"/>
                <w:lang w:val="en-US" w:eastAsia="en-US"/>
              </w:rPr>
              <w:t>Peteca, material base cortiça, tipo badminton. Características adicionais: peso aproximado 10 g, corpo náilon, comprimento 62/70 mm.</w:t>
            </w:r>
          </w:p>
        </w:tc>
      </w:tr>
      <w:tr w:rsidR="00394E86">
        <w:trPr>
          <w:trHeight w:val="614"/>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C61FBE">
            <w:pPr>
              <w:pStyle w:val="TableParagraph"/>
              <w:spacing w:before="180"/>
              <w:ind w:left="0" w:right="189"/>
              <w:rPr>
                <w:b/>
                <w:bCs/>
                <w:lang w:val="en-US" w:eastAsia="en-US"/>
              </w:rPr>
            </w:pPr>
            <w:r>
              <w:rPr>
                <w:rFonts w:cstheme="minorBidi"/>
                <w:b/>
                <w:bCs/>
                <w:lang w:val="en-US" w:eastAsia="en-US"/>
              </w:rPr>
              <w:t>20</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87"/>
              <w:jc w:val="both"/>
              <w:rPr>
                <w:rFonts w:ascii="Arial" w:hAnsi="Arial" w:cs="Arial"/>
                <w:sz w:val="20"/>
                <w:szCs w:val="20"/>
              </w:rPr>
            </w:pPr>
            <w:r>
              <w:rPr>
                <w:rFonts w:cstheme="minorBidi"/>
                <w:b/>
                <w:lang w:val="en-US" w:eastAsia="en-US"/>
              </w:rPr>
              <w:t xml:space="preserve">Raquete Badminton: </w:t>
            </w:r>
            <w:r>
              <w:rPr>
                <w:rFonts w:cstheme="minorBidi"/>
                <w:lang w:val="en-US" w:eastAsia="en-US"/>
              </w:rPr>
              <w:t>Raquete de Badminton, confeccionado em alumínio/aço, com comprimento aproximado de 662mm; encordoada; equilíbrio 300mm.</w:t>
            </w:r>
          </w:p>
        </w:tc>
      </w:tr>
      <w:tr w:rsidR="00394E86">
        <w:trPr>
          <w:trHeight w:val="902"/>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21</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8"/>
              <w:jc w:val="both"/>
              <w:rPr>
                <w:rFonts w:ascii="Arial" w:hAnsi="Arial" w:cs="Arial"/>
                <w:sz w:val="20"/>
                <w:szCs w:val="20"/>
              </w:rPr>
            </w:pPr>
            <w:r>
              <w:rPr>
                <w:rFonts w:cstheme="minorBidi"/>
                <w:b/>
                <w:lang w:val="en-US" w:eastAsia="en-US"/>
              </w:rPr>
              <w:t>Baliza de futebol de campo:</w:t>
            </w:r>
            <w:r>
              <w:rPr>
                <w:rFonts w:cstheme="minorBidi"/>
                <w:lang w:val="en-US" w:eastAsia="en-US"/>
              </w:rPr>
              <w:t xml:space="preserve"> Par de traves móveis oficiais para futebol suíço em ferro tubular zincado em chapa 14, com 4 polegadas de diâmetro, com suporte/armação para redes em ferro tubular de chapa 16 e com 1,5 polegadas de diâmetro e pintadas em esmalte sintético na cor branca.</w:t>
            </w:r>
          </w:p>
        </w:tc>
      </w:tr>
      <w:tr w:rsidR="00394E86">
        <w:trPr>
          <w:trHeight w:val="837"/>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rPr>
            </w:pPr>
          </w:p>
          <w:p w:rsidR="00394E86" w:rsidRDefault="00C61FBE">
            <w:pPr>
              <w:pStyle w:val="TableParagraph"/>
              <w:spacing w:before="180"/>
              <w:ind w:left="0" w:right="189"/>
              <w:rPr>
                <w:b/>
                <w:bCs/>
                <w:lang w:val="en-US" w:eastAsia="en-US"/>
              </w:rPr>
            </w:pPr>
            <w:r>
              <w:rPr>
                <w:rFonts w:cstheme="minorBidi"/>
                <w:b/>
                <w:bCs/>
                <w:lang w:val="en-US" w:eastAsia="en-US"/>
              </w:rPr>
              <w:t>22</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60"/>
              <w:jc w:val="both"/>
              <w:rPr>
                <w:rFonts w:ascii="Arial" w:hAnsi="Arial" w:cs="Arial"/>
                <w:sz w:val="20"/>
                <w:szCs w:val="20"/>
              </w:rPr>
            </w:pPr>
            <w:r>
              <w:rPr>
                <w:rFonts w:cstheme="minorBidi"/>
                <w:b/>
                <w:lang w:val="en-US" w:eastAsia="en-US"/>
              </w:rPr>
              <w:t xml:space="preserve">Pacote de cones: </w:t>
            </w:r>
            <w:r>
              <w:rPr>
                <w:rFonts w:cstheme="minorBidi"/>
                <w:lang w:val="en-US" w:eastAsia="en-US"/>
              </w:rPr>
              <w:t xml:space="preserve">Pacote de cones chapéu chinês (Half Cone), 04 </w:t>
            </w:r>
            <w:proofErr w:type="gramStart"/>
            <w:r>
              <w:rPr>
                <w:rFonts w:cstheme="minorBidi"/>
                <w:lang w:val="en-US" w:eastAsia="en-US"/>
              </w:rPr>
              <w:t>peças .</w:t>
            </w:r>
            <w:proofErr w:type="gramEnd"/>
            <w:r>
              <w:rPr>
                <w:rFonts w:cstheme="minorBidi"/>
                <w:lang w:val="en-US" w:eastAsia="en-US"/>
              </w:rPr>
              <w:t xml:space="preserve"> Material: PVC. Peso </w:t>
            </w:r>
            <w:proofErr w:type="gramStart"/>
            <w:r>
              <w:rPr>
                <w:rFonts w:cstheme="minorBidi"/>
                <w:lang w:val="en-US" w:eastAsia="en-US"/>
              </w:rPr>
              <w:t>aprox.:</w:t>
            </w:r>
            <w:proofErr w:type="gramEnd"/>
            <w:r>
              <w:rPr>
                <w:rFonts w:cstheme="minorBidi"/>
                <w:lang w:val="en-US" w:eastAsia="en-US"/>
              </w:rPr>
              <w:t xml:space="preserve"> 105 gramas. Dimensões aprox. (L x A x P): 19 x 5</w:t>
            </w:r>
            <w:proofErr w:type="gramStart"/>
            <w:r>
              <w:rPr>
                <w:rFonts w:cstheme="minorBidi"/>
                <w:lang w:val="en-US" w:eastAsia="en-US"/>
              </w:rPr>
              <w:t>,2</w:t>
            </w:r>
            <w:proofErr w:type="gramEnd"/>
            <w:r>
              <w:rPr>
                <w:rFonts w:cstheme="minorBidi"/>
                <w:lang w:val="en-US" w:eastAsia="en-US"/>
              </w:rPr>
              <w:t xml:space="preserve"> x 19 cm. Ref.: Marca Torian, equivalente ou de melhor qualidade.</w:t>
            </w:r>
          </w:p>
        </w:tc>
      </w:tr>
      <w:tr w:rsidR="00394E86">
        <w:trPr>
          <w:trHeight w:val="636"/>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C61FBE">
            <w:pPr>
              <w:pStyle w:val="TableParagraph"/>
              <w:spacing w:before="180"/>
              <w:ind w:left="0" w:right="189"/>
              <w:rPr>
                <w:b/>
                <w:bCs/>
                <w:lang w:val="en-US" w:eastAsia="en-US"/>
              </w:rPr>
            </w:pPr>
            <w:r>
              <w:rPr>
                <w:rFonts w:cstheme="minorBidi"/>
                <w:b/>
                <w:bCs/>
                <w:lang w:val="en-US" w:eastAsia="en-US"/>
              </w:rPr>
              <w:t>23</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9"/>
              <w:jc w:val="both"/>
              <w:rPr>
                <w:rFonts w:ascii="Arial" w:hAnsi="Arial" w:cs="Arial"/>
                <w:sz w:val="20"/>
                <w:szCs w:val="20"/>
              </w:rPr>
            </w:pPr>
            <w:r>
              <w:rPr>
                <w:rFonts w:cstheme="minorBidi"/>
                <w:b/>
                <w:lang w:val="en-US" w:eastAsia="en-US"/>
              </w:rPr>
              <w:t xml:space="preserve">Bambolê de plástico para ginástica: </w:t>
            </w:r>
            <w:r>
              <w:rPr>
                <w:rFonts w:cstheme="minorBidi"/>
                <w:lang w:val="en-US" w:eastAsia="en-US"/>
              </w:rPr>
              <w:t>Bambolê de plástico para ginástica, material em polietileno, medindo 70 cm e tubo de 16 mm, várias cores.</w:t>
            </w:r>
          </w:p>
        </w:tc>
      </w:tr>
      <w:tr w:rsidR="00394E86">
        <w:trPr>
          <w:trHeight w:val="661"/>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C61FBE">
            <w:pPr>
              <w:pStyle w:val="TableParagraph"/>
              <w:spacing w:before="180"/>
              <w:ind w:left="0" w:right="189"/>
              <w:rPr>
                <w:b/>
                <w:bCs/>
                <w:lang w:val="en-US" w:eastAsia="en-US"/>
              </w:rPr>
            </w:pPr>
            <w:r>
              <w:rPr>
                <w:rFonts w:cstheme="minorBidi"/>
                <w:b/>
                <w:bCs/>
                <w:lang w:val="en-US" w:eastAsia="en-US"/>
              </w:rPr>
              <w:t>24</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87"/>
              <w:jc w:val="both"/>
              <w:rPr>
                <w:rFonts w:ascii="Arial" w:hAnsi="Arial" w:cs="Arial"/>
                <w:sz w:val="20"/>
                <w:szCs w:val="20"/>
              </w:rPr>
            </w:pPr>
            <w:r>
              <w:rPr>
                <w:rFonts w:cstheme="minorBidi"/>
                <w:b/>
                <w:lang w:val="en-US" w:eastAsia="en-US"/>
              </w:rPr>
              <w:t xml:space="preserve">Banco de Wells: </w:t>
            </w:r>
            <w:r>
              <w:rPr>
                <w:rFonts w:cstheme="minorBidi"/>
                <w:lang w:val="en-US" w:eastAsia="en-US"/>
              </w:rPr>
              <w:t>Banco de Wells portátil. Medida: mínimo de 31 cm de altura e largura de 64,5 cm. Estrutura em MDF de 18 mm.</w:t>
            </w:r>
          </w:p>
        </w:tc>
      </w:tr>
      <w:tr w:rsidR="00394E86">
        <w:trPr>
          <w:trHeight w:val="827"/>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C61FBE">
            <w:pPr>
              <w:pStyle w:val="TableParagraph"/>
              <w:spacing w:before="180"/>
              <w:ind w:left="0" w:right="189"/>
              <w:rPr>
                <w:b/>
                <w:bCs/>
                <w:lang w:val="en-US" w:eastAsia="en-US"/>
              </w:rPr>
            </w:pPr>
            <w:r>
              <w:rPr>
                <w:rFonts w:cstheme="minorBidi"/>
                <w:b/>
                <w:bCs/>
                <w:lang w:val="en-US" w:eastAsia="en-US"/>
              </w:rPr>
              <w:t>25</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8"/>
              <w:jc w:val="both"/>
              <w:rPr>
                <w:rFonts w:ascii="Arial" w:hAnsi="Arial" w:cs="Arial"/>
                <w:sz w:val="20"/>
                <w:szCs w:val="20"/>
              </w:rPr>
            </w:pPr>
            <w:r>
              <w:rPr>
                <w:rFonts w:cstheme="minorBidi"/>
                <w:b/>
                <w:lang w:val="en-US" w:eastAsia="en-US"/>
              </w:rPr>
              <w:t>Fita de suspensão:</w:t>
            </w:r>
            <w:r>
              <w:rPr>
                <w:rFonts w:cstheme="minorBidi"/>
                <w:lang w:val="en-US" w:eastAsia="en-US"/>
              </w:rPr>
              <w:t xml:space="preserve"> Fita de suspensão para treinamento funcional (TRX). Composição: em náilon. Peso do produto: 1 kg. Peso suportado: 100 kg. Dimensões: comprimento: 1,5 m.</w:t>
            </w:r>
          </w:p>
        </w:tc>
      </w:tr>
      <w:tr w:rsidR="00394E86">
        <w:trPr>
          <w:trHeight w:val="626"/>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C61FBE">
            <w:pPr>
              <w:pStyle w:val="TableParagraph"/>
              <w:spacing w:before="180"/>
              <w:ind w:left="0" w:right="189"/>
              <w:rPr>
                <w:b/>
                <w:bCs/>
                <w:lang w:val="en-US" w:eastAsia="en-US"/>
              </w:rPr>
            </w:pPr>
            <w:r>
              <w:rPr>
                <w:rFonts w:cstheme="minorBidi"/>
                <w:b/>
                <w:bCs/>
                <w:lang w:val="en-US" w:eastAsia="en-US"/>
              </w:rPr>
              <w:t>26</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60"/>
              <w:jc w:val="both"/>
              <w:rPr>
                <w:rFonts w:ascii="Arial" w:hAnsi="Arial" w:cs="Arial"/>
                <w:sz w:val="20"/>
                <w:szCs w:val="20"/>
              </w:rPr>
            </w:pPr>
            <w:r>
              <w:rPr>
                <w:rFonts w:cstheme="minorBidi"/>
                <w:b/>
                <w:lang w:val="en-US" w:eastAsia="en-US"/>
              </w:rPr>
              <w:t xml:space="preserve">Bloco para </w:t>
            </w:r>
            <w:r>
              <w:rPr>
                <w:rFonts w:cstheme="minorBidi"/>
                <w:b/>
                <w:spacing w:val="-7"/>
                <w:lang w:val="en-US" w:eastAsia="en-US"/>
              </w:rPr>
              <w:t>Yoga</w:t>
            </w:r>
            <w:r>
              <w:rPr>
                <w:rFonts w:cstheme="minorBidi"/>
                <w:b/>
                <w:lang w:val="en-US" w:eastAsia="en-US"/>
              </w:rPr>
              <w:t xml:space="preserve">: </w:t>
            </w:r>
            <w:r>
              <w:rPr>
                <w:rFonts w:cstheme="minorBidi"/>
                <w:lang w:val="en-US" w:eastAsia="en-US"/>
              </w:rPr>
              <w:t xml:space="preserve">Bloco para yoga, material: 100% </w:t>
            </w:r>
            <w:r>
              <w:rPr>
                <w:rFonts w:cstheme="minorBidi"/>
                <w:spacing w:val="-8"/>
                <w:lang w:val="en-US" w:eastAsia="en-US"/>
              </w:rPr>
              <w:t xml:space="preserve">EVA, </w:t>
            </w:r>
            <w:r>
              <w:rPr>
                <w:rFonts w:cstheme="minorBidi"/>
                <w:lang w:val="en-US" w:eastAsia="en-US"/>
              </w:rPr>
              <w:t>maciço. Medidas: 15cm x 23cm x 7,6cm (com tolerância de 2cm para mais ou para menos) Cor:</w:t>
            </w:r>
            <w:r>
              <w:rPr>
                <w:rFonts w:cstheme="minorBidi"/>
                <w:spacing w:val="-31"/>
                <w:lang w:val="en-US" w:eastAsia="en-US"/>
              </w:rPr>
              <w:t xml:space="preserve"> </w:t>
            </w:r>
            <w:r>
              <w:rPr>
                <w:rFonts w:cstheme="minorBidi"/>
                <w:lang w:val="en-US" w:eastAsia="en-US"/>
              </w:rPr>
              <w:t>verde escuro</w:t>
            </w:r>
            <w:proofErr w:type="gramStart"/>
            <w:r>
              <w:rPr>
                <w:rFonts w:cstheme="minorBidi"/>
                <w:lang w:val="en-US" w:eastAsia="en-US"/>
              </w:rPr>
              <w:t>..</w:t>
            </w:r>
            <w:proofErr w:type="gramEnd"/>
          </w:p>
        </w:tc>
      </w:tr>
      <w:tr w:rsidR="00394E86">
        <w:trPr>
          <w:trHeight w:val="828"/>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C61FBE">
            <w:pPr>
              <w:pStyle w:val="TableParagraph"/>
              <w:spacing w:before="180"/>
              <w:ind w:left="0" w:right="189"/>
              <w:rPr>
                <w:b/>
                <w:bCs/>
                <w:lang w:val="en-US" w:eastAsia="en-US"/>
              </w:rPr>
            </w:pPr>
            <w:r>
              <w:rPr>
                <w:rFonts w:cstheme="minorBidi"/>
                <w:b/>
                <w:bCs/>
                <w:lang w:val="en-US" w:eastAsia="en-US"/>
              </w:rPr>
              <w:t>27</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66"/>
              <w:jc w:val="both"/>
              <w:rPr>
                <w:rFonts w:ascii="Arial" w:hAnsi="Arial" w:cs="Arial"/>
                <w:sz w:val="20"/>
                <w:szCs w:val="20"/>
              </w:rPr>
            </w:pPr>
            <w:r>
              <w:rPr>
                <w:rFonts w:cstheme="minorBidi"/>
                <w:b/>
                <w:lang w:val="en-US" w:eastAsia="en-US"/>
              </w:rPr>
              <w:t xml:space="preserve">Barreira para atletismo: </w:t>
            </w:r>
            <w:r>
              <w:rPr>
                <w:rFonts w:cstheme="minorBidi"/>
                <w:lang w:val="en-US" w:eastAsia="en-US"/>
              </w:rPr>
              <w:t>Barreira para atletismo, tipo regulável de altura, com contrapeso, corpo em madeira, base em ferro, tamanho oficial da FIAA (Federação Internacional de Atletismo).</w:t>
            </w:r>
          </w:p>
        </w:tc>
      </w:tr>
      <w:tr w:rsidR="00394E86">
        <w:trPr>
          <w:trHeight w:val="1543"/>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28</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61"/>
              <w:jc w:val="both"/>
              <w:rPr>
                <w:rFonts w:ascii="Arial" w:hAnsi="Arial" w:cs="Arial"/>
                <w:sz w:val="20"/>
                <w:szCs w:val="20"/>
              </w:rPr>
            </w:pPr>
            <w:r>
              <w:rPr>
                <w:rFonts w:cstheme="minorBidi"/>
                <w:b/>
                <w:lang w:val="en-US" w:eastAsia="en-US"/>
              </w:rPr>
              <w:t xml:space="preserve">Postes para salto em altura: </w:t>
            </w:r>
            <w:r>
              <w:rPr>
                <w:rFonts w:cstheme="minorBidi"/>
                <w:lang w:val="en-US" w:eastAsia="en-US"/>
              </w:rPr>
              <w:t xml:space="preserve">Par de postes telescópicos rígidos de alumínio, bases de aço com pintura a pó e formato 'T'. Sistema inteligente de medição com dois tubos paralelos e ajuste de altura confortável e preciso, com manivelas e catracas de autotravamento, de 1 m 15 cm até 2 m 65 cm. Inclui dois suportes para barra com 6 cm de comprimento e 4 cm de largura em cada poste. Com rodas laterais que facilitam </w:t>
            </w:r>
            <w:r>
              <w:rPr>
                <w:rFonts w:cstheme="minorBidi"/>
                <w:lang w:val="en-US" w:eastAsia="en-US"/>
              </w:rPr>
              <w:lastRenderedPageBreak/>
              <w:t>o transporte. Indicação métrica instalada em sulco, protegendo do atrito e aumentando sua vida útil. Indicado para treinamento e competições de alto nível. Certificado pela IAAF.</w:t>
            </w:r>
          </w:p>
        </w:tc>
      </w:tr>
      <w:tr w:rsidR="00394E86">
        <w:trPr>
          <w:trHeight w:val="691"/>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C61FBE">
            <w:pPr>
              <w:pStyle w:val="TableParagraph"/>
              <w:spacing w:before="180"/>
              <w:ind w:left="0" w:right="189"/>
              <w:rPr>
                <w:b/>
                <w:bCs/>
                <w:lang w:val="en-US" w:eastAsia="en-US"/>
              </w:rPr>
            </w:pPr>
            <w:r>
              <w:rPr>
                <w:rFonts w:cstheme="minorBidi"/>
                <w:b/>
                <w:bCs/>
                <w:lang w:val="en-US" w:eastAsia="en-US"/>
              </w:rPr>
              <w:lastRenderedPageBreak/>
              <w:t>29</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8"/>
              <w:jc w:val="both"/>
              <w:rPr>
                <w:rFonts w:ascii="Arial" w:hAnsi="Arial" w:cs="Arial"/>
                <w:sz w:val="20"/>
                <w:szCs w:val="20"/>
              </w:rPr>
            </w:pPr>
            <w:r>
              <w:rPr>
                <w:rFonts w:cstheme="minorBidi"/>
                <w:b/>
                <w:lang w:val="en-US" w:eastAsia="en-US"/>
              </w:rPr>
              <w:t xml:space="preserve">Bloco de partida: </w:t>
            </w:r>
            <w:r>
              <w:rPr>
                <w:rFonts w:cstheme="minorBidi"/>
                <w:lang w:val="en-US" w:eastAsia="en-US"/>
              </w:rPr>
              <w:t>Bloco de partida para atletismo em aço/PVC com ajuste de distância dos apoios. Armação rígida de aço galvanizado com apoio de plástico de PVC e revestimento de PVC macio.</w:t>
            </w:r>
          </w:p>
        </w:tc>
      </w:tr>
      <w:tr w:rsidR="00394E86">
        <w:trPr>
          <w:trHeight w:val="1058"/>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30</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5"/>
              <w:jc w:val="both"/>
              <w:rPr>
                <w:rFonts w:ascii="Arial" w:hAnsi="Arial" w:cs="Arial"/>
                <w:sz w:val="20"/>
                <w:szCs w:val="20"/>
              </w:rPr>
            </w:pPr>
            <w:r>
              <w:rPr>
                <w:rFonts w:cstheme="minorBidi"/>
                <w:b/>
                <w:lang w:val="en-US" w:eastAsia="en-US"/>
              </w:rPr>
              <w:t xml:space="preserve">Sarrafo para salto: </w:t>
            </w:r>
            <w:r>
              <w:rPr>
                <w:rFonts w:cstheme="minorBidi"/>
                <w:lang w:val="en-US" w:eastAsia="en-US"/>
              </w:rPr>
              <w:t xml:space="preserve">Sarrafo oficial para Salto em Altura (barra transversal); em fibra de vidro; com comprimento total de 4,00m (+ ou - 2cm); com extremidades duras e lisas; medindo 30 a 35mm de largura e 15 a 20cm de comprimento; peso máximo de 2kg; com diâmetro da parte circular de 30mm (+ ou - 1mm), exceto nas extremidades; segundo regras da </w:t>
            </w:r>
            <w:r>
              <w:rPr>
                <w:rFonts w:cstheme="minorBidi"/>
                <w:spacing w:val="-4"/>
                <w:lang w:val="en-US" w:eastAsia="en-US"/>
              </w:rPr>
              <w:t xml:space="preserve">IAAF. </w:t>
            </w:r>
            <w:r>
              <w:rPr>
                <w:rFonts w:cstheme="minorBidi"/>
                <w:lang w:val="en-US" w:eastAsia="en-US"/>
              </w:rPr>
              <w:t>Certificado IAAF nº</w:t>
            </w:r>
            <w:r>
              <w:rPr>
                <w:rFonts w:cstheme="minorBidi"/>
                <w:spacing w:val="-6"/>
                <w:lang w:val="en-US" w:eastAsia="en-US"/>
              </w:rPr>
              <w:t xml:space="preserve"> </w:t>
            </w:r>
            <w:r>
              <w:rPr>
                <w:rFonts w:cstheme="minorBidi"/>
                <w:lang w:val="en-US" w:eastAsia="en-US"/>
              </w:rPr>
              <w:t>E-99-0194.</w:t>
            </w:r>
          </w:p>
        </w:tc>
      </w:tr>
      <w:tr w:rsidR="00394E86">
        <w:trPr>
          <w:trHeight w:val="492"/>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31</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87"/>
              <w:jc w:val="both"/>
              <w:rPr>
                <w:rFonts w:ascii="Arial" w:hAnsi="Arial" w:cs="Arial"/>
                <w:sz w:val="20"/>
                <w:szCs w:val="20"/>
              </w:rPr>
            </w:pPr>
            <w:r>
              <w:rPr>
                <w:rFonts w:cstheme="minorBidi"/>
                <w:b/>
                <w:lang w:val="en-US" w:eastAsia="en-US"/>
              </w:rPr>
              <w:t xml:space="preserve">Bastão para revezamento: </w:t>
            </w:r>
            <w:r>
              <w:rPr>
                <w:rFonts w:cstheme="minorBidi"/>
                <w:lang w:val="en-US" w:eastAsia="en-US"/>
              </w:rPr>
              <w:t>Bastão para revezamento, em PVC, revestido com filme retrátil. Peso: 130g. Dimensões: 30cm comprimento x 30 mm diâmetro.</w:t>
            </w:r>
          </w:p>
        </w:tc>
      </w:tr>
      <w:tr w:rsidR="00394E86">
        <w:trPr>
          <w:trHeight w:val="832"/>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32</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65"/>
              <w:jc w:val="both"/>
              <w:rPr>
                <w:rFonts w:ascii="Arial" w:hAnsi="Arial" w:cs="Arial"/>
                <w:sz w:val="20"/>
                <w:szCs w:val="20"/>
              </w:rPr>
            </w:pPr>
            <w:r>
              <w:rPr>
                <w:rFonts w:cstheme="minorBidi"/>
                <w:b/>
                <w:lang w:val="en-US" w:eastAsia="en-US"/>
              </w:rPr>
              <w:t xml:space="preserve">Bola de Espiribol: </w:t>
            </w:r>
            <w:r>
              <w:rPr>
                <w:rFonts w:cstheme="minorBidi"/>
                <w:lang w:val="en-US" w:eastAsia="en-US"/>
              </w:rPr>
              <w:t>Bola de Espiribol confeccionada com PVC, costurada. É ovalada e suas medidas estão entorno de circunferência: 58-62 e diâmetro: 30cm. Seu peso é de 420-450 gramas. Com miolo removível e lubrificado.</w:t>
            </w:r>
          </w:p>
        </w:tc>
      </w:tr>
      <w:tr w:rsidR="00394E86">
        <w:trPr>
          <w:trHeight w:val="1396"/>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33</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64"/>
              <w:jc w:val="both"/>
              <w:rPr>
                <w:rFonts w:ascii="Arial" w:hAnsi="Arial" w:cs="Arial"/>
                <w:sz w:val="20"/>
                <w:szCs w:val="20"/>
              </w:rPr>
            </w:pPr>
            <w:r>
              <w:rPr>
                <w:rFonts w:cstheme="minorBidi"/>
                <w:b/>
                <w:lang w:val="en-US" w:eastAsia="en-US"/>
              </w:rPr>
              <w:t xml:space="preserve">Bola de Basquetebol Masculino: </w:t>
            </w:r>
            <w:r>
              <w:rPr>
                <w:rFonts w:cstheme="minorBidi"/>
                <w:lang w:val="en-US" w:eastAsia="en-US"/>
              </w:rPr>
              <w:t xml:space="preserve">Bola de Basquetebol Oficial, tamanho masculino, matrizada, confeccionada em microfibra de PU. Bola Oficial da Confederação Brasileira de Basquete (CBB) e aprovada pela Federação Internacional de Basquete (FIBA), com peso de 600 a 650 gramas, pressão de 7 a 9 libras, circunferência de 75 a 78 cm. Câmara Airbility; Matrizada; Miolo Slip System Removível e lubrificado. Ref.: Marca </w:t>
            </w:r>
            <w:r>
              <w:rPr>
                <w:rFonts w:cstheme="minorBidi"/>
                <w:spacing w:val="-3"/>
                <w:lang w:val="en-US" w:eastAsia="en-US"/>
              </w:rPr>
              <w:t xml:space="preserve">Penalty, </w:t>
            </w:r>
            <w:r>
              <w:rPr>
                <w:rFonts w:cstheme="minorBidi"/>
                <w:lang w:val="en-US" w:eastAsia="en-US"/>
              </w:rPr>
              <w:t>equivalente ou de melhor qualidade. Ref: Modelo 7.5 Pró da Marca</w:t>
            </w:r>
            <w:r>
              <w:rPr>
                <w:rFonts w:cstheme="minorBidi"/>
                <w:spacing w:val="-31"/>
                <w:lang w:val="en-US" w:eastAsia="en-US"/>
              </w:rPr>
              <w:t xml:space="preserve"> </w:t>
            </w:r>
            <w:r>
              <w:rPr>
                <w:rFonts w:cstheme="minorBidi"/>
                <w:lang w:val="en-US" w:eastAsia="en-US"/>
              </w:rPr>
              <w:t>Penalty</w:t>
            </w:r>
          </w:p>
        </w:tc>
      </w:tr>
      <w:tr w:rsidR="00394E86">
        <w:trPr>
          <w:trHeight w:val="1689"/>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34</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65"/>
              <w:jc w:val="both"/>
              <w:rPr>
                <w:rFonts w:ascii="Arial" w:hAnsi="Arial" w:cs="Arial"/>
                <w:sz w:val="20"/>
                <w:szCs w:val="20"/>
              </w:rPr>
            </w:pPr>
            <w:r>
              <w:rPr>
                <w:rFonts w:cstheme="minorBidi"/>
                <w:b/>
                <w:lang w:val="en-US" w:eastAsia="en-US"/>
              </w:rPr>
              <w:t xml:space="preserve">Bola de Basquetebol Feminino: </w:t>
            </w:r>
            <w:r>
              <w:rPr>
                <w:rFonts w:cstheme="minorBidi"/>
                <w:lang w:val="en-US" w:eastAsia="en-US"/>
              </w:rPr>
              <w:t xml:space="preserve">Bola de Basquete Oficial, tamanho feminino, matrizada, confeccionada em microfibra de PU. Bola Oficial da Confederação Brasileira de Basquete (CBB) e aprovada pela Federação Internacional de Basquete (FIBA), com peso de 510 a 565 gramas, pressão de 7 a 9 libras, e circunferência de 72 a 74 cm. Câmara Airbility; Matrizada; Microfibra; Miolo Slip System removível e lubrificado. Ref.: Marca </w:t>
            </w:r>
            <w:r>
              <w:rPr>
                <w:rFonts w:cstheme="minorBidi"/>
                <w:spacing w:val="-3"/>
                <w:lang w:val="en-US" w:eastAsia="en-US"/>
              </w:rPr>
              <w:t xml:space="preserve">Penalty, </w:t>
            </w:r>
            <w:r>
              <w:rPr>
                <w:rFonts w:cstheme="minorBidi"/>
                <w:lang w:val="en-US" w:eastAsia="en-US"/>
              </w:rPr>
              <w:t xml:space="preserve">equivalente ou de melhor qualidade. Ref: Modelo 6.5 Pró da Marca </w:t>
            </w:r>
            <w:r>
              <w:rPr>
                <w:rFonts w:cstheme="minorBidi"/>
                <w:spacing w:val="-3"/>
                <w:lang w:val="en-US" w:eastAsia="en-US"/>
              </w:rPr>
              <w:t>Penalty.</w:t>
            </w:r>
          </w:p>
        </w:tc>
      </w:tr>
      <w:tr w:rsidR="00394E86">
        <w:trPr>
          <w:trHeight w:val="978"/>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35</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63"/>
              <w:jc w:val="both"/>
              <w:rPr>
                <w:rFonts w:ascii="Arial" w:hAnsi="Arial" w:cs="Arial"/>
                <w:sz w:val="20"/>
                <w:szCs w:val="20"/>
              </w:rPr>
            </w:pPr>
            <w:r>
              <w:rPr>
                <w:rFonts w:cstheme="minorBidi"/>
                <w:b/>
                <w:lang w:val="en-US" w:eastAsia="en-US"/>
              </w:rPr>
              <w:t xml:space="preserve">Bola de Futebol de Campo: </w:t>
            </w:r>
            <w:r>
              <w:rPr>
                <w:rFonts w:cstheme="minorBidi"/>
                <w:lang w:val="en-US" w:eastAsia="en-US"/>
              </w:rPr>
              <w:t xml:space="preserve">Bola Profissional em laminado de PU, com </w:t>
            </w:r>
            <w:r>
              <w:rPr>
                <w:rFonts w:cstheme="minorBidi"/>
                <w:spacing w:val="-5"/>
                <w:lang w:val="en-US" w:eastAsia="en-US"/>
              </w:rPr>
              <w:t xml:space="preserve">11 </w:t>
            </w:r>
            <w:r>
              <w:rPr>
                <w:rFonts w:cstheme="minorBidi"/>
                <w:lang w:val="en-US" w:eastAsia="en-US"/>
              </w:rPr>
              <w:t xml:space="preserve">gomos. Miolo removível e lubrificado. Circunferência aproximada de 68cm. Aprovada pela </w:t>
            </w:r>
            <w:r>
              <w:rPr>
                <w:rFonts w:cstheme="minorBidi"/>
                <w:spacing w:val="-5"/>
                <w:lang w:val="en-US" w:eastAsia="en-US"/>
              </w:rPr>
              <w:t xml:space="preserve">FIFA </w:t>
            </w:r>
            <w:r>
              <w:rPr>
                <w:rFonts w:cstheme="minorBidi"/>
                <w:lang w:val="en-US" w:eastAsia="en-US"/>
              </w:rPr>
              <w:t xml:space="preserve">e </w:t>
            </w:r>
            <w:r>
              <w:rPr>
                <w:rFonts w:cstheme="minorBidi"/>
                <w:spacing w:val="-5"/>
                <w:lang w:val="en-US" w:eastAsia="en-US"/>
              </w:rPr>
              <w:t xml:space="preserve">CBF. </w:t>
            </w:r>
            <w:r>
              <w:rPr>
                <w:rFonts w:cstheme="minorBidi"/>
                <w:lang w:val="en-US" w:eastAsia="en-US"/>
              </w:rPr>
              <w:t xml:space="preserve">Composição: em PU. Peso aproximado: 440 g. Ref.: Modelo </w:t>
            </w:r>
            <w:r>
              <w:rPr>
                <w:rFonts w:cstheme="minorBidi"/>
                <w:spacing w:val="-4"/>
                <w:lang w:val="en-US" w:eastAsia="en-US"/>
              </w:rPr>
              <w:t xml:space="preserve">S11 </w:t>
            </w:r>
            <w:r>
              <w:rPr>
                <w:rFonts w:cstheme="minorBidi"/>
                <w:lang w:val="en-US" w:eastAsia="en-US"/>
              </w:rPr>
              <w:t xml:space="preserve">Pró VII da Marca </w:t>
            </w:r>
            <w:r>
              <w:rPr>
                <w:rFonts w:cstheme="minorBidi"/>
                <w:spacing w:val="-3"/>
                <w:lang w:val="en-US" w:eastAsia="en-US"/>
              </w:rPr>
              <w:t xml:space="preserve">Penalty, </w:t>
            </w:r>
            <w:r>
              <w:rPr>
                <w:rFonts w:cstheme="minorBidi"/>
                <w:lang w:val="en-US" w:eastAsia="en-US"/>
              </w:rPr>
              <w:t>equivalente ou de melhor qualidade.</w:t>
            </w:r>
          </w:p>
        </w:tc>
      </w:tr>
      <w:tr w:rsidR="00394E86">
        <w:trPr>
          <w:trHeight w:val="825"/>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C61FBE">
            <w:pPr>
              <w:pStyle w:val="TableParagraph"/>
              <w:spacing w:before="180"/>
              <w:ind w:left="0" w:right="189"/>
              <w:rPr>
                <w:b/>
                <w:bCs/>
                <w:lang w:val="en-US" w:eastAsia="en-US"/>
              </w:rPr>
            </w:pPr>
            <w:r>
              <w:rPr>
                <w:rFonts w:cstheme="minorBidi"/>
                <w:b/>
                <w:bCs/>
                <w:lang w:val="en-US" w:eastAsia="en-US"/>
              </w:rPr>
              <w:t>36</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8"/>
              <w:jc w:val="both"/>
              <w:rPr>
                <w:rFonts w:ascii="Arial" w:hAnsi="Arial" w:cs="Arial"/>
                <w:sz w:val="20"/>
                <w:szCs w:val="20"/>
              </w:rPr>
            </w:pPr>
            <w:r>
              <w:rPr>
                <w:rFonts w:cstheme="minorBidi"/>
                <w:b/>
                <w:lang w:val="en-US" w:eastAsia="en-US"/>
              </w:rPr>
              <w:t xml:space="preserve">Bola de Futebol de Campo com Guizo: </w:t>
            </w:r>
            <w:r>
              <w:rPr>
                <w:rFonts w:cstheme="minorBidi"/>
                <w:lang w:val="en-US" w:eastAsia="en-US"/>
              </w:rPr>
              <w:t>Bola de futebol de campo, em couro, com dispositivo sonoro (guizo) para orientar deficientes visuais (cegos). Medida: 68cm. Peso: 400g.</w:t>
            </w:r>
          </w:p>
        </w:tc>
      </w:tr>
      <w:tr w:rsidR="00394E86">
        <w:trPr>
          <w:trHeight w:val="908"/>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37</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7"/>
              <w:jc w:val="both"/>
              <w:rPr>
                <w:rFonts w:ascii="Arial" w:hAnsi="Arial" w:cs="Arial"/>
                <w:sz w:val="20"/>
                <w:szCs w:val="20"/>
              </w:rPr>
            </w:pPr>
            <w:r>
              <w:rPr>
                <w:rFonts w:cstheme="minorBidi"/>
                <w:b/>
                <w:lang w:val="en-US" w:eastAsia="en-US"/>
              </w:rPr>
              <w:t xml:space="preserve">Bola de Futsal com guizo: </w:t>
            </w:r>
            <w:r>
              <w:rPr>
                <w:rFonts w:cstheme="minorBidi"/>
                <w:lang w:val="en-US" w:eastAsia="en-US"/>
              </w:rPr>
              <w:t>Bola para Futsal, confeccionada em PU, costurada, com dispositivo sonoro (guizo) para orientar deficientes visuais (cegos). Circunferência: 61 - 64 cm. Peso: 410 - 440g. Câmara; Miolo removível e lubrificado. Ref.: Marca Penalty, equivalente ou de melhor qualidade.</w:t>
            </w:r>
          </w:p>
        </w:tc>
      </w:tr>
      <w:tr w:rsidR="00394E86">
        <w:trPr>
          <w:trHeight w:val="1086"/>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38</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61"/>
              <w:jc w:val="both"/>
              <w:rPr>
                <w:rFonts w:ascii="Arial" w:hAnsi="Arial" w:cs="Arial"/>
                <w:sz w:val="20"/>
                <w:szCs w:val="20"/>
              </w:rPr>
            </w:pPr>
            <w:r>
              <w:rPr>
                <w:rFonts w:cstheme="minorBidi"/>
                <w:b/>
                <w:lang w:val="en-US" w:eastAsia="en-US"/>
              </w:rPr>
              <w:t xml:space="preserve">Bola de futsal: </w:t>
            </w:r>
            <w:r>
              <w:rPr>
                <w:rFonts w:cstheme="minorBidi"/>
                <w:lang w:val="en-US" w:eastAsia="en-US"/>
              </w:rPr>
              <w:t>Bola de Futsal Oficial, modelo masculino adulto. Costurada, com circunferência 61-64 cm, peso de 410-440g, câmara em butil, confeccionada em PU, miolo removível e lubrificado. Aprovada pela Confederação Brasileira de Futsal e pela FIFA. Ref.: Modelo MAX 1000 Pró 7 da Marca Penalty, equivalente ou de melhor qualidade.</w:t>
            </w:r>
          </w:p>
        </w:tc>
      </w:tr>
      <w:tr w:rsidR="00394E86">
        <w:trPr>
          <w:trHeight w:val="1060"/>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39</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9"/>
              <w:jc w:val="both"/>
              <w:rPr>
                <w:rFonts w:ascii="Arial" w:hAnsi="Arial" w:cs="Arial"/>
                <w:sz w:val="20"/>
                <w:szCs w:val="20"/>
              </w:rPr>
            </w:pPr>
            <w:r>
              <w:rPr>
                <w:rFonts w:cstheme="minorBidi"/>
                <w:b/>
                <w:lang w:val="en-US" w:eastAsia="en-US"/>
              </w:rPr>
              <w:t>Bola de Handebol tipo 1:</w:t>
            </w:r>
            <w:r>
              <w:rPr>
                <w:rFonts w:cstheme="minorBidi"/>
                <w:lang w:val="en-US" w:eastAsia="en-US"/>
              </w:rPr>
              <w:t xml:space="preserve"> Bola de Handebol oficial H2L (adulto feminino e juvenil masculino); Diâmetro: 54 - 56 cm; Peso: 325 - 400 g; Confecção em PU costurada; 32 gomos; Miolo removível e lubrificado; Aprovada pela IHF. Ref.: Modelo H2L Ultra Grip C/C da Marca Penalty, equivalente ou de melhor qualidade.</w:t>
            </w:r>
          </w:p>
        </w:tc>
      </w:tr>
      <w:tr w:rsidR="00394E86">
        <w:trPr>
          <w:trHeight w:val="977"/>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40</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9"/>
              <w:jc w:val="both"/>
              <w:rPr>
                <w:rFonts w:ascii="Arial" w:hAnsi="Arial" w:cs="Arial"/>
                <w:sz w:val="20"/>
                <w:szCs w:val="20"/>
              </w:rPr>
            </w:pPr>
            <w:r>
              <w:rPr>
                <w:rFonts w:cstheme="minorBidi"/>
                <w:b/>
                <w:lang w:val="en-US" w:eastAsia="en-US"/>
              </w:rPr>
              <w:t xml:space="preserve">Bola de Handebol tipo 2: </w:t>
            </w:r>
            <w:r>
              <w:rPr>
                <w:rFonts w:cstheme="minorBidi"/>
                <w:lang w:val="en-US" w:eastAsia="en-US"/>
              </w:rPr>
              <w:t xml:space="preserve">Bola de Handebol oficial H3L (adulto masculino); Diâmetro: 58 - 60 cm; Peso: 425 - 475 g; Confecção em PU costurada; 32 gomos; Miolo removível e lubrificado. Aprovada pela </w:t>
            </w:r>
            <w:r>
              <w:rPr>
                <w:rFonts w:cstheme="minorBidi"/>
                <w:spacing w:val="-5"/>
                <w:lang w:val="en-US" w:eastAsia="en-US"/>
              </w:rPr>
              <w:t xml:space="preserve">IHF. </w:t>
            </w:r>
            <w:r>
              <w:rPr>
                <w:rFonts w:cstheme="minorBidi"/>
                <w:lang w:val="en-US" w:eastAsia="en-US"/>
              </w:rPr>
              <w:t xml:space="preserve">Ref: Modelo Suécia H3L Ultra Grip C/C da Marca </w:t>
            </w:r>
            <w:r>
              <w:rPr>
                <w:rFonts w:cstheme="minorBidi"/>
                <w:spacing w:val="-3"/>
                <w:lang w:val="en-US" w:eastAsia="en-US"/>
              </w:rPr>
              <w:t xml:space="preserve">Penalty, </w:t>
            </w:r>
            <w:r>
              <w:rPr>
                <w:rFonts w:cstheme="minorBidi"/>
                <w:lang w:val="en-US" w:eastAsia="en-US"/>
              </w:rPr>
              <w:t>equivalente ou de melhor</w:t>
            </w:r>
            <w:r>
              <w:rPr>
                <w:rFonts w:cstheme="minorBidi"/>
                <w:spacing w:val="-6"/>
                <w:lang w:val="en-US" w:eastAsia="en-US"/>
              </w:rPr>
              <w:t xml:space="preserve"> </w:t>
            </w:r>
            <w:r>
              <w:rPr>
                <w:rFonts w:cstheme="minorBidi"/>
                <w:lang w:val="en-US" w:eastAsia="en-US"/>
              </w:rPr>
              <w:t>qualidade.</w:t>
            </w:r>
          </w:p>
        </w:tc>
      </w:tr>
      <w:tr w:rsidR="00394E86">
        <w:trPr>
          <w:trHeight w:val="797"/>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C61FBE">
            <w:pPr>
              <w:pStyle w:val="TableParagraph"/>
              <w:spacing w:before="180"/>
              <w:ind w:left="0" w:right="189"/>
              <w:rPr>
                <w:b/>
                <w:bCs/>
                <w:lang w:val="en-US" w:eastAsia="en-US"/>
              </w:rPr>
            </w:pPr>
            <w:r>
              <w:rPr>
                <w:rFonts w:cstheme="minorBidi"/>
                <w:b/>
                <w:bCs/>
                <w:lang w:val="en-US" w:eastAsia="en-US"/>
              </w:rPr>
              <w:t>41</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61"/>
              <w:jc w:val="both"/>
              <w:rPr>
                <w:rFonts w:ascii="Arial" w:hAnsi="Arial" w:cs="Arial"/>
                <w:sz w:val="20"/>
                <w:szCs w:val="20"/>
              </w:rPr>
            </w:pPr>
            <w:r>
              <w:rPr>
                <w:rFonts w:cstheme="minorBidi"/>
                <w:b/>
                <w:lang w:val="en-US" w:eastAsia="en-US"/>
              </w:rPr>
              <w:t xml:space="preserve">Bola de Iniciação: </w:t>
            </w:r>
            <w:r>
              <w:rPr>
                <w:rFonts w:cstheme="minorBidi"/>
                <w:lang w:val="en-US" w:eastAsia="en-US"/>
              </w:rPr>
              <w:t xml:space="preserve">Bola de iniciação de borracha, tamanho 10 (48 a 50cm), miolo removível e lubrificado. Peso: 180-200g. Ref.: Marca </w:t>
            </w:r>
            <w:r>
              <w:rPr>
                <w:rFonts w:cstheme="minorBidi"/>
                <w:spacing w:val="-3"/>
                <w:lang w:val="en-US" w:eastAsia="en-US"/>
              </w:rPr>
              <w:t xml:space="preserve">Penalty, </w:t>
            </w:r>
            <w:r>
              <w:rPr>
                <w:rFonts w:cstheme="minorBidi"/>
                <w:lang w:val="en-US" w:eastAsia="en-US"/>
              </w:rPr>
              <w:t xml:space="preserve">equivalente ou de melhor qualidade. </w:t>
            </w:r>
          </w:p>
        </w:tc>
      </w:tr>
      <w:tr w:rsidR="00394E86">
        <w:trPr>
          <w:trHeight w:val="905"/>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42</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63"/>
              <w:jc w:val="both"/>
              <w:rPr>
                <w:rFonts w:ascii="Arial" w:hAnsi="Arial" w:cs="Arial"/>
                <w:sz w:val="20"/>
                <w:szCs w:val="20"/>
              </w:rPr>
            </w:pPr>
            <w:r>
              <w:rPr>
                <w:rFonts w:cstheme="minorBidi"/>
                <w:b/>
                <w:lang w:val="en-US" w:eastAsia="en-US"/>
              </w:rPr>
              <w:t xml:space="preserve">Bola de Rugby: </w:t>
            </w:r>
            <w:r>
              <w:rPr>
                <w:rFonts w:cstheme="minorBidi"/>
                <w:lang w:val="en-US" w:eastAsia="en-US"/>
              </w:rPr>
              <w:t>Bola de Rugby para partida de jogo oficial, nº 5, com grip de aderência máxima, em couro sintético. Peso: 400 - 460 g. Ref.: Modelo Rugby Topper Try N4 da Marca TOPPER, equivalente ou de melhor qualidade.</w:t>
            </w:r>
          </w:p>
        </w:tc>
      </w:tr>
      <w:tr w:rsidR="00394E86">
        <w:trPr>
          <w:trHeight w:val="974"/>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43</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63"/>
              <w:jc w:val="both"/>
              <w:rPr>
                <w:rFonts w:ascii="Arial" w:hAnsi="Arial" w:cs="Arial"/>
                <w:sz w:val="20"/>
                <w:szCs w:val="20"/>
              </w:rPr>
            </w:pPr>
            <w:r>
              <w:rPr>
                <w:rFonts w:cstheme="minorBidi"/>
                <w:b/>
                <w:lang w:val="en-US" w:eastAsia="en-US"/>
              </w:rPr>
              <w:t xml:space="preserve">Bola para Tênis de mesa: </w:t>
            </w:r>
            <w:r>
              <w:rPr>
                <w:rFonts w:cstheme="minorBidi"/>
                <w:lang w:val="en-US" w:eastAsia="en-US"/>
              </w:rPr>
              <w:t xml:space="preserve">Bola para tênis de mesa, alta performance, classificação mínima 3 estrelas, aprovada pela </w:t>
            </w:r>
            <w:r>
              <w:rPr>
                <w:rFonts w:cstheme="minorBidi"/>
                <w:spacing w:val="-4"/>
                <w:lang w:val="en-US" w:eastAsia="en-US"/>
              </w:rPr>
              <w:t xml:space="preserve">ITTF. </w:t>
            </w:r>
            <w:r>
              <w:rPr>
                <w:rFonts w:cstheme="minorBidi"/>
                <w:lang w:val="en-US" w:eastAsia="en-US"/>
              </w:rPr>
              <w:t xml:space="preserve">Material: acetato de celuloide. Diâmetro: 40mm. Cores: branco, amarelo ou laranja; conforme solicitação do órgão. </w:t>
            </w:r>
          </w:p>
        </w:tc>
      </w:tr>
      <w:tr w:rsidR="00394E86">
        <w:trPr>
          <w:trHeight w:val="835"/>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44</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63"/>
              <w:jc w:val="both"/>
              <w:rPr>
                <w:lang w:val="en-US" w:eastAsia="en-US"/>
              </w:rPr>
            </w:pPr>
            <w:r>
              <w:rPr>
                <w:rFonts w:cstheme="minorBidi"/>
                <w:b/>
                <w:lang w:val="en-US" w:eastAsia="en-US"/>
              </w:rPr>
              <w:t xml:space="preserve">Caixa de Bolas para tênis de mesa: </w:t>
            </w:r>
            <w:r>
              <w:rPr>
                <w:rFonts w:cstheme="minorBidi"/>
                <w:lang w:val="en-US" w:eastAsia="en-US"/>
              </w:rPr>
              <w:t>Bola para tênis de mesa, confeccionada em resina celulósica, tamanho oficial de 40mm, peso de 40 gramas, na cor branca ou amarela,</w:t>
            </w:r>
          </w:p>
        </w:tc>
      </w:tr>
      <w:tr w:rsidR="00394E86">
        <w:trPr>
          <w:trHeight w:val="1009"/>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45</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6"/>
              <w:jc w:val="both"/>
              <w:rPr>
                <w:rFonts w:ascii="Arial" w:hAnsi="Arial" w:cs="Arial"/>
                <w:sz w:val="20"/>
                <w:szCs w:val="20"/>
              </w:rPr>
            </w:pPr>
            <w:r>
              <w:rPr>
                <w:rFonts w:cstheme="minorBidi"/>
                <w:b/>
                <w:lang w:val="en-US" w:eastAsia="en-US"/>
              </w:rPr>
              <w:t>Bola oficial de Vôlei de praia:</w:t>
            </w:r>
            <w:r>
              <w:rPr>
                <w:rFonts w:cstheme="minorBidi"/>
                <w:lang w:val="en-US" w:eastAsia="en-US"/>
              </w:rPr>
              <w:t xml:space="preserve"> Bola para Voleibol de Praia, confeccionada em PU, com zero absorção de água, miolo removível e lubrificado. Circunferência aproximada 65-68. Peso aproximado: 260-285g. Ref.: Modelo Beach Voley Pró da Marca Penalty, equivalente ou de melhor qualidade.</w:t>
            </w:r>
          </w:p>
        </w:tc>
      </w:tr>
      <w:tr w:rsidR="00394E86">
        <w:trPr>
          <w:trHeight w:val="1311"/>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46</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6"/>
              <w:jc w:val="both"/>
              <w:rPr>
                <w:rFonts w:ascii="Arial" w:hAnsi="Arial" w:cs="Arial"/>
                <w:sz w:val="20"/>
                <w:szCs w:val="20"/>
              </w:rPr>
            </w:pPr>
            <w:r>
              <w:rPr>
                <w:rFonts w:cstheme="minorBidi"/>
                <w:b/>
                <w:lang w:val="en-US" w:eastAsia="en-US"/>
              </w:rPr>
              <w:t xml:space="preserve">Bola oficial de </w:t>
            </w:r>
            <w:r>
              <w:rPr>
                <w:rFonts w:cstheme="minorBidi"/>
                <w:b/>
                <w:spacing w:val="-3"/>
                <w:lang w:val="en-US" w:eastAsia="en-US"/>
              </w:rPr>
              <w:t>Voleibol</w:t>
            </w:r>
            <w:r>
              <w:rPr>
                <w:rFonts w:cstheme="minorBidi"/>
                <w:b/>
                <w:lang w:val="en-US" w:eastAsia="en-US"/>
              </w:rPr>
              <w:t xml:space="preserve">: </w:t>
            </w:r>
            <w:r>
              <w:rPr>
                <w:rFonts w:cstheme="minorBidi"/>
                <w:lang w:val="en-US" w:eastAsia="en-US"/>
              </w:rPr>
              <w:t xml:space="preserve">Bola oficial de </w:t>
            </w:r>
            <w:r>
              <w:rPr>
                <w:rFonts w:cstheme="minorBidi"/>
                <w:spacing w:val="-4"/>
                <w:lang w:val="en-US" w:eastAsia="en-US"/>
              </w:rPr>
              <w:t xml:space="preserve">Voleibol, </w:t>
            </w:r>
            <w:r>
              <w:rPr>
                <w:rFonts w:cstheme="minorBidi"/>
                <w:lang w:val="en-US" w:eastAsia="en-US"/>
              </w:rPr>
              <w:t xml:space="preserve">ideal para jogos em quadra. Matrizada com 16 gomos. Material: acabamento em microfibra e miolo removível lubrificado. Bola oficial da Confederação Brasileira de </w:t>
            </w:r>
            <w:r>
              <w:rPr>
                <w:rFonts w:cstheme="minorBidi"/>
                <w:spacing w:val="-4"/>
                <w:lang w:val="en-US" w:eastAsia="en-US"/>
              </w:rPr>
              <w:t xml:space="preserve">Voleibol </w:t>
            </w:r>
            <w:r>
              <w:rPr>
                <w:rFonts w:cstheme="minorBidi"/>
                <w:lang w:val="en-US" w:eastAsia="en-US"/>
              </w:rPr>
              <w:t>(CBV) e aprovada pela</w:t>
            </w:r>
            <w:r>
              <w:rPr>
                <w:rFonts w:cstheme="minorBidi"/>
                <w:spacing w:val="28"/>
                <w:lang w:val="en-US" w:eastAsia="en-US"/>
              </w:rPr>
              <w:t xml:space="preserve"> </w:t>
            </w:r>
            <w:r>
              <w:rPr>
                <w:rFonts w:cstheme="minorBidi"/>
                <w:lang w:val="en-US" w:eastAsia="en-US"/>
              </w:rPr>
              <w:t>Federação</w:t>
            </w:r>
            <w:r>
              <w:rPr>
                <w:rFonts w:cstheme="minorBidi"/>
                <w:spacing w:val="29"/>
                <w:lang w:val="en-US" w:eastAsia="en-US"/>
              </w:rPr>
              <w:t xml:space="preserve"> </w:t>
            </w:r>
            <w:r>
              <w:rPr>
                <w:rFonts w:cstheme="minorBidi"/>
                <w:lang w:val="en-US" w:eastAsia="en-US"/>
              </w:rPr>
              <w:t>Internacional</w:t>
            </w:r>
            <w:r>
              <w:rPr>
                <w:rFonts w:cstheme="minorBidi"/>
                <w:spacing w:val="29"/>
                <w:lang w:val="en-US" w:eastAsia="en-US"/>
              </w:rPr>
              <w:t xml:space="preserve"> </w:t>
            </w:r>
            <w:r>
              <w:rPr>
                <w:rFonts w:cstheme="minorBidi"/>
                <w:lang w:val="en-US" w:eastAsia="en-US"/>
              </w:rPr>
              <w:t>de</w:t>
            </w:r>
            <w:r>
              <w:rPr>
                <w:rFonts w:cstheme="minorBidi"/>
                <w:spacing w:val="25"/>
                <w:lang w:val="en-US" w:eastAsia="en-US"/>
              </w:rPr>
              <w:t xml:space="preserve"> </w:t>
            </w:r>
            <w:r>
              <w:rPr>
                <w:rFonts w:cstheme="minorBidi"/>
                <w:spacing w:val="-4"/>
                <w:lang w:val="en-US" w:eastAsia="en-US"/>
              </w:rPr>
              <w:t>Voleibol</w:t>
            </w:r>
            <w:r>
              <w:rPr>
                <w:rFonts w:cstheme="minorBidi"/>
                <w:spacing w:val="28"/>
                <w:lang w:val="en-US" w:eastAsia="en-US"/>
              </w:rPr>
              <w:t xml:space="preserve"> </w:t>
            </w:r>
            <w:r>
              <w:rPr>
                <w:rFonts w:cstheme="minorBidi"/>
                <w:lang w:val="en-US" w:eastAsia="en-US"/>
              </w:rPr>
              <w:t>(FIVB).</w:t>
            </w:r>
            <w:r>
              <w:rPr>
                <w:rFonts w:cstheme="minorBidi"/>
                <w:spacing w:val="29"/>
                <w:lang w:val="en-US" w:eastAsia="en-US"/>
              </w:rPr>
              <w:t xml:space="preserve"> </w:t>
            </w:r>
            <w:r>
              <w:rPr>
                <w:rFonts w:cstheme="minorBidi"/>
                <w:lang w:val="en-US" w:eastAsia="en-US"/>
              </w:rPr>
              <w:t>Câmara</w:t>
            </w:r>
            <w:r>
              <w:rPr>
                <w:rFonts w:cstheme="minorBidi"/>
                <w:spacing w:val="16"/>
                <w:lang w:val="en-US" w:eastAsia="en-US"/>
              </w:rPr>
              <w:t xml:space="preserve"> </w:t>
            </w:r>
            <w:r>
              <w:rPr>
                <w:rFonts w:cstheme="minorBidi"/>
                <w:spacing w:val="-3"/>
                <w:lang w:val="en-US" w:eastAsia="en-US"/>
              </w:rPr>
              <w:t>Airbility.</w:t>
            </w:r>
            <w:r>
              <w:rPr>
                <w:rFonts w:cstheme="minorBidi"/>
                <w:spacing w:val="29"/>
                <w:lang w:val="en-US" w:eastAsia="en-US"/>
              </w:rPr>
              <w:t xml:space="preserve"> </w:t>
            </w:r>
            <w:r>
              <w:rPr>
                <w:rFonts w:cstheme="minorBidi"/>
                <w:lang w:val="en-US" w:eastAsia="en-US"/>
              </w:rPr>
              <w:t>Diâmetro</w:t>
            </w:r>
            <w:r>
              <w:rPr>
                <w:rFonts w:cstheme="minorBidi"/>
                <w:spacing w:val="29"/>
                <w:lang w:val="en-US" w:eastAsia="en-US"/>
              </w:rPr>
              <w:t xml:space="preserve"> </w:t>
            </w:r>
            <w:r>
              <w:rPr>
                <w:rFonts w:cstheme="minorBidi"/>
                <w:lang w:val="en-US" w:eastAsia="en-US"/>
              </w:rPr>
              <w:t xml:space="preserve">aproximado: 65 a 67 cm. Peso aproximado: 260 a 280g. Ref: Modelo 7.0 Pró da Marca </w:t>
            </w:r>
            <w:r>
              <w:rPr>
                <w:rFonts w:cstheme="minorBidi"/>
                <w:spacing w:val="-3"/>
                <w:lang w:val="en-US" w:eastAsia="en-US"/>
              </w:rPr>
              <w:t xml:space="preserve">Penalty, </w:t>
            </w:r>
            <w:r>
              <w:rPr>
                <w:rFonts w:cstheme="minorBidi"/>
                <w:lang w:val="en-US" w:eastAsia="en-US"/>
              </w:rPr>
              <w:t>equivalente ou de melhor</w:t>
            </w:r>
            <w:r>
              <w:rPr>
                <w:rFonts w:cstheme="minorBidi"/>
                <w:spacing w:val="-3"/>
                <w:lang w:val="en-US" w:eastAsia="en-US"/>
              </w:rPr>
              <w:t xml:space="preserve"> </w:t>
            </w:r>
            <w:r>
              <w:rPr>
                <w:rFonts w:cstheme="minorBidi"/>
                <w:lang w:val="en-US" w:eastAsia="en-US"/>
              </w:rPr>
              <w:t>qualidade.</w:t>
            </w:r>
          </w:p>
        </w:tc>
      </w:tr>
      <w:tr w:rsidR="00394E86">
        <w:trPr>
          <w:trHeight w:val="807"/>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47</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64"/>
              <w:jc w:val="both"/>
              <w:rPr>
                <w:rFonts w:ascii="Arial" w:hAnsi="Arial" w:cs="Arial"/>
                <w:sz w:val="20"/>
                <w:szCs w:val="20"/>
              </w:rPr>
            </w:pPr>
            <w:r>
              <w:rPr>
                <w:rFonts w:cstheme="minorBidi"/>
                <w:b/>
                <w:lang w:val="en-US" w:eastAsia="en-US"/>
              </w:rPr>
              <w:t xml:space="preserve">Bolsa de Massagista: </w:t>
            </w:r>
            <w:r>
              <w:rPr>
                <w:rFonts w:cstheme="minorBidi"/>
                <w:lang w:val="en-US" w:eastAsia="en-US"/>
              </w:rPr>
              <w:t>Bolsa de massagista, material plástico, altura aproximada 40cm, largura aproximada 15cm, bolsos nas laterais: esquerda (02), direita (02), frente (01) e costa (01).</w:t>
            </w:r>
          </w:p>
        </w:tc>
      </w:tr>
      <w:tr w:rsidR="00394E86">
        <w:trPr>
          <w:trHeight w:val="820"/>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48</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63"/>
              <w:jc w:val="both"/>
              <w:rPr>
                <w:rFonts w:ascii="Arial" w:hAnsi="Arial" w:cs="Arial"/>
                <w:sz w:val="20"/>
                <w:szCs w:val="20"/>
              </w:rPr>
            </w:pPr>
            <w:r>
              <w:rPr>
                <w:rFonts w:cstheme="minorBidi"/>
                <w:b/>
                <w:lang w:val="en-US" w:eastAsia="en-US"/>
              </w:rPr>
              <w:t xml:space="preserve">Bolsa térmica: </w:t>
            </w:r>
            <w:r>
              <w:rPr>
                <w:rFonts w:cstheme="minorBidi"/>
                <w:lang w:val="en-US" w:eastAsia="en-US"/>
              </w:rPr>
              <w:t>Bolsa térmica, material em borracha sintética. Características adicionais: com tampa roscável, capacidade 1.400 a 1.500ml, formato retangular, aplicação crioterapia, comprimento 25cm, largura 10cm.</w:t>
            </w:r>
          </w:p>
        </w:tc>
      </w:tr>
      <w:tr w:rsidR="00394E86">
        <w:trPr>
          <w:trHeight w:val="842"/>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49</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64"/>
              <w:jc w:val="both"/>
              <w:rPr>
                <w:rFonts w:ascii="Arial" w:hAnsi="Arial" w:cs="Arial"/>
                <w:sz w:val="20"/>
                <w:szCs w:val="20"/>
              </w:rPr>
            </w:pPr>
            <w:r>
              <w:rPr>
                <w:rFonts w:cstheme="minorBidi"/>
                <w:b/>
                <w:lang w:val="en-US" w:eastAsia="en-US"/>
              </w:rPr>
              <w:t xml:space="preserve">Caixa térmica: </w:t>
            </w:r>
            <w:r>
              <w:rPr>
                <w:rFonts w:cstheme="minorBidi"/>
                <w:lang w:val="en-US" w:eastAsia="en-US"/>
              </w:rPr>
              <w:t xml:space="preserve">Caixa Térmica, 24 Litros. Especificações: resistência, alta durabilidade, conservar quente e frio, com alça tira colo e bandeja interna. </w:t>
            </w:r>
            <w:r>
              <w:rPr>
                <w:rFonts w:cstheme="minorBidi"/>
                <w:spacing w:val="-4"/>
                <w:lang w:val="en-US" w:eastAsia="en-US"/>
              </w:rPr>
              <w:t xml:space="preserve">Tamanho </w:t>
            </w:r>
            <w:r>
              <w:rPr>
                <w:rFonts w:cstheme="minorBidi"/>
                <w:lang w:val="en-US" w:eastAsia="en-US"/>
              </w:rPr>
              <w:t>(AxLxP): 46</w:t>
            </w:r>
            <w:proofErr w:type="gramStart"/>
            <w:r>
              <w:rPr>
                <w:rFonts w:cstheme="minorBidi"/>
                <w:lang w:val="en-US" w:eastAsia="en-US"/>
              </w:rPr>
              <w:t>,5</w:t>
            </w:r>
            <w:proofErr w:type="gramEnd"/>
            <w:r>
              <w:rPr>
                <w:rFonts w:cstheme="minorBidi"/>
                <w:lang w:val="en-US" w:eastAsia="en-US"/>
              </w:rPr>
              <w:t xml:space="preserve"> x 27,0 x 34,0 cm. Cor: a ser definida pelo</w:t>
            </w:r>
            <w:r>
              <w:rPr>
                <w:rFonts w:cstheme="minorBidi"/>
                <w:spacing w:val="-7"/>
                <w:lang w:val="en-US" w:eastAsia="en-US"/>
              </w:rPr>
              <w:t xml:space="preserve"> </w:t>
            </w:r>
            <w:r>
              <w:rPr>
                <w:rFonts w:cstheme="minorBidi"/>
                <w:lang w:val="en-US" w:eastAsia="en-US"/>
              </w:rPr>
              <w:t>órgão.</w:t>
            </w:r>
          </w:p>
        </w:tc>
      </w:tr>
      <w:tr w:rsidR="00394E86">
        <w:trPr>
          <w:trHeight w:val="643"/>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50</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87"/>
              <w:jc w:val="both"/>
              <w:rPr>
                <w:rFonts w:ascii="Arial" w:hAnsi="Arial" w:cs="Arial"/>
                <w:sz w:val="20"/>
                <w:szCs w:val="20"/>
              </w:rPr>
            </w:pPr>
            <w:r>
              <w:rPr>
                <w:rFonts w:cstheme="minorBidi"/>
                <w:b/>
                <w:lang w:val="en-US" w:eastAsia="en-US"/>
              </w:rPr>
              <w:t xml:space="preserve">Garrafão térmico: </w:t>
            </w:r>
            <w:r>
              <w:rPr>
                <w:rFonts w:cstheme="minorBidi"/>
                <w:lang w:val="en-US" w:eastAsia="en-US"/>
              </w:rPr>
              <w:t>Garrafão térmico, 12 litros, azul ou vermelho, com torneira desmontável para higienização e pés retráteis. Peso 2kg.</w:t>
            </w:r>
          </w:p>
        </w:tc>
      </w:tr>
      <w:tr w:rsidR="00394E86">
        <w:trPr>
          <w:trHeight w:val="822"/>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51</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9"/>
              <w:jc w:val="both"/>
              <w:rPr>
                <w:rFonts w:ascii="Arial" w:hAnsi="Arial" w:cs="Arial"/>
                <w:sz w:val="20"/>
                <w:szCs w:val="20"/>
              </w:rPr>
            </w:pPr>
            <w:r>
              <w:rPr>
                <w:rFonts w:cstheme="minorBidi"/>
                <w:b/>
                <w:lang w:val="en-US" w:eastAsia="en-US"/>
              </w:rPr>
              <w:t xml:space="preserve">Bolsa para </w:t>
            </w:r>
            <w:proofErr w:type="gramStart"/>
            <w:r>
              <w:rPr>
                <w:rFonts w:cstheme="minorBidi"/>
                <w:b/>
                <w:lang w:val="en-US" w:eastAsia="en-US"/>
              </w:rPr>
              <w:t>bolas :</w:t>
            </w:r>
            <w:proofErr w:type="gramEnd"/>
            <w:r>
              <w:rPr>
                <w:rFonts w:cstheme="minorBidi"/>
                <w:b/>
                <w:lang w:val="en-US" w:eastAsia="en-US"/>
              </w:rPr>
              <w:t xml:space="preserve"> </w:t>
            </w:r>
            <w:r>
              <w:rPr>
                <w:rFonts w:cstheme="minorBidi"/>
                <w:lang w:val="en-US" w:eastAsia="en-US"/>
              </w:rPr>
              <w:t>Bolsa para bolas: Bolsa para bolas com alça de mão, alça de ombro regulável, bolsos frontais com zíper regulável; bolsos frontais com zíper, capacidade para 06 bolas de futebol ou Voleibol.</w:t>
            </w:r>
          </w:p>
        </w:tc>
      </w:tr>
      <w:tr w:rsidR="00394E86">
        <w:trPr>
          <w:trHeight w:val="906"/>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52</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60"/>
              <w:jc w:val="both"/>
              <w:rPr>
                <w:rFonts w:ascii="Arial" w:hAnsi="Arial" w:cs="Arial"/>
                <w:sz w:val="20"/>
                <w:szCs w:val="20"/>
              </w:rPr>
            </w:pPr>
            <w:r>
              <w:rPr>
                <w:rFonts w:cstheme="minorBidi"/>
                <w:b/>
                <w:lang w:val="en-US" w:eastAsia="en-US"/>
              </w:rPr>
              <w:t xml:space="preserve">Sacola esportiva: </w:t>
            </w:r>
            <w:r>
              <w:rPr>
                <w:rFonts w:cstheme="minorBidi"/>
                <w:lang w:val="en-US" w:eastAsia="en-US"/>
              </w:rPr>
              <w:t xml:space="preserve">Sacola esportiva para transporte de uniforme. Dimensões aproximadas (79cm de altura x 69cm de largura x 29cm de profundidade). Material em lona impermeável. </w:t>
            </w:r>
            <w:proofErr w:type="gramStart"/>
            <w:r>
              <w:rPr>
                <w:rFonts w:cstheme="minorBidi"/>
                <w:lang w:val="en-US" w:eastAsia="en-US"/>
              </w:rPr>
              <w:t>Cor:</w:t>
            </w:r>
            <w:proofErr w:type="gramEnd"/>
            <w:r>
              <w:rPr>
                <w:rFonts w:cstheme="minorBidi"/>
                <w:lang w:val="en-US" w:eastAsia="en-US"/>
              </w:rPr>
              <w:t xml:space="preserve"> a ser definida pelo órgão. Com selo de inspeção do INMETRO e Garantia mínima de 90 (noventa) dias contra defeito e /ou vícios de fabricação.</w:t>
            </w:r>
          </w:p>
        </w:tc>
      </w:tr>
      <w:tr w:rsidR="00394E86">
        <w:trPr>
          <w:trHeight w:val="1259"/>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53</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65"/>
              <w:jc w:val="both"/>
              <w:rPr>
                <w:rFonts w:ascii="Arial" w:hAnsi="Arial" w:cs="Arial"/>
                <w:sz w:val="20"/>
                <w:szCs w:val="20"/>
              </w:rPr>
            </w:pPr>
            <w:r>
              <w:rPr>
                <w:rFonts w:cstheme="minorBidi"/>
                <w:b/>
                <w:lang w:val="en-US" w:eastAsia="en-US"/>
              </w:rPr>
              <w:t xml:space="preserve">Carrinho para transporte: </w:t>
            </w:r>
            <w:r>
              <w:rPr>
                <w:rFonts w:cstheme="minorBidi"/>
                <w:lang w:val="en-US" w:eastAsia="en-US"/>
              </w:rPr>
              <w:t>Carrinho para transporte, material aramado metálico, tratamento superficial zincagem eletrolítica e antiferrugem. Capacidade: 210 l. Tamanho: altura 107 cm x largura 55</w:t>
            </w:r>
            <w:proofErr w:type="gramStart"/>
            <w:r>
              <w:rPr>
                <w:rFonts w:cstheme="minorBidi"/>
                <w:lang w:val="en-US" w:eastAsia="en-US"/>
              </w:rPr>
              <w:t>,5</w:t>
            </w:r>
            <w:proofErr w:type="gramEnd"/>
            <w:r>
              <w:rPr>
                <w:rFonts w:cstheme="minorBidi"/>
                <w:lang w:val="en-US" w:eastAsia="en-US"/>
              </w:rPr>
              <w:t xml:space="preserve"> cm x comprimento 100cm . Com 4 rodas para locomoção, material das rodas em poliuretano, tipo supermercado uma cesta, </w:t>
            </w:r>
            <w:proofErr w:type="gramStart"/>
            <w:r>
              <w:rPr>
                <w:rFonts w:cstheme="minorBidi"/>
                <w:lang w:val="en-US" w:eastAsia="en-US"/>
              </w:rPr>
              <w:t>aplicação em movimentação material</w:t>
            </w:r>
            <w:proofErr w:type="gramEnd"/>
            <w:r>
              <w:rPr>
                <w:rFonts w:cstheme="minorBidi"/>
                <w:lang w:val="en-US" w:eastAsia="en-US"/>
              </w:rPr>
              <w:t>.</w:t>
            </w:r>
          </w:p>
        </w:tc>
      </w:tr>
      <w:tr w:rsidR="00394E86">
        <w:trPr>
          <w:trHeight w:val="495"/>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54</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87"/>
              <w:jc w:val="both"/>
              <w:rPr>
                <w:rFonts w:ascii="Arial" w:hAnsi="Arial" w:cs="Arial"/>
                <w:sz w:val="20"/>
                <w:szCs w:val="20"/>
              </w:rPr>
            </w:pPr>
            <w:r>
              <w:rPr>
                <w:rFonts w:cstheme="minorBidi"/>
                <w:b/>
                <w:lang w:val="en-US" w:eastAsia="en-US"/>
              </w:rPr>
              <w:t xml:space="preserve">Colchão para ginástica: </w:t>
            </w:r>
            <w:r>
              <w:rPr>
                <w:rFonts w:cstheme="minorBidi"/>
                <w:lang w:val="en-US" w:eastAsia="en-US"/>
              </w:rPr>
              <w:t>Colchão para ginástica com cobertura em lona interior, e espuma 23kg/m³. Dimensões 2</w:t>
            </w:r>
            <w:proofErr w:type="gramStart"/>
            <w:r>
              <w:rPr>
                <w:rFonts w:cstheme="minorBidi"/>
                <w:lang w:val="en-US" w:eastAsia="en-US"/>
              </w:rPr>
              <w:t>,0</w:t>
            </w:r>
            <w:proofErr w:type="gramEnd"/>
            <w:r>
              <w:rPr>
                <w:rFonts w:cstheme="minorBidi"/>
                <w:lang w:val="en-US" w:eastAsia="en-US"/>
              </w:rPr>
              <w:t xml:space="preserve"> x 1,0 x 0,10 metros.</w:t>
            </w:r>
          </w:p>
        </w:tc>
      </w:tr>
      <w:tr w:rsidR="00394E86">
        <w:trPr>
          <w:trHeight w:val="689"/>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55</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62"/>
              <w:jc w:val="both"/>
              <w:rPr>
                <w:rFonts w:ascii="Arial" w:hAnsi="Arial" w:cs="Arial"/>
                <w:sz w:val="20"/>
                <w:szCs w:val="20"/>
              </w:rPr>
            </w:pPr>
            <w:r>
              <w:rPr>
                <w:rFonts w:cstheme="minorBidi"/>
                <w:b/>
                <w:lang w:val="en-US" w:eastAsia="en-US"/>
              </w:rPr>
              <w:t xml:space="preserve">Colchão para Salto em altura: </w:t>
            </w:r>
            <w:r>
              <w:rPr>
                <w:rFonts w:cstheme="minorBidi"/>
                <w:lang w:val="en-US" w:eastAsia="en-US"/>
              </w:rPr>
              <w:t xml:space="preserve">Colchão de atletismo para saltos. Indicado para salto em altura, ginástica, academia, paredão de escalada, etc. Espuma de alta densidade (D-20). Revestimento de lona resistente e impermeável com </w:t>
            </w:r>
            <w:r>
              <w:rPr>
                <w:rFonts w:cstheme="minorBidi"/>
                <w:spacing w:val="-3"/>
                <w:lang w:val="en-US" w:eastAsia="en-US"/>
              </w:rPr>
              <w:t xml:space="preserve">zíper. </w:t>
            </w:r>
            <w:r>
              <w:rPr>
                <w:rFonts w:cstheme="minorBidi"/>
                <w:lang w:val="en-US" w:eastAsia="en-US"/>
              </w:rPr>
              <w:t>Medidas: 3</w:t>
            </w:r>
            <w:proofErr w:type="gramStart"/>
            <w:r>
              <w:rPr>
                <w:rFonts w:cstheme="minorBidi"/>
                <w:lang w:val="en-US" w:eastAsia="en-US"/>
              </w:rPr>
              <w:t>,00</w:t>
            </w:r>
            <w:proofErr w:type="gramEnd"/>
            <w:r>
              <w:rPr>
                <w:rFonts w:cstheme="minorBidi"/>
                <w:lang w:val="en-US" w:eastAsia="en-US"/>
              </w:rPr>
              <w:t xml:space="preserve"> x 2,00 x 0,30 metros. Com alças de transporte e tela de respiro</w:t>
            </w:r>
            <w:r>
              <w:rPr>
                <w:rFonts w:cstheme="minorBidi"/>
                <w:spacing w:val="-27"/>
                <w:lang w:val="en-US" w:eastAsia="en-US"/>
              </w:rPr>
              <w:t xml:space="preserve"> </w:t>
            </w:r>
            <w:r>
              <w:rPr>
                <w:rFonts w:cstheme="minorBidi"/>
                <w:lang w:val="en-US" w:eastAsia="en-US"/>
              </w:rPr>
              <w:t>lateral.</w:t>
            </w:r>
          </w:p>
        </w:tc>
      </w:tr>
      <w:tr w:rsidR="00394E86">
        <w:trPr>
          <w:trHeight w:val="676"/>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56</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61"/>
              <w:jc w:val="both"/>
              <w:rPr>
                <w:rFonts w:ascii="Arial" w:hAnsi="Arial" w:cs="Arial"/>
                <w:sz w:val="20"/>
                <w:szCs w:val="20"/>
              </w:rPr>
            </w:pPr>
            <w:r>
              <w:rPr>
                <w:rFonts w:cstheme="minorBidi"/>
                <w:b/>
                <w:lang w:val="en-US" w:eastAsia="en-US"/>
              </w:rPr>
              <w:t xml:space="preserve">Colchonete para ginástica: </w:t>
            </w:r>
            <w:r>
              <w:rPr>
                <w:rFonts w:cstheme="minorBidi"/>
                <w:lang w:val="en-US" w:eastAsia="en-US"/>
              </w:rPr>
              <w:t>Colchonete para ginástica medindo aproximadamente de 0</w:t>
            </w:r>
            <w:proofErr w:type="gramStart"/>
            <w:r>
              <w:rPr>
                <w:rFonts w:cstheme="minorBidi"/>
                <w:lang w:val="en-US" w:eastAsia="en-US"/>
              </w:rPr>
              <w:t>,50</w:t>
            </w:r>
            <w:proofErr w:type="gramEnd"/>
            <w:r>
              <w:rPr>
                <w:rFonts w:cstheme="minorBidi"/>
                <w:lang w:val="en-US" w:eastAsia="en-US"/>
              </w:rPr>
              <w:t xml:space="preserve"> a 0,90 m de comprimento, com 3 cm de espessura, cor azul royal ou preto, espuma de densidade 23, revestida em Napa Cicap.</w:t>
            </w:r>
          </w:p>
        </w:tc>
      </w:tr>
      <w:tr w:rsidR="00394E86">
        <w:trPr>
          <w:trHeight w:val="617"/>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57</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87"/>
              <w:jc w:val="both"/>
              <w:rPr>
                <w:rFonts w:ascii="Arial" w:hAnsi="Arial" w:cs="Arial"/>
                <w:sz w:val="20"/>
                <w:szCs w:val="20"/>
              </w:rPr>
            </w:pPr>
            <w:r>
              <w:rPr>
                <w:rFonts w:cstheme="minorBidi"/>
                <w:b/>
                <w:lang w:val="en-US" w:eastAsia="en-US"/>
              </w:rPr>
              <w:t xml:space="preserve">Tapete para Yoga: </w:t>
            </w:r>
            <w:r>
              <w:rPr>
                <w:rFonts w:cstheme="minorBidi"/>
                <w:lang w:val="en-US" w:eastAsia="en-US"/>
              </w:rPr>
              <w:t>Tapete para prática de Yoga. Produzido em EVA, lavável, flexível e atóxico. Medidas: 1</w:t>
            </w:r>
            <w:proofErr w:type="gramStart"/>
            <w:r>
              <w:rPr>
                <w:rFonts w:cstheme="minorBidi"/>
                <w:lang w:val="en-US" w:eastAsia="en-US"/>
              </w:rPr>
              <w:t>,80</w:t>
            </w:r>
            <w:proofErr w:type="gramEnd"/>
            <w:r>
              <w:rPr>
                <w:rFonts w:cstheme="minorBidi"/>
                <w:lang w:val="en-US" w:eastAsia="en-US"/>
              </w:rPr>
              <w:t xml:space="preserve"> m x 0,60 m x 0,05m.</w:t>
            </w:r>
          </w:p>
        </w:tc>
      </w:tr>
      <w:tr w:rsidR="00394E86">
        <w:trPr>
          <w:trHeight w:val="567"/>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58</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87"/>
              <w:jc w:val="both"/>
              <w:rPr>
                <w:rFonts w:ascii="Arial" w:hAnsi="Arial" w:cs="Arial"/>
                <w:sz w:val="20"/>
                <w:szCs w:val="20"/>
              </w:rPr>
            </w:pPr>
            <w:r>
              <w:rPr>
                <w:rFonts w:cstheme="minorBidi"/>
                <w:b/>
                <w:lang w:val="en-US" w:eastAsia="en-US"/>
              </w:rPr>
              <w:t xml:space="preserve">Caneleiras: </w:t>
            </w:r>
            <w:r>
              <w:rPr>
                <w:rFonts w:cstheme="minorBidi"/>
                <w:lang w:val="en-US" w:eastAsia="en-US"/>
              </w:rPr>
              <w:t>Par de caneleiras para aplicação esportiva de Futebol. Fabricada em vinil e revestimento interno de espuma.</w:t>
            </w:r>
          </w:p>
        </w:tc>
      </w:tr>
      <w:tr w:rsidR="00394E86">
        <w:trPr>
          <w:trHeight w:val="1457"/>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59</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63"/>
              <w:jc w:val="both"/>
              <w:rPr>
                <w:rFonts w:ascii="Arial" w:hAnsi="Arial" w:cs="Arial"/>
                <w:sz w:val="20"/>
                <w:szCs w:val="20"/>
              </w:rPr>
            </w:pPr>
            <w:r>
              <w:rPr>
                <w:rFonts w:cstheme="minorBidi"/>
                <w:b/>
                <w:lang w:val="en-US" w:eastAsia="en-US"/>
              </w:rPr>
              <w:t>Estabilizador para tornozelo:</w:t>
            </w:r>
            <w:r>
              <w:rPr>
                <w:rFonts w:cstheme="minorBidi"/>
                <w:lang w:val="en-US" w:eastAsia="en-US"/>
              </w:rPr>
              <w:t xml:space="preserve"> Características: tamanho: tamanho único ajustável; Diferenciais: talas rígidas para uma imobilização eficaz; almofadas internas com revestimento em algodão; ajustes com fecho aderente; fabricado com material leve, resistente e lavável. Composição: Parte externa: lona: 100% algodão; Nylon: 100% poliamida Parte interna: Atoalhado: 85% algodão, 15% poliéster; Espuma: 100% poliuretano.</w:t>
            </w:r>
          </w:p>
        </w:tc>
      </w:tr>
      <w:tr w:rsidR="00394E86">
        <w:trPr>
          <w:trHeight w:val="1041"/>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60</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8"/>
              <w:jc w:val="both"/>
              <w:rPr>
                <w:rFonts w:ascii="Arial" w:hAnsi="Arial" w:cs="Arial"/>
                <w:sz w:val="20"/>
                <w:szCs w:val="20"/>
              </w:rPr>
            </w:pPr>
            <w:r>
              <w:rPr>
                <w:rFonts w:cstheme="minorBidi"/>
                <w:b/>
                <w:lang w:val="en-US" w:eastAsia="en-US"/>
              </w:rPr>
              <w:t xml:space="preserve">Sapatilha para atletismo: </w:t>
            </w:r>
            <w:r>
              <w:rPr>
                <w:rFonts w:cstheme="minorBidi"/>
                <w:lang w:val="en-US" w:eastAsia="en-US"/>
              </w:rPr>
              <w:t>Par de sapatilhas fabricadas em tecido sintético leve e de alta resistência, com proteção extra frontal, entressolada em EVA, solado em borracha, em fibra plastic, com Velcro frontal e com pinos/pregos. Tamanho a definir, conforme solicitação do órgão.</w:t>
            </w:r>
          </w:p>
        </w:tc>
      </w:tr>
      <w:tr w:rsidR="00394E86">
        <w:trPr>
          <w:trHeight w:val="901"/>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61</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63"/>
              <w:jc w:val="both"/>
              <w:rPr>
                <w:rFonts w:ascii="Arial" w:hAnsi="Arial" w:cs="Arial"/>
                <w:sz w:val="20"/>
                <w:szCs w:val="20"/>
              </w:rPr>
            </w:pPr>
            <w:r>
              <w:rPr>
                <w:rFonts w:cstheme="minorBidi"/>
                <w:b/>
                <w:lang w:val="en-US" w:eastAsia="en-US"/>
              </w:rPr>
              <w:t xml:space="preserve">Colete dupla face: </w:t>
            </w:r>
            <w:r>
              <w:rPr>
                <w:rFonts w:cstheme="minorBidi"/>
                <w:lang w:val="en-US" w:eastAsia="en-US"/>
              </w:rPr>
              <w:t>Colete dupla face, confeccionado em Poliéster</w:t>
            </w:r>
            <w:r>
              <w:rPr>
                <w:rFonts w:cstheme="minorBidi"/>
                <w:spacing w:val="-38"/>
                <w:lang w:val="en-US" w:eastAsia="en-US"/>
              </w:rPr>
              <w:t xml:space="preserve"> </w:t>
            </w:r>
            <w:r>
              <w:rPr>
                <w:rFonts w:cstheme="minorBidi"/>
                <w:lang w:val="en-US" w:eastAsia="en-US"/>
              </w:rPr>
              <w:t xml:space="preserve">(100%), laterais com elástico. Com logomarca do IF Sertão PE. </w:t>
            </w:r>
            <w:r>
              <w:rPr>
                <w:rFonts w:cstheme="minorBidi"/>
                <w:spacing w:val="-3"/>
                <w:lang w:val="en-US" w:eastAsia="en-US"/>
              </w:rPr>
              <w:t xml:space="preserve">Tamanho </w:t>
            </w:r>
            <w:r>
              <w:rPr>
                <w:rFonts w:cstheme="minorBidi"/>
                <w:lang w:val="en-US" w:eastAsia="en-US"/>
              </w:rPr>
              <w:t>único. Cores verde/vermelho, conforme solicitação do</w:t>
            </w:r>
            <w:r>
              <w:rPr>
                <w:rFonts w:cstheme="minorBidi"/>
                <w:spacing w:val="-4"/>
                <w:lang w:val="en-US" w:eastAsia="en-US"/>
              </w:rPr>
              <w:t xml:space="preserve"> </w:t>
            </w:r>
            <w:r>
              <w:rPr>
                <w:rFonts w:cstheme="minorBidi"/>
                <w:lang w:val="en-US" w:eastAsia="en-US"/>
              </w:rPr>
              <w:t>órgão.</w:t>
            </w:r>
          </w:p>
        </w:tc>
      </w:tr>
      <w:tr w:rsidR="00394E86">
        <w:trPr>
          <w:trHeight w:val="1826"/>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62</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61"/>
              <w:jc w:val="both"/>
              <w:rPr>
                <w:rFonts w:ascii="Arial" w:hAnsi="Arial" w:cs="Arial"/>
                <w:sz w:val="20"/>
                <w:szCs w:val="20"/>
              </w:rPr>
            </w:pPr>
            <w:r>
              <w:rPr>
                <w:rFonts w:cstheme="minorBidi"/>
                <w:b/>
                <w:lang w:val="en-US" w:eastAsia="en-US"/>
              </w:rPr>
              <w:t xml:space="preserve">Agasalho esportivo: </w:t>
            </w:r>
            <w:r>
              <w:rPr>
                <w:rFonts w:cstheme="minorBidi"/>
                <w:lang w:val="en-US" w:eastAsia="en-US"/>
              </w:rPr>
              <w:t>Agasalho esportivo em tactel, calça e jaqueta. Calça verde escuro com friso branco e jaqueta branca com friso verde escuro. Jaqueta com abertura frontal em zíper e bolsos. Calça comprida, cintura com elástico a volta toda e cordão de ajuste no cós. Barra da calça com zíper. Logomarca da instituição na jaqueta frontal do lado esquerdo e na calça no lado esquerdo, nome da instituição nas costa do agasalho. Bolsos frontais e bolsos da calça com fechamento em zíper. Tamanhos variando entre P, M, G e GG, conforme solicitação do órgão.</w:t>
            </w:r>
          </w:p>
        </w:tc>
      </w:tr>
      <w:tr w:rsidR="00394E86">
        <w:trPr>
          <w:trHeight w:val="1115"/>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63</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61"/>
              <w:jc w:val="both"/>
              <w:rPr>
                <w:rFonts w:ascii="Arial" w:hAnsi="Arial" w:cs="Arial"/>
                <w:sz w:val="20"/>
                <w:szCs w:val="20"/>
              </w:rPr>
            </w:pPr>
            <w:r>
              <w:rPr>
                <w:rFonts w:cstheme="minorBidi"/>
                <w:b/>
                <w:lang w:val="en-US" w:eastAsia="en-US"/>
              </w:rPr>
              <w:t xml:space="preserve">Uniforme para atletismo: </w:t>
            </w:r>
            <w:r>
              <w:rPr>
                <w:rFonts w:cstheme="minorBidi"/>
                <w:lang w:val="en-US" w:eastAsia="en-US"/>
              </w:rPr>
              <w:t>Uniforme completo composto por camiseta cavada, em tecido inteligente que absorve o suor (DRY FIT), acompanhadas de shorts (DRY FIT) e meias soquetes brancas, para aplicação esportiva na modalidade de Atletismo. Com cores e configurações do desenho a serem definidos pelo órgão solicitante. Tamanhos variando entre P, M, G e GG, conforme solicitação do órgão.</w:t>
            </w:r>
          </w:p>
        </w:tc>
      </w:tr>
      <w:tr w:rsidR="00394E86">
        <w:trPr>
          <w:trHeight w:val="1008"/>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64</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9"/>
              <w:jc w:val="both"/>
              <w:rPr>
                <w:rFonts w:ascii="Arial" w:hAnsi="Arial" w:cs="Arial"/>
                <w:sz w:val="20"/>
                <w:szCs w:val="20"/>
              </w:rPr>
            </w:pPr>
            <w:r>
              <w:rPr>
                <w:rFonts w:cstheme="minorBidi"/>
                <w:b/>
                <w:lang w:val="en-US" w:eastAsia="en-US"/>
              </w:rPr>
              <w:t xml:space="preserve">Calça para goleiro: </w:t>
            </w:r>
            <w:r>
              <w:rPr>
                <w:rFonts w:cstheme="minorBidi"/>
                <w:lang w:val="en-US" w:eastAsia="en-US"/>
              </w:rPr>
              <w:t>Calça para goleiro com proteção de espuma na lateral da coxa e joelho, confeccionadas em malha 100% poliéster, cos com quatro agulhas e cordão. Com cores e configurações do desenho a serem definidos pelo órgão solicitante. Tamanhos variando entre P, M, G e GG, conforme solicitação do órgão.</w:t>
            </w:r>
          </w:p>
        </w:tc>
      </w:tr>
      <w:tr w:rsidR="00394E86">
        <w:trPr>
          <w:trHeight w:val="996"/>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65</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60"/>
              <w:jc w:val="both"/>
              <w:rPr>
                <w:rFonts w:ascii="Arial" w:hAnsi="Arial" w:cs="Arial"/>
                <w:sz w:val="20"/>
                <w:szCs w:val="20"/>
              </w:rPr>
            </w:pPr>
            <w:r>
              <w:rPr>
                <w:rFonts w:cstheme="minorBidi"/>
                <w:b/>
                <w:lang w:val="en-US" w:eastAsia="en-US"/>
              </w:rPr>
              <w:t>Camisa para goleiro:</w:t>
            </w:r>
            <w:r>
              <w:rPr>
                <w:rFonts w:cstheme="minorBidi"/>
                <w:lang w:val="en-US" w:eastAsia="en-US"/>
              </w:rPr>
              <w:t xml:space="preserve"> Camisa para goleiro manga longa, com almofadada, em tecido 100% poliéster dry, gramatura 180g. Numeradas com nº. 1 ou nº. </w:t>
            </w:r>
            <w:proofErr w:type="gramStart"/>
            <w:r>
              <w:rPr>
                <w:rFonts w:cstheme="minorBidi"/>
                <w:lang w:val="en-US" w:eastAsia="en-US"/>
              </w:rPr>
              <w:t>12 .</w:t>
            </w:r>
            <w:proofErr w:type="gramEnd"/>
            <w:r>
              <w:rPr>
                <w:rFonts w:cstheme="minorBidi"/>
                <w:lang w:val="en-US" w:eastAsia="en-US"/>
              </w:rPr>
              <w:t xml:space="preserve"> Com cores e configurações do desenho a serem definidos pelo órgão solicitante. Tamanhos variando entre P, M, G e GG, conforme solicitação do órgão.</w:t>
            </w:r>
          </w:p>
        </w:tc>
      </w:tr>
      <w:tr w:rsidR="00394E86">
        <w:trPr>
          <w:trHeight w:val="842"/>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66</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8"/>
              <w:jc w:val="both"/>
              <w:rPr>
                <w:rFonts w:ascii="Arial" w:hAnsi="Arial" w:cs="Arial"/>
                <w:sz w:val="20"/>
                <w:szCs w:val="20"/>
              </w:rPr>
            </w:pPr>
            <w:r>
              <w:rPr>
                <w:rFonts w:cstheme="minorBidi"/>
                <w:b/>
                <w:lang w:val="en-US" w:eastAsia="en-US"/>
              </w:rPr>
              <w:t xml:space="preserve">Camisa Polo para xadrez: </w:t>
            </w:r>
            <w:r>
              <w:rPr>
                <w:rFonts w:cstheme="minorBidi"/>
                <w:lang w:val="en-US" w:eastAsia="en-US"/>
              </w:rPr>
              <w:t>Camisa Polo, 100% poliéster, para aplicação em modalidade esportiva de Xadrez. Com cores e configurações do desenho a serem definidos pelo órgão solicitante. Tamanhos variando entre P, M, G e GG, conforme solicitação do órgão.</w:t>
            </w:r>
          </w:p>
        </w:tc>
      </w:tr>
      <w:tr w:rsidR="00394E86">
        <w:trPr>
          <w:trHeight w:val="1397"/>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67</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8"/>
              <w:jc w:val="both"/>
              <w:rPr>
                <w:rFonts w:ascii="Arial" w:hAnsi="Arial" w:cs="Arial"/>
                <w:sz w:val="20"/>
                <w:szCs w:val="20"/>
              </w:rPr>
            </w:pPr>
            <w:r>
              <w:rPr>
                <w:rFonts w:cstheme="minorBidi"/>
                <w:b/>
                <w:color w:val="C9211E"/>
              </w:rPr>
              <w:t>Uniforme</w:t>
            </w:r>
            <w:r>
              <w:rPr>
                <w:rFonts w:cstheme="minorBidi"/>
                <w:b/>
              </w:rPr>
              <w:t xml:space="preserve"> para Vôlei de Praia:</w:t>
            </w:r>
            <w:r>
              <w:rPr>
                <w:rFonts w:cstheme="minorBidi"/>
              </w:rPr>
              <w:t xml:space="preserve"> uniforme para Vôlei de areia composto por 2 camisas em tecido </w:t>
            </w:r>
            <w:r>
              <w:rPr>
                <w:rFonts w:cstheme="minorBidi"/>
                <w:spacing w:val="-11"/>
              </w:rPr>
              <w:t xml:space="preserve">DRY, </w:t>
            </w:r>
            <w:r>
              <w:rPr>
                <w:rFonts w:cstheme="minorBidi"/>
              </w:rPr>
              <w:t xml:space="preserve">2 calções forrados com elástico e cordão em tecido </w:t>
            </w:r>
            <w:r>
              <w:rPr>
                <w:rFonts w:cstheme="minorBidi"/>
                <w:spacing w:val="-11"/>
              </w:rPr>
              <w:t xml:space="preserve">DRY, </w:t>
            </w:r>
            <w:r>
              <w:rPr>
                <w:rFonts w:cstheme="minorBidi"/>
              </w:rPr>
              <w:t xml:space="preserve">com numeração de 1 a 2 na camisa e no calção. O uniforme poderá ser feminino ou masculino, com cores e configurações do desenho a serem definidos pelo órgão solicitante. O tamanho de cada uniforme que compõe o conjunto poderá variar entre </w:t>
            </w:r>
            <w:r>
              <w:rPr>
                <w:rFonts w:cstheme="minorBidi"/>
                <w:spacing w:val="-13"/>
              </w:rPr>
              <w:t xml:space="preserve">P, </w:t>
            </w:r>
            <w:r>
              <w:rPr>
                <w:rFonts w:cstheme="minorBidi"/>
              </w:rPr>
              <w:t>M, G e GG, conforme solicitação do</w:t>
            </w:r>
            <w:r>
              <w:rPr>
                <w:rFonts w:cstheme="minorBidi"/>
                <w:spacing w:val="-5"/>
              </w:rPr>
              <w:t xml:space="preserve"> </w:t>
            </w:r>
            <w:r>
              <w:rPr>
                <w:rFonts w:cstheme="minorBidi"/>
              </w:rPr>
              <w:t>órgão.</w:t>
            </w:r>
          </w:p>
        </w:tc>
      </w:tr>
      <w:tr w:rsidR="00394E86">
        <w:trPr>
          <w:trHeight w:val="1491"/>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68</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9"/>
              <w:jc w:val="both"/>
              <w:rPr>
                <w:rFonts w:ascii="Arial" w:hAnsi="Arial" w:cs="Arial"/>
                <w:sz w:val="20"/>
                <w:szCs w:val="20"/>
              </w:rPr>
            </w:pPr>
            <w:r>
              <w:rPr>
                <w:rFonts w:cstheme="minorBidi"/>
                <w:b/>
                <w:color w:val="C9211E"/>
              </w:rPr>
              <w:t>Uniforme</w:t>
            </w:r>
            <w:r>
              <w:rPr>
                <w:rFonts w:cstheme="minorBidi"/>
                <w:b/>
              </w:rPr>
              <w:t xml:space="preserve"> para </w:t>
            </w:r>
            <w:r>
              <w:rPr>
                <w:rFonts w:cstheme="minorBidi"/>
                <w:b/>
                <w:spacing w:val="-3"/>
              </w:rPr>
              <w:t xml:space="preserve">Voleibol </w:t>
            </w:r>
            <w:r>
              <w:rPr>
                <w:rFonts w:cstheme="minorBidi"/>
                <w:b/>
              </w:rPr>
              <w:t>Feminino:</w:t>
            </w:r>
            <w:r>
              <w:rPr>
                <w:rFonts w:cstheme="minorBidi"/>
              </w:rPr>
              <w:t xml:space="preserve">  uniforme numerado, com 14 camisas, em tecido inteligente que absorve o suor </w:t>
            </w:r>
            <w:r>
              <w:rPr>
                <w:rFonts w:cstheme="minorBidi"/>
                <w:spacing w:val="-4"/>
              </w:rPr>
              <w:t xml:space="preserve">(DRY </w:t>
            </w:r>
            <w:r>
              <w:rPr>
                <w:rFonts w:cstheme="minorBidi"/>
              </w:rPr>
              <w:t xml:space="preserve">FIT), modelo feminino, para aplicação esportiva em </w:t>
            </w:r>
            <w:r>
              <w:rPr>
                <w:rFonts w:cstheme="minorBidi"/>
                <w:spacing w:val="-4"/>
              </w:rPr>
              <w:t xml:space="preserve">Voleibol </w:t>
            </w:r>
            <w:r>
              <w:rPr>
                <w:rFonts w:cstheme="minorBidi"/>
              </w:rPr>
              <w:t xml:space="preserve">Feminino. Sendo composto por camisas com manga curta </w:t>
            </w:r>
            <w:r>
              <w:rPr>
                <w:rFonts w:cstheme="minorBidi"/>
                <w:spacing w:val="-4"/>
              </w:rPr>
              <w:t xml:space="preserve">(Voleibol </w:t>
            </w:r>
            <w:r>
              <w:rPr>
                <w:rFonts w:cstheme="minorBidi"/>
              </w:rPr>
              <w:t xml:space="preserve">Feminino), acompanhadas de shorts de helanca de mesmo tamanho. Com cores e configurações do desenho a serem definidos pelo órgão solicitante. O tamanho de cada uniforme que compõe o conjunto poderá variar entre </w:t>
            </w:r>
            <w:r>
              <w:rPr>
                <w:rFonts w:cstheme="minorBidi"/>
                <w:spacing w:val="-13"/>
              </w:rPr>
              <w:t xml:space="preserve">P, </w:t>
            </w:r>
            <w:r>
              <w:rPr>
                <w:rFonts w:cstheme="minorBidi"/>
              </w:rPr>
              <w:t>M, G e GG, conforme solicitação do</w:t>
            </w:r>
            <w:r>
              <w:rPr>
                <w:rFonts w:cstheme="minorBidi"/>
                <w:spacing w:val="2"/>
              </w:rPr>
              <w:t xml:space="preserve"> </w:t>
            </w:r>
            <w:r>
              <w:rPr>
                <w:rFonts w:cstheme="minorBidi"/>
              </w:rPr>
              <w:t>órgão.</w:t>
            </w:r>
          </w:p>
        </w:tc>
      </w:tr>
      <w:tr w:rsidR="00394E86">
        <w:trPr>
          <w:trHeight w:val="1489"/>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69</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9"/>
              <w:jc w:val="both"/>
              <w:rPr>
                <w:rFonts w:ascii="Arial" w:hAnsi="Arial" w:cs="Arial"/>
                <w:sz w:val="20"/>
                <w:szCs w:val="20"/>
              </w:rPr>
            </w:pPr>
            <w:r>
              <w:rPr>
                <w:rFonts w:cstheme="minorBidi"/>
                <w:b/>
                <w:color w:val="C9211E"/>
              </w:rPr>
              <w:t>Uniforme</w:t>
            </w:r>
            <w:r>
              <w:rPr>
                <w:rFonts w:cstheme="minorBidi"/>
                <w:b/>
              </w:rPr>
              <w:t xml:space="preserve"> para </w:t>
            </w:r>
            <w:r>
              <w:rPr>
                <w:rFonts w:cstheme="minorBidi"/>
                <w:b/>
                <w:spacing w:val="-3"/>
              </w:rPr>
              <w:t xml:space="preserve">Voleibol </w:t>
            </w:r>
            <w:r>
              <w:rPr>
                <w:rFonts w:cstheme="minorBidi"/>
                <w:b/>
              </w:rPr>
              <w:t xml:space="preserve">Masculino: </w:t>
            </w:r>
            <w:r>
              <w:rPr>
                <w:rFonts w:cstheme="minorBidi"/>
              </w:rPr>
              <w:t xml:space="preserve"> uniforme numerado, com 14 camisas, em tecido inteligente que absorve o suor </w:t>
            </w:r>
            <w:r>
              <w:rPr>
                <w:rFonts w:cstheme="minorBidi"/>
                <w:spacing w:val="-4"/>
              </w:rPr>
              <w:t xml:space="preserve">(DRY </w:t>
            </w:r>
            <w:r>
              <w:rPr>
                <w:rFonts w:cstheme="minorBidi"/>
              </w:rPr>
              <w:t xml:space="preserve">FIT), para aplicação esportiva em </w:t>
            </w:r>
            <w:r>
              <w:rPr>
                <w:rFonts w:cstheme="minorBidi"/>
                <w:spacing w:val="-4"/>
              </w:rPr>
              <w:t xml:space="preserve">Voleibol </w:t>
            </w:r>
            <w:r>
              <w:rPr>
                <w:rFonts w:cstheme="minorBidi"/>
              </w:rPr>
              <w:t xml:space="preserve">Masculino, acompanhadas com shorts </w:t>
            </w:r>
            <w:r>
              <w:rPr>
                <w:rFonts w:cstheme="minorBidi"/>
                <w:spacing w:val="-4"/>
              </w:rPr>
              <w:t xml:space="preserve">(DRY </w:t>
            </w:r>
            <w:r>
              <w:rPr>
                <w:rFonts w:cstheme="minorBidi"/>
              </w:rPr>
              <w:t xml:space="preserve">FIT). Com cores e configurações do desenho a serem definidos pelo órgão solicitante. O tamanho de cada uniforme que compõe o conjunto poderá variar entre </w:t>
            </w:r>
            <w:r>
              <w:rPr>
                <w:rFonts w:cstheme="minorBidi"/>
                <w:spacing w:val="-13"/>
              </w:rPr>
              <w:t xml:space="preserve">P, </w:t>
            </w:r>
            <w:r>
              <w:rPr>
                <w:rFonts w:cstheme="minorBidi"/>
              </w:rPr>
              <w:t>M, G e GG, conforme solicitação do</w:t>
            </w:r>
            <w:r>
              <w:rPr>
                <w:rFonts w:cstheme="minorBidi"/>
                <w:spacing w:val="-6"/>
              </w:rPr>
              <w:t xml:space="preserve"> </w:t>
            </w:r>
            <w:r>
              <w:rPr>
                <w:rFonts w:cstheme="minorBidi"/>
              </w:rPr>
              <w:t>órgão.</w:t>
            </w:r>
          </w:p>
        </w:tc>
      </w:tr>
      <w:tr w:rsidR="00394E86">
        <w:trPr>
          <w:trHeight w:val="1172"/>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70</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9"/>
              <w:jc w:val="both"/>
              <w:rPr>
                <w:rFonts w:ascii="Arial" w:hAnsi="Arial" w:cs="Arial"/>
                <w:sz w:val="20"/>
                <w:szCs w:val="20"/>
              </w:rPr>
            </w:pPr>
            <w:r>
              <w:rPr>
                <w:rFonts w:cstheme="minorBidi"/>
                <w:b/>
                <w:color w:val="C9211E"/>
              </w:rPr>
              <w:t>Uniforme</w:t>
            </w:r>
            <w:r>
              <w:rPr>
                <w:rFonts w:cstheme="minorBidi"/>
                <w:b/>
              </w:rPr>
              <w:t xml:space="preserve"> para Futebol de Campo Feminino: </w:t>
            </w:r>
            <w:r>
              <w:rPr>
                <w:rFonts w:cstheme="minorBidi"/>
              </w:rPr>
              <w:t xml:space="preserve"> uniforme numerado, com 18 camisas, em tecido inteligente que absorve o suor (DRY FIT), para aplicação esportiva em Futebol de Campo feminino, acompanhadas com shorts (DRY FIT). Com cores e configurações do desenho a serem definidos pelo órgão solicitante. O tamanho de cada uniforme que compõe o conjunto poderá variar entre P, M, G e GG, conforme solicitação do órgão.</w:t>
            </w:r>
          </w:p>
        </w:tc>
      </w:tr>
      <w:tr w:rsidR="00394E86">
        <w:trPr>
          <w:trHeight w:val="1484"/>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71</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9"/>
              <w:jc w:val="both"/>
              <w:rPr>
                <w:rFonts w:ascii="Arial" w:hAnsi="Arial" w:cs="Arial"/>
                <w:sz w:val="20"/>
                <w:szCs w:val="20"/>
              </w:rPr>
            </w:pPr>
            <w:r>
              <w:rPr>
                <w:rFonts w:cstheme="minorBidi"/>
                <w:b/>
                <w:color w:val="C9211E"/>
              </w:rPr>
              <w:t>Uniforme</w:t>
            </w:r>
            <w:r>
              <w:rPr>
                <w:rFonts w:cstheme="minorBidi"/>
                <w:b/>
              </w:rPr>
              <w:t xml:space="preserve"> para Futebol de Campo Masculino:</w:t>
            </w:r>
            <w:r>
              <w:rPr>
                <w:rFonts w:cstheme="minorBidi"/>
              </w:rPr>
              <w:t xml:space="preserve">  uniforme numerado, com 18 camisas, em tecido inteligente que absorve o suor </w:t>
            </w:r>
            <w:r>
              <w:rPr>
                <w:rFonts w:cstheme="minorBidi"/>
                <w:spacing w:val="-4"/>
              </w:rPr>
              <w:t xml:space="preserve">(DRY </w:t>
            </w:r>
            <w:r>
              <w:rPr>
                <w:rFonts w:cstheme="minorBidi"/>
              </w:rPr>
              <w:t xml:space="preserve">FIT), para aplicação esportiva em Futebol de Campo masculino, acompanhadas com shorts </w:t>
            </w:r>
            <w:r>
              <w:rPr>
                <w:rFonts w:cstheme="minorBidi"/>
                <w:spacing w:val="-4"/>
              </w:rPr>
              <w:t xml:space="preserve">(DRY </w:t>
            </w:r>
            <w:r>
              <w:rPr>
                <w:rFonts w:cstheme="minorBidi"/>
              </w:rPr>
              <w:t xml:space="preserve">FIT). Com cores e configurações do desenho a serem definidos pelo órgão solicitante. O tamanho de cada uniforme que compõe o conjunto poderá variar entre </w:t>
            </w:r>
            <w:r>
              <w:rPr>
                <w:rFonts w:cstheme="minorBidi"/>
                <w:spacing w:val="-13"/>
              </w:rPr>
              <w:t xml:space="preserve">P, </w:t>
            </w:r>
            <w:r>
              <w:rPr>
                <w:rFonts w:cstheme="minorBidi"/>
              </w:rPr>
              <w:t>M, G e GG, conforme solicitação do</w:t>
            </w:r>
            <w:r>
              <w:rPr>
                <w:rFonts w:cstheme="minorBidi"/>
                <w:spacing w:val="-5"/>
              </w:rPr>
              <w:t xml:space="preserve"> </w:t>
            </w:r>
            <w:r>
              <w:rPr>
                <w:rFonts w:cstheme="minorBidi"/>
              </w:rPr>
              <w:t>órgão.</w:t>
            </w:r>
          </w:p>
        </w:tc>
      </w:tr>
      <w:tr w:rsidR="00394E86">
        <w:trPr>
          <w:trHeight w:val="1250"/>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72</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9"/>
              <w:jc w:val="both"/>
              <w:rPr>
                <w:rFonts w:ascii="Arial" w:hAnsi="Arial" w:cs="Arial"/>
                <w:sz w:val="20"/>
                <w:szCs w:val="20"/>
              </w:rPr>
            </w:pPr>
            <w:r>
              <w:rPr>
                <w:rFonts w:cstheme="minorBidi"/>
                <w:b/>
                <w:color w:val="C9211E"/>
              </w:rPr>
              <w:t>Uniforme</w:t>
            </w:r>
            <w:r>
              <w:rPr>
                <w:rFonts w:cstheme="minorBidi"/>
                <w:b/>
              </w:rPr>
              <w:t xml:space="preserve"> para Futsal Feminino:</w:t>
            </w:r>
            <w:r>
              <w:rPr>
                <w:rFonts w:cstheme="minorBidi"/>
              </w:rPr>
              <w:t xml:space="preserve">  uniforme numerado, com 12 camisas, em tecido inteligente que absorve o suor </w:t>
            </w:r>
            <w:r>
              <w:rPr>
                <w:rFonts w:cstheme="minorBidi"/>
                <w:spacing w:val="-4"/>
              </w:rPr>
              <w:t xml:space="preserve">(DRY </w:t>
            </w:r>
            <w:r>
              <w:rPr>
                <w:rFonts w:cstheme="minorBidi"/>
              </w:rPr>
              <w:t xml:space="preserve">FIT), para aplicação esportiva em Futsal feminino, acompanhadas com shorts </w:t>
            </w:r>
            <w:r>
              <w:rPr>
                <w:rFonts w:cstheme="minorBidi"/>
                <w:spacing w:val="-4"/>
              </w:rPr>
              <w:t xml:space="preserve">(DRY </w:t>
            </w:r>
            <w:r>
              <w:rPr>
                <w:rFonts w:cstheme="minorBidi"/>
              </w:rPr>
              <w:t xml:space="preserve">FIT). Com cores e configurações do desenho a serem definidos pelo órgão solicitante. O tamanho de cada uniforme que compõe o conjunto poderá variar entre </w:t>
            </w:r>
            <w:r>
              <w:rPr>
                <w:rFonts w:cstheme="minorBidi"/>
                <w:spacing w:val="-13"/>
              </w:rPr>
              <w:t xml:space="preserve">P, </w:t>
            </w:r>
            <w:r>
              <w:rPr>
                <w:rFonts w:cstheme="minorBidi"/>
              </w:rPr>
              <w:t>M, G e GG, conforme solicitação do</w:t>
            </w:r>
            <w:r>
              <w:rPr>
                <w:rFonts w:cstheme="minorBidi"/>
                <w:spacing w:val="-6"/>
              </w:rPr>
              <w:t xml:space="preserve"> </w:t>
            </w:r>
            <w:r>
              <w:rPr>
                <w:rFonts w:cstheme="minorBidi"/>
              </w:rPr>
              <w:t>órgão.</w:t>
            </w:r>
          </w:p>
        </w:tc>
      </w:tr>
      <w:tr w:rsidR="00394E86">
        <w:trPr>
          <w:trHeight w:val="1292"/>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73</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9"/>
              <w:jc w:val="both"/>
              <w:rPr>
                <w:rFonts w:ascii="Arial" w:hAnsi="Arial" w:cs="Arial"/>
                <w:sz w:val="20"/>
                <w:szCs w:val="20"/>
              </w:rPr>
            </w:pPr>
            <w:r>
              <w:rPr>
                <w:rFonts w:cstheme="minorBidi"/>
                <w:b/>
                <w:color w:val="C9211E"/>
              </w:rPr>
              <w:t>Uniforme</w:t>
            </w:r>
            <w:r>
              <w:rPr>
                <w:rFonts w:cstheme="minorBidi"/>
                <w:b/>
              </w:rPr>
              <w:t xml:space="preserve"> para futsal Masculino: </w:t>
            </w:r>
            <w:r>
              <w:rPr>
                <w:rFonts w:cstheme="minorBidi"/>
              </w:rPr>
              <w:t xml:space="preserve"> uniforme numerado, com 14 camisas, em tecido inteligente que absorve o suor </w:t>
            </w:r>
            <w:r>
              <w:rPr>
                <w:rFonts w:cstheme="minorBidi"/>
                <w:spacing w:val="-4"/>
              </w:rPr>
              <w:t xml:space="preserve">(DRY </w:t>
            </w:r>
            <w:r>
              <w:rPr>
                <w:rFonts w:cstheme="minorBidi"/>
              </w:rPr>
              <w:t xml:space="preserve">FIT), para aplicação esportiva em Futsal Masculino, acompanhadas com shorts </w:t>
            </w:r>
            <w:r>
              <w:rPr>
                <w:rFonts w:cstheme="minorBidi"/>
                <w:spacing w:val="-4"/>
              </w:rPr>
              <w:t xml:space="preserve">(DRY </w:t>
            </w:r>
            <w:r>
              <w:rPr>
                <w:rFonts w:cstheme="minorBidi"/>
              </w:rPr>
              <w:t xml:space="preserve">FIT). Com cores e configurações do desenho a serem definidos pelo órgão solicitante. O tamanho de cada uniforme que compõe o conjunto poderá variar entre </w:t>
            </w:r>
            <w:r>
              <w:rPr>
                <w:rFonts w:cstheme="minorBidi"/>
                <w:spacing w:val="-13"/>
              </w:rPr>
              <w:t xml:space="preserve">P, </w:t>
            </w:r>
            <w:r>
              <w:rPr>
                <w:rFonts w:cstheme="minorBidi"/>
              </w:rPr>
              <w:t>M, G e GG, conforme solicitação do</w:t>
            </w:r>
            <w:r>
              <w:rPr>
                <w:rFonts w:cstheme="minorBidi"/>
                <w:spacing w:val="-6"/>
              </w:rPr>
              <w:t xml:space="preserve"> </w:t>
            </w:r>
            <w:r>
              <w:rPr>
                <w:rFonts w:cstheme="minorBidi"/>
              </w:rPr>
              <w:t>órgão.</w:t>
            </w:r>
          </w:p>
        </w:tc>
      </w:tr>
      <w:tr w:rsidR="00394E86">
        <w:trPr>
          <w:trHeight w:val="1216"/>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74</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9"/>
              <w:jc w:val="both"/>
              <w:rPr>
                <w:rFonts w:ascii="Arial" w:hAnsi="Arial" w:cs="Arial"/>
                <w:sz w:val="20"/>
                <w:szCs w:val="20"/>
              </w:rPr>
            </w:pPr>
            <w:r>
              <w:rPr>
                <w:rFonts w:cstheme="minorBidi"/>
                <w:b/>
                <w:color w:val="C9211E"/>
              </w:rPr>
              <w:t>Uniforme</w:t>
            </w:r>
            <w:r>
              <w:rPr>
                <w:rFonts w:cstheme="minorBidi"/>
                <w:b/>
              </w:rPr>
              <w:t xml:space="preserve"> para Handebol Feminino: </w:t>
            </w:r>
            <w:r>
              <w:rPr>
                <w:rFonts w:cstheme="minorBidi"/>
              </w:rPr>
              <w:t xml:space="preserve"> uniforme numerado, com 14 camisas (Handebol Feminino), em tecido inteligente que absorve o suor (DRY FIT) e shorts de helanca. Com cores e configurações do desenho a serem definidos pelo órgão solicitante. O tamanho de cada uniforme que compõe o conjunto poderá variar entre P, M, G e GG, conforme solicitação do órgão.</w:t>
            </w:r>
          </w:p>
        </w:tc>
      </w:tr>
      <w:tr w:rsidR="00394E86">
        <w:trPr>
          <w:trHeight w:val="1376"/>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75</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9"/>
              <w:jc w:val="both"/>
              <w:rPr>
                <w:rFonts w:ascii="Arial" w:hAnsi="Arial" w:cs="Arial"/>
                <w:sz w:val="20"/>
                <w:szCs w:val="20"/>
              </w:rPr>
            </w:pPr>
            <w:r>
              <w:rPr>
                <w:rFonts w:cstheme="minorBidi"/>
                <w:b/>
                <w:color w:val="C9211E"/>
              </w:rPr>
              <w:t>Uniforme</w:t>
            </w:r>
            <w:r>
              <w:rPr>
                <w:rFonts w:cstheme="minorBidi"/>
                <w:b/>
              </w:rPr>
              <w:t xml:space="preserve"> para handebol Masculino: </w:t>
            </w:r>
            <w:r>
              <w:rPr>
                <w:rFonts w:cstheme="minorBidi"/>
              </w:rPr>
              <w:t xml:space="preserve"> uniforme numerado, com 14 camisas, em tecido inteligente que absorve o suor (DRY FIT), numerados para aplicação esportiva em Handebol Masculino, acompanhadas com shorts (DRY FIT). Com cores e configurações do desenho a serem definidos pelo órgão solicitante. O tamanho de cada uniforme que compõe o conjunto poderá variar entre P, M, G e GG, conforme solicitação do órgão.</w:t>
            </w:r>
          </w:p>
        </w:tc>
      </w:tr>
      <w:tr w:rsidR="00394E86">
        <w:trPr>
          <w:trHeight w:val="865"/>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76</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67"/>
              <w:jc w:val="both"/>
              <w:rPr>
                <w:rFonts w:ascii="Arial" w:hAnsi="Arial" w:cs="Arial"/>
                <w:sz w:val="20"/>
                <w:szCs w:val="20"/>
              </w:rPr>
            </w:pPr>
            <w:r>
              <w:rPr>
                <w:rFonts w:cstheme="minorBidi"/>
                <w:b/>
                <w:lang w:val="en-US" w:eastAsia="en-US"/>
              </w:rPr>
              <w:t xml:space="preserve">Bermuda em lycra: </w:t>
            </w:r>
            <w:r>
              <w:rPr>
                <w:rFonts w:cstheme="minorBidi"/>
                <w:lang w:val="en-US" w:eastAsia="en-US"/>
              </w:rPr>
              <w:t>Bermuda em lycra, cor a combinar. Tamanho P, M ou G, a combinar. Material: lycra, forrado, com elástico grosso na cintura, modelagem justa, ideal para academia e práticas esportivas.</w:t>
            </w:r>
          </w:p>
        </w:tc>
      </w:tr>
      <w:tr w:rsidR="00394E86">
        <w:trPr>
          <w:trHeight w:val="1387"/>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77</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7"/>
              <w:jc w:val="both"/>
              <w:rPr>
                <w:rFonts w:ascii="Arial" w:hAnsi="Arial" w:cs="Arial"/>
                <w:sz w:val="20"/>
                <w:szCs w:val="20"/>
              </w:rPr>
            </w:pPr>
            <w:r>
              <w:rPr>
                <w:rFonts w:cstheme="minorBidi"/>
                <w:b/>
                <w:lang w:val="en-US" w:eastAsia="en-US"/>
              </w:rPr>
              <w:t xml:space="preserve">KIMÔNO JIU-JITSU A0: </w:t>
            </w:r>
            <w:r>
              <w:rPr>
                <w:rFonts w:cstheme="minorBidi"/>
                <w:lang w:val="en-US" w:eastAsia="en-US"/>
              </w:rPr>
              <w:t xml:space="preserve">Kimono jiu-jitsu nas cores preta, azul e branca, conforme solicitação do órgão. Medidas que acompanhem as exigências da </w:t>
            </w:r>
            <w:r>
              <w:rPr>
                <w:rFonts w:cstheme="minorBidi"/>
                <w:spacing w:val="-3"/>
                <w:lang w:val="en-US" w:eastAsia="en-US"/>
              </w:rPr>
              <w:t xml:space="preserve">CBJJ/IBJJF, </w:t>
            </w:r>
            <w:r>
              <w:rPr>
                <w:rFonts w:cstheme="minorBidi"/>
                <w:lang w:val="en-US" w:eastAsia="en-US"/>
              </w:rPr>
              <w:t xml:space="preserve">100% algodão trançado, gramatura linear 500g pré-encolhido; </w:t>
            </w:r>
            <w:r>
              <w:rPr>
                <w:rFonts w:cstheme="minorBidi"/>
                <w:spacing w:val="-6"/>
                <w:lang w:val="en-US" w:eastAsia="en-US"/>
              </w:rPr>
              <w:t xml:space="preserve">Vagui </w:t>
            </w:r>
            <w:r>
              <w:rPr>
                <w:rFonts w:cstheme="minorBidi"/>
                <w:lang w:val="en-US" w:eastAsia="en-US"/>
              </w:rPr>
              <w:t xml:space="preserve">Trançado, 100% algodão; calça de Brim-Lona ou pearl wave reforçada, 100% algodão; com faixa branca e ponta preta; punho, barras personalizadas e costura em destaque com cores diferentes. Sistema de fechamento: cordão costura tom sobre tom. </w:t>
            </w:r>
            <w:r>
              <w:rPr>
                <w:rFonts w:cstheme="minorBidi"/>
                <w:spacing w:val="-3"/>
                <w:lang w:val="en-US" w:eastAsia="en-US"/>
              </w:rPr>
              <w:t>Tamanho</w:t>
            </w:r>
            <w:r>
              <w:rPr>
                <w:rFonts w:cstheme="minorBidi"/>
                <w:spacing w:val="-32"/>
                <w:lang w:val="en-US" w:eastAsia="en-US"/>
              </w:rPr>
              <w:t xml:space="preserve"> </w:t>
            </w:r>
            <w:r>
              <w:rPr>
                <w:rFonts w:cstheme="minorBidi"/>
                <w:lang w:val="en-US" w:eastAsia="en-US"/>
              </w:rPr>
              <w:t>A0.</w:t>
            </w:r>
          </w:p>
        </w:tc>
      </w:tr>
      <w:tr w:rsidR="00394E86">
        <w:trPr>
          <w:trHeight w:val="1472"/>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78</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7"/>
              <w:jc w:val="both"/>
              <w:rPr>
                <w:rFonts w:ascii="Arial" w:hAnsi="Arial" w:cs="Arial"/>
                <w:sz w:val="20"/>
                <w:szCs w:val="20"/>
              </w:rPr>
            </w:pPr>
            <w:r>
              <w:rPr>
                <w:rFonts w:cstheme="minorBidi"/>
                <w:b/>
                <w:lang w:val="en-US" w:eastAsia="en-US"/>
              </w:rPr>
              <w:t>KIMÔNO JIU-JITSU A1:</w:t>
            </w:r>
            <w:r>
              <w:rPr>
                <w:rFonts w:cstheme="minorBidi"/>
                <w:lang w:val="en-US" w:eastAsia="en-US"/>
              </w:rPr>
              <w:t xml:space="preserve"> Kimono jiu-jitsu nas cores preta, azul e branca, conforme solicitação do órgão. Medidas que acompanhem as exigências da </w:t>
            </w:r>
            <w:r>
              <w:rPr>
                <w:rFonts w:cstheme="minorBidi"/>
                <w:spacing w:val="-3"/>
                <w:lang w:val="en-US" w:eastAsia="en-US"/>
              </w:rPr>
              <w:t xml:space="preserve">CBJJ/IBJJF, </w:t>
            </w:r>
            <w:r>
              <w:rPr>
                <w:rFonts w:cstheme="minorBidi"/>
                <w:lang w:val="en-US" w:eastAsia="en-US"/>
              </w:rPr>
              <w:t xml:space="preserve">100% algodão trançado, gramatura linear 500g pré-encolhido; </w:t>
            </w:r>
            <w:r>
              <w:rPr>
                <w:rFonts w:cstheme="minorBidi"/>
                <w:spacing w:val="-6"/>
                <w:lang w:val="en-US" w:eastAsia="en-US"/>
              </w:rPr>
              <w:t xml:space="preserve">Vagui </w:t>
            </w:r>
            <w:r>
              <w:rPr>
                <w:rFonts w:cstheme="minorBidi"/>
                <w:lang w:val="en-US" w:eastAsia="en-US"/>
              </w:rPr>
              <w:t xml:space="preserve">Trançado, 100% algodão; calça de Brim-Lona ou pearl wave reforçada, 100% algodão; com faixa branca e ponta preta; punho, barras personalizadas e costura em destaque com cores diferentes. Sistema de fechamento: cordão costura tom sobre tom. </w:t>
            </w:r>
            <w:r>
              <w:rPr>
                <w:rFonts w:cstheme="minorBidi"/>
                <w:spacing w:val="-3"/>
                <w:lang w:val="en-US" w:eastAsia="en-US"/>
              </w:rPr>
              <w:t>Tamanho</w:t>
            </w:r>
            <w:r>
              <w:rPr>
                <w:rFonts w:cstheme="minorBidi"/>
                <w:spacing w:val="-32"/>
                <w:lang w:val="en-US" w:eastAsia="en-US"/>
              </w:rPr>
              <w:t xml:space="preserve"> </w:t>
            </w:r>
            <w:r>
              <w:rPr>
                <w:rFonts w:cstheme="minorBidi"/>
                <w:lang w:val="en-US" w:eastAsia="en-US"/>
              </w:rPr>
              <w:t>A1.</w:t>
            </w:r>
          </w:p>
        </w:tc>
      </w:tr>
      <w:tr w:rsidR="00394E86">
        <w:trPr>
          <w:trHeight w:val="1387"/>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79</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7"/>
              <w:jc w:val="both"/>
              <w:rPr>
                <w:rFonts w:ascii="Arial" w:hAnsi="Arial" w:cs="Arial"/>
                <w:sz w:val="20"/>
                <w:szCs w:val="20"/>
              </w:rPr>
            </w:pPr>
            <w:r>
              <w:rPr>
                <w:rFonts w:cstheme="minorBidi"/>
                <w:b/>
                <w:lang w:val="en-US" w:eastAsia="en-US"/>
              </w:rPr>
              <w:t>KIMÔNO JIU-JITSU A2:</w:t>
            </w:r>
            <w:r>
              <w:rPr>
                <w:rFonts w:cstheme="minorBidi"/>
                <w:lang w:val="en-US" w:eastAsia="en-US"/>
              </w:rPr>
              <w:t xml:space="preserve"> Kimono jiu-jitsu nas cores preta, azul e branca, conforme solicitação do órgão. Medidas que acompanhem as exigências da </w:t>
            </w:r>
            <w:r>
              <w:rPr>
                <w:rFonts w:cstheme="minorBidi"/>
                <w:spacing w:val="-3"/>
                <w:lang w:val="en-US" w:eastAsia="en-US"/>
              </w:rPr>
              <w:t xml:space="preserve">CBJJ/IBJJF, </w:t>
            </w:r>
            <w:r>
              <w:rPr>
                <w:rFonts w:cstheme="minorBidi"/>
                <w:lang w:val="en-US" w:eastAsia="en-US"/>
              </w:rPr>
              <w:t xml:space="preserve">100% algodão trançado, gramatura linear 500g pré-encolhido; </w:t>
            </w:r>
            <w:r>
              <w:rPr>
                <w:rFonts w:cstheme="minorBidi"/>
                <w:spacing w:val="-6"/>
                <w:lang w:val="en-US" w:eastAsia="en-US"/>
              </w:rPr>
              <w:t xml:space="preserve">Vagui </w:t>
            </w:r>
            <w:r>
              <w:rPr>
                <w:rFonts w:cstheme="minorBidi"/>
                <w:lang w:val="en-US" w:eastAsia="en-US"/>
              </w:rPr>
              <w:t xml:space="preserve">Trançado, 100% algodão; calça de Brim-Lona ou pearl wave reforçada, 100% algodão; com faixa branca e ponta preta; punho, barras personalizadas e costura em destaque com cores diferentes. Sistema de fechamento: cordão costura tom sobre tom. </w:t>
            </w:r>
            <w:r>
              <w:rPr>
                <w:rFonts w:cstheme="minorBidi"/>
                <w:spacing w:val="-3"/>
                <w:lang w:val="en-US" w:eastAsia="en-US"/>
              </w:rPr>
              <w:t>Tamanho</w:t>
            </w:r>
            <w:r>
              <w:rPr>
                <w:rFonts w:cstheme="minorBidi"/>
                <w:spacing w:val="-32"/>
                <w:lang w:val="en-US" w:eastAsia="en-US"/>
              </w:rPr>
              <w:t xml:space="preserve"> </w:t>
            </w:r>
            <w:r>
              <w:rPr>
                <w:rFonts w:cstheme="minorBidi"/>
                <w:lang w:val="en-US" w:eastAsia="en-US"/>
              </w:rPr>
              <w:t>A2.</w:t>
            </w:r>
          </w:p>
        </w:tc>
      </w:tr>
      <w:tr w:rsidR="00394E86">
        <w:trPr>
          <w:trHeight w:val="1323"/>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80</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7"/>
              <w:jc w:val="both"/>
              <w:rPr>
                <w:rFonts w:ascii="Arial" w:hAnsi="Arial" w:cs="Arial"/>
                <w:sz w:val="20"/>
                <w:szCs w:val="20"/>
              </w:rPr>
            </w:pPr>
            <w:r>
              <w:rPr>
                <w:rFonts w:cstheme="minorBidi"/>
                <w:b/>
                <w:lang w:val="en-US" w:eastAsia="en-US"/>
              </w:rPr>
              <w:t xml:space="preserve">KIMÔNO JIU-JITSU A3: </w:t>
            </w:r>
            <w:r>
              <w:rPr>
                <w:rFonts w:cstheme="minorBidi"/>
                <w:lang w:val="en-US" w:eastAsia="en-US"/>
              </w:rPr>
              <w:t xml:space="preserve">Kimono jiu-jitsu nas cores preta, azul e branca, conforme solicitação do órgão. Medidas que acompanhem as exigências da </w:t>
            </w:r>
            <w:r>
              <w:rPr>
                <w:rFonts w:cstheme="minorBidi"/>
                <w:spacing w:val="-3"/>
                <w:lang w:val="en-US" w:eastAsia="en-US"/>
              </w:rPr>
              <w:t xml:space="preserve">CBJJ/IBJJF, </w:t>
            </w:r>
            <w:r>
              <w:rPr>
                <w:rFonts w:cstheme="minorBidi"/>
                <w:lang w:val="en-US" w:eastAsia="en-US"/>
              </w:rPr>
              <w:t xml:space="preserve">100% algodão trançado, gramatura linear 500g pré-encolhido; </w:t>
            </w:r>
            <w:r>
              <w:rPr>
                <w:rFonts w:cstheme="minorBidi"/>
                <w:spacing w:val="-6"/>
                <w:lang w:val="en-US" w:eastAsia="en-US"/>
              </w:rPr>
              <w:t xml:space="preserve">Vagui </w:t>
            </w:r>
            <w:r>
              <w:rPr>
                <w:rFonts w:cstheme="minorBidi"/>
                <w:lang w:val="en-US" w:eastAsia="en-US"/>
              </w:rPr>
              <w:t xml:space="preserve">Trançado, 100% algodão; calça de Brim-Lona ou pearl wave reforçada, 100% algodão; com faixa branca e ponta preta; punho, barras personalizadas e costura em destaque com cores diferentes. Sistema de fechamento: cordão costura tom sobre tom. </w:t>
            </w:r>
            <w:r>
              <w:rPr>
                <w:rFonts w:cstheme="minorBidi"/>
                <w:spacing w:val="-3"/>
                <w:lang w:val="en-US" w:eastAsia="en-US"/>
              </w:rPr>
              <w:t>Tamanho</w:t>
            </w:r>
            <w:r>
              <w:rPr>
                <w:rFonts w:cstheme="minorBidi"/>
                <w:spacing w:val="-32"/>
                <w:lang w:val="en-US" w:eastAsia="en-US"/>
              </w:rPr>
              <w:t xml:space="preserve"> </w:t>
            </w:r>
            <w:r>
              <w:rPr>
                <w:rFonts w:cstheme="minorBidi"/>
                <w:lang w:val="en-US" w:eastAsia="en-US"/>
              </w:rPr>
              <w:t>A3.</w:t>
            </w:r>
          </w:p>
        </w:tc>
      </w:tr>
      <w:tr w:rsidR="00394E86">
        <w:trPr>
          <w:trHeight w:val="1547"/>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81</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7"/>
              <w:jc w:val="both"/>
              <w:rPr>
                <w:rFonts w:ascii="Arial" w:hAnsi="Arial" w:cs="Arial"/>
                <w:sz w:val="20"/>
                <w:szCs w:val="20"/>
              </w:rPr>
            </w:pPr>
            <w:r>
              <w:rPr>
                <w:rFonts w:cstheme="minorBidi"/>
                <w:b/>
                <w:lang w:val="en-US" w:eastAsia="en-US"/>
              </w:rPr>
              <w:t>KIMÔNO JIU-JITSU A4:</w:t>
            </w:r>
            <w:r>
              <w:rPr>
                <w:rFonts w:cstheme="minorBidi"/>
                <w:lang w:val="en-US" w:eastAsia="en-US"/>
              </w:rPr>
              <w:t xml:space="preserve"> Kimono jiu-jitsu nas cores preta, azul e branca, conforme solicitação do órgão. Medidas que acompanhem as exigências da </w:t>
            </w:r>
            <w:r>
              <w:rPr>
                <w:rFonts w:cstheme="minorBidi"/>
                <w:spacing w:val="-3"/>
                <w:lang w:val="en-US" w:eastAsia="en-US"/>
              </w:rPr>
              <w:t xml:space="preserve">CBJJ/IBJJF, </w:t>
            </w:r>
            <w:r>
              <w:rPr>
                <w:rFonts w:cstheme="minorBidi"/>
                <w:lang w:val="en-US" w:eastAsia="en-US"/>
              </w:rPr>
              <w:t xml:space="preserve">100% algodão trançado, gramatura linear 500g pré-encolhido; </w:t>
            </w:r>
            <w:r>
              <w:rPr>
                <w:rFonts w:cstheme="minorBidi"/>
                <w:spacing w:val="-6"/>
                <w:lang w:val="en-US" w:eastAsia="en-US"/>
              </w:rPr>
              <w:t xml:space="preserve">Vagui </w:t>
            </w:r>
            <w:r>
              <w:rPr>
                <w:rFonts w:cstheme="minorBidi"/>
                <w:lang w:val="en-US" w:eastAsia="en-US"/>
              </w:rPr>
              <w:t xml:space="preserve">Trançado, 100% algodão; calça de Brim-Lona ou pearl wave reforçada, 100% algodão; com faixa branca e ponta preta; punho, barras personalizadas e costura em destaque com cores diferentes. Sistema de fechamento: cordão costura tom sobre tom. </w:t>
            </w:r>
            <w:r>
              <w:rPr>
                <w:rFonts w:cstheme="minorBidi"/>
                <w:spacing w:val="-3"/>
                <w:lang w:val="en-US" w:eastAsia="en-US"/>
              </w:rPr>
              <w:t>Tamanho</w:t>
            </w:r>
            <w:r>
              <w:rPr>
                <w:rFonts w:cstheme="minorBidi"/>
                <w:spacing w:val="-32"/>
                <w:lang w:val="en-US" w:eastAsia="en-US"/>
              </w:rPr>
              <w:t xml:space="preserve"> </w:t>
            </w:r>
            <w:r>
              <w:rPr>
                <w:rFonts w:cstheme="minorBidi"/>
                <w:lang w:val="en-US" w:eastAsia="en-US"/>
              </w:rPr>
              <w:t>A4.</w:t>
            </w:r>
          </w:p>
        </w:tc>
      </w:tr>
      <w:tr w:rsidR="00394E86">
        <w:trPr>
          <w:trHeight w:val="1268"/>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 xml:space="preserve">   82</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61"/>
              <w:jc w:val="both"/>
              <w:rPr>
                <w:rFonts w:ascii="Arial" w:hAnsi="Arial" w:cs="Arial"/>
                <w:sz w:val="20"/>
                <w:szCs w:val="20"/>
              </w:rPr>
            </w:pPr>
            <w:r>
              <w:rPr>
                <w:rFonts w:cstheme="minorBidi"/>
                <w:b/>
                <w:lang w:val="en-US" w:eastAsia="en-US"/>
              </w:rPr>
              <w:t>Kimono para Judô A1:</w:t>
            </w:r>
            <w:r>
              <w:rPr>
                <w:rFonts w:cstheme="minorBidi"/>
                <w:lang w:val="en-US" w:eastAsia="en-US"/>
              </w:rPr>
              <w:t xml:space="preserve"> Kimono para judô, tamanho A1, trançado na cor azul e na cor branco com faixa (cores e respectiva quantidade a combinar) Blusão, confeccionado em tecido trançado super reforçado gola grossa de lona com 6 costuras. Calça feita com tecido de lona grossa, duplo tecido da coxa até a barra e reforços extras. Medidas que acompanhem as exigências da</w:t>
            </w:r>
            <w:r>
              <w:rPr>
                <w:rFonts w:cstheme="minorBidi"/>
                <w:spacing w:val="-5"/>
                <w:lang w:val="en-US" w:eastAsia="en-US"/>
              </w:rPr>
              <w:t xml:space="preserve"> </w:t>
            </w:r>
            <w:r>
              <w:rPr>
                <w:rFonts w:cstheme="minorBidi"/>
                <w:lang w:val="en-US" w:eastAsia="en-US"/>
              </w:rPr>
              <w:t>CBJ.</w:t>
            </w:r>
          </w:p>
        </w:tc>
      </w:tr>
      <w:tr w:rsidR="00394E86">
        <w:trPr>
          <w:trHeight w:val="1173"/>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 xml:space="preserve">   83</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61"/>
              <w:jc w:val="both"/>
              <w:rPr>
                <w:rFonts w:ascii="Arial" w:hAnsi="Arial" w:cs="Arial"/>
                <w:sz w:val="20"/>
                <w:szCs w:val="20"/>
              </w:rPr>
            </w:pPr>
            <w:r>
              <w:rPr>
                <w:rFonts w:cstheme="minorBidi"/>
                <w:b/>
                <w:lang w:val="en-US" w:eastAsia="en-US"/>
              </w:rPr>
              <w:t xml:space="preserve">Kimono para Judô A2: </w:t>
            </w:r>
            <w:r>
              <w:rPr>
                <w:rFonts w:cstheme="minorBidi"/>
                <w:lang w:val="en-US" w:eastAsia="en-US"/>
              </w:rPr>
              <w:t>Kimono para judô, tamanho A2, trançado na cor azul e na cor branco com faixa (cores e respectiva quantidade a combinar) Blusão, confeccionado em tecido trançado super reforçado gola grossa de lona com 6 costuras. Calça feita com tecido de lona grossa, duplo tecido da coxa até a barra e reforços extras. Medidas que acompanhem as exigências da</w:t>
            </w:r>
            <w:r>
              <w:rPr>
                <w:rFonts w:cstheme="minorBidi"/>
                <w:spacing w:val="-5"/>
                <w:lang w:val="en-US" w:eastAsia="en-US"/>
              </w:rPr>
              <w:t xml:space="preserve"> </w:t>
            </w:r>
            <w:r>
              <w:rPr>
                <w:rFonts w:cstheme="minorBidi"/>
                <w:lang w:val="en-US" w:eastAsia="en-US"/>
              </w:rPr>
              <w:t>CBJ.</w:t>
            </w:r>
          </w:p>
        </w:tc>
      </w:tr>
      <w:tr w:rsidR="00394E86">
        <w:trPr>
          <w:trHeight w:val="1227"/>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 xml:space="preserve">   84</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61"/>
              <w:jc w:val="both"/>
              <w:rPr>
                <w:rFonts w:ascii="Arial" w:hAnsi="Arial" w:cs="Arial"/>
                <w:sz w:val="20"/>
                <w:szCs w:val="20"/>
              </w:rPr>
            </w:pPr>
            <w:r>
              <w:rPr>
                <w:rFonts w:cstheme="minorBidi"/>
                <w:b/>
                <w:lang w:val="en-US" w:eastAsia="en-US"/>
              </w:rPr>
              <w:t>Kimono para Judô A3:</w:t>
            </w:r>
            <w:r>
              <w:rPr>
                <w:rFonts w:cstheme="minorBidi"/>
                <w:lang w:val="en-US" w:eastAsia="en-US"/>
              </w:rPr>
              <w:t xml:space="preserve"> Kimono para judô, tamanho A3, trançado na cor azul e na cor branco com faixa (cores e respectiva quantidade a combinar) Blusão, confeccionado em tecido trançado super reforçado gola grossa de lona com 6 costuras. Calça feita com tecido de lona grossa, duplo tecido da coxa até a barra e reforços extras. Medidas que acompanhem as exigências da</w:t>
            </w:r>
            <w:r>
              <w:rPr>
                <w:rFonts w:cstheme="minorBidi"/>
                <w:spacing w:val="-5"/>
                <w:lang w:val="en-US" w:eastAsia="en-US"/>
              </w:rPr>
              <w:t xml:space="preserve"> </w:t>
            </w:r>
            <w:r>
              <w:rPr>
                <w:rFonts w:cstheme="minorBidi"/>
                <w:lang w:val="en-US" w:eastAsia="en-US"/>
              </w:rPr>
              <w:t>CBJ.</w:t>
            </w:r>
          </w:p>
        </w:tc>
      </w:tr>
      <w:tr w:rsidR="00394E86">
        <w:trPr>
          <w:trHeight w:val="736"/>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C61FBE">
            <w:pPr>
              <w:pStyle w:val="TableParagraph"/>
              <w:spacing w:before="180"/>
              <w:ind w:left="0" w:right="189"/>
              <w:rPr>
                <w:b/>
                <w:bCs/>
                <w:lang w:val="en-US" w:eastAsia="en-US"/>
              </w:rPr>
            </w:pPr>
            <w:r>
              <w:rPr>
                <w:rFonts w:cstheme="minorBidi"/>
                <w:b/>
                <w:bCs/>
                <w:lang w:val="en-US" w:eastAsia="en-US"/>
              </w:rPr>
              <w:t>85</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8"/>
              <w:jc w:val="both"/>
              <w:rPr>
                <w:rFonts w:ascii="Arial" w:hAnsi="Arial" w:cs="Arial"/>
                <w:sz w:val="20"/>
                <w:szCs w:val="20"/>
              </w:rPr>
            </w:pPr>
            <w:r>
              <w:rPr>
                <w:rFonts w:cstheme="minorBidi"/>
                <w:b/>
                <w:lang w:val="en-US" w:eastAsia="en-US"/>
              </w:rPr>
              <w:t>Meião de uniforme esportivo:</w:t>
            </w:r>
            <w:r>
              <w:rPr>
                <w:rFonts w:cstheme="minorBidi"/>
                <w:lang w:val="en-US" w:eastAsia="en-US"/>
              </w:rPr>
              <w:t xml:space="preserve"> Par de Meiões de uniforme esportivo (aberto), para aplicação em futebol, 100% poliéster, nas cores verde, vermelho, branco e azul, combinação de acordo com o órgão solicitante.</w:t>
            </w:r>
          </w:p>
        </w:tc>
      </w:tr>
      <w:tr w:rsidR="00394E86">
        <w:trPr>
          <w:trHeight w:val="828"/>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 xml:space="preserve">   86</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4"/>
              <w:jc w:val="both"/>
              <w:rPr>
                <w:rFonts w:ascii="Arial" w:hAnsi="Arial" w:cs="Arial"/>
                <w:sz w:val="20"/>
                <w:szCs w:val="20"/>
              </w:rPr>
            </w:pPr>
            <w:r>
              <w:rPr>
                <w:rFonts w:cstheme="minorBidi"/>
                <w:b/>
                <w:lang w:val="en-US" w:eastAsia="en-US"/>
              </w:rPr>
              <w:t xml:space="preserve">Dardo feminino: </w:t>
            </w:r>
            <w:r>
              <w:rPr>
                <w:rFonts w:cstheme="minorBidi"/>
                <w:lang w:val="en-US" w:eastAsia="en-US"/>
              </w:rPr>
              <w:t>Dardo em duralumínio nos parâmetros oficiais da IAAF; ponta protegida; zona de pega em corda de algodão; acabamento com pintura de alta resistência/abrasão 600 g.</w:t>
            </w:r>
          </w:p>
        </w:tc>
      </w:tr>
      <w:tr w:rsidR="00394E86">
        <w:trPr>
          <w:trHeight w:val="835"/>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9"/>
              <w:rPr>
                <w:rFonts w:cstheme="minorBidi"/>
                <w:b/>
                <w:bCs/>
                <w:lang w:val="en-US" w:eastAsia="en-US"/>
              </w:rPr>
            </w:pPr>
          </w:p>
          <w:p w:rsidR="00394E86" w:rsidRDefault="00C61FBE">
            <w:pPr>
              <w:pStyle w:val="TableParagraph"/>
              <w:spacing w:before="180"/>
              <w:ind w:left="0" w:right="189"/>
              <w:rPr>
                <w:sz w:val="18"/>
                <w:szCs w:val="18"/>
              </w:rPr>
            </w:pPr>
            <w:r>
              <w:rPr>
                <w:rFonts w:cstheme="minorBidi"/>
                <w:b/>
                <w:bCs/>
                <w:lang w:val="en-US" w:eastAsia="en-US"/>
              </w:rPr>
              <w:t xml:space="preserve">   87</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8"/>
              <w:jc w:val="both"/>
              <w:rPr>
                <w:rFonts w:ascii="Arial" w:hAnsi="Arial" w:cs="Arial"/>
                <w:sz w:val="20"/>
                <w:szCs w:val="20"/>
              </w:rPr>
            </w:pPr>
            <w:r>
              <w:rPr>
                <w:rFonts w:cstheme="minorBidi"/>
                <w:b/>
                <w:lang w:val="en-US" w:eastAsia="en-US"/>
              </w:rPr>
              <w:t xml:space="preserve">Dardo masculino: </w:t>
            </w:r>
            <w:r>
              <w:rPr>
                <w:rFonts w:cstheme="minorBidi"/>
                <w:lang w:val="en-US" w:eastAsia="en-US"/>
              </w:rPr>
              <w:t>Dardo em duralumínio nos parâmetros oficiais da IAAF; ponta protegida; zona de pega em corda de algodão; acabamento com pintura de alta resistência/abrasão 800 g.</w:t>
            </w:r>
          </w:p>
        </w:tc>
      </w:tr>
      <w:tr w:rsidR="00394E86">
        <w:trPr>
          <w:trHeight w:val="347"/>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Pr>
                <w:rFonts w:cstheme="minorBidi"/>
                <w:b/>
                <w:bCs/>
                <w:lang w:val="en-US" w:eastAsia="en-US"/>
              </w:rPr>
            </w:pPr>
          </w:p>
          <w:p w:rsidR="00394E86" w:rsidRDefault="00C61FBE">
            <w:pPr>
              <w:pStyle w:val="TableParagraph"/>
              <w:spacing w:before="180"/>
              <w:ind w:left="0"/>
              <w:rPr>
                <w:sz w:val="18"/>
                <w:szCs w:val="18"/>
              </w:rPr>
            </w:pPr>
            <w:r>
              <w:rPr>
                <w:rFonts w:cstheme="minorBidi"/>
                <w:b/>
                <w:bCs/>
                <w:lang w:val="en-US" w:eastAsia="en-US"/>
              </w:rPr>
              <w:t>88</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87"/>
              <w:jc w:val="both"/>
              <w:rPr>
                <w:rFonts w:ascii="Arial" w:hAnsi="Arial" w:cs="Arial"/>
                <w:sz w:val="20"/>
                <w:szCs w:val="20"/>
              </w:rPr>
            </w:pPr>
            <w:r>
              <w:rPr>
                <w:rFonts w:cstheme="minorBidi"/>
                <w:b/>
                <w:lang w:val="en-US" w:eastAsia="en-US"/>
              </w:rPr>
              <w:t xml:space="preserve">Disco de atletismo tipo 1: </w:t>
            </w:r>
            <w:r>
              <w:rPr>
                <w:rFonts w:cstheme="minorBidi"/>
                <w:lang w:val="en-US" w:eastAsia="en-US"/>
              </w:rPr>
              <w:t>Disco de atletismo oficial de fibra de aço de 1</w:t>
            </w:r>
            <w:proofErr w:type="gramStart"/>
            <w:r>
              <w:rPr>
                <w:rFonts w:cstheme="minorBidi"/>
                <w:lang w:val="en-US" w:eastAsia="en-US"/>
              </w:rPr>
              <w:t>,0</w:t>
            </w:r>
            <w:proofErr w:type="gramEnd"/>
            <w:r>
              <w:rPr>
                <w:rFonts w:cstheme="minorBidi"/>
                <w:lang w:val="en-US" w:eastAsia="en-US"/>
              </w:rPr>
              <w:t xml:space="preserve"> kg.</w:t>
            </w:r>
          </w:p>
        </w:tc>
      </w:tr>
      <w:tr w:rsidR="00394E86">
        <w:trPr>
          <w:trHeight w:val="412"/>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Pr>
                <w:rFonts w:cstheme="minorBidi"/>
                <w:b/>
                <w:bCs/>
                <w:lang w:val="en-US" w:eastAsia="en-US"/>
              </w:rPr>
            </w:pPr>
          </w:p>
          <w:p w:rsidR="00394E86" w:rsidRDefault="00C61FBE">
            <w:pPr>
              <w:pStyle w:val="TableParagraph"/>
              <w:spacing w:before="180"/>
              <w:ind w:left="0"/>
              <w:rPr>
                <w:sz w:val="18"/>
                <w:szCs w:val="18"/>
              </w:rPr>
            </w:pPr>
            <w:r>
              <w:rPr>
                <w:rFonts w:cstheme="minorBidi"/>
                <w:b/>
                <w:bCs/>
                <w:lang w:val="en-US" w:eastAsia="en-US"/>
              </w:rPr>
              <w:t>89</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87"/>
              <w:jc w:val="both"/>
              <w:rPr>
                <w:rFonts w:ascii="Arial" w:hAnsi="Arial" w:cs="Arial"/>
                <w:sz w:val="20"/>
                <w:szCs w:val="20"/>
              </w:rPr>
            </w:pPr>
            <w:r>
              <w:rPr>
                <w:rFonts w:cstheme="minorBidi"/>
                <w:b/>
                <w:lang w:val="en-US" w:eastAsia="en-US"/>
              </w:rPr>
              <w:t xml:space="preserve">Disco de atletismo tipo 2: </w:t>
            </w:r>
            <w:r>
              <w:rPr>
                <w:rFonts w:cstheme="minorBidi"/>
                <w:lang w:val="en-US" w:eastAsia="en-US"/>
              </w:rPr>
              <w:t>Disco de atletismo oficial de fibra de aço de 1</w:t>
            </w:r>
            <w:proofErr w:type="gramStart"/>
            <w:r>
              <w:rPr>
                <w:rFonts w:cstheme="minorBidi"/>
                <w:lang w:val="en-US" w:eastAsia="en-US"/>
              </w:rPr>
              <w:t>,5</w:t>
            </w:r>
            <w:proofErr w:type="gramEnd"/>
            <w:r>
              <w:rPr>
                <w:rFonts w:cstheme="minorBidi"/>
                <w:lang w:val="en-US" w:eastAsia="en-US"/>
              </w:rPr>
              <w:t xml:space="preserve"> kg.</w:t>
            </w:r>
          </w:p>
        </w:tc>
      </w:tr>
      <w:tr w:rsidR="00394E86">
        <w:trPr>
          <w:trHeight w:val="448"/>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Pr>
                <w:rFonts w:cstheme="minorBidi"/>
                <w:b/>
                <w:bCs/>
                <w:lang w:val="en-US" w:eastAsia="en-US"/>
              </w:rPr>
            </w:pPr>
          </w:p>
          <w:p w:rsidR="00394E86" w:rsidRDefault="00C61FBE">
            <w:pPr>
              <w:pStyle w:val="TableParagraph"/>
              <w:spacing w:before="180"/>
              <w:ind w:left="0"/>
              <w:rPr>
                <w:sz w:val="18"/>
                <w:szCs w:val="18"/>
              </w:rPr>
            </w:pPr>
            <w:r>
              <w:rPr>
                <w:rFonts w:cstheme="minorBidi"/>
                <w:b/>
                <w:bCs/>
                <w:lang w:val="en-US" w:eastAsia="en-US"/>
              </w:rPr>
              <w:t>90</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87"/>
              <w:jc w:val="both"/>
              <w:rPr>
                <w:rFonts w:ascii="Arial" w:hAnsi="Arial" w:cs="Arial"/>
                <w:sz w:val="20"/>
                <w:szCs w:val="20"/>
              </w:rPr>
            </w:pPr>
            <w:r>
              <w:rPr>
                <w:rFonts w:cstheme="minorBidi"/>
                <w:b/>
                <w:lang w:val="en-US" w:eastAsia="en-US"/>
              </w:rPr>
              <w:t>Disco de atletismo tipo 3:</w:t>
            </w:r>
            <w:r>
              <w:rPr>
                <w:rFonts w:cstheme="minorBidi"/>
                <w:lang w:val="en-US" w:eastAsia="en-US"/>
              </w:rPr>
              <w:t xml:space="preserve"> Disco de atletismo oficial de fibra de aço de 2</w:t>
            </w:r>
            <w:proofErr w:type="gramStart"/>
            <w:r>
              <w:rPr>
                <w:rFonts w:cstheme="minorBidi"/>
                <w:lang w:val="en-US" w:eastAsia="en-US"/>
              </w:rPr>
              <w:t>,0</w:t>
            </w:r>
            <w:proofErr w:type="gramEnd"/>
            <w:r>
              <w:rPr>
                <w:rFonts w:cstheme="minorBidi"/>
                <w:lang w:val="en-US" w:eastAsia="en-US"/>
              </w:rPr>
              <w:t xml:space="preserve"> kg.</w:t>
            </w:r>
          </w:p>
        </w:tc>
      </w:tr>
      <w:tr w:rsidR="00394E86">
        <w:trPr>
          <w:trHeight w:val="611"/>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Pr>
                <w:rFonts w:cstheme="minorBidi"/>
                <w:b/>
                <w:bCs/>
                <w:lang w:val="en-US" w:eastAsia="en-US"/>
              </w:rPr>
            </w:pPr>
          </w:p>
          <w:p w:rsidR="00394E86" w:rsidRDefault="00C61FBE">
            <w:pPr>
              <w:pStyle w:val="TableParagraph"/>
              <w:spacing w:before="180"/>
              <w:ind w:left="0"/>
              <w:rPr>
                <w:sz w:val="18"/>
                <w:szCs w:val="18"/>
              </w:rPr>
            </w:pPr>
            <w:r>
              <w:rPr>
                <w:rFonts w:cstheme="minorBidi"/>
                <w:b/>
                <w:bCs/>
                <w:lang w:val="en-US" w:eastAsia="en-US"/>
              </w:rPr>
              <w:t>91</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7"/>
              <w:jc w:val="both"/>
              <w:rPr>
                <w:rFonts w:ascii="Arial" w:hAnsi="Arial" w:cs="Arial"/>
                <w:sz w:val="20"/>
                <w:szCs w:val="20"/>
              </w:rPr>
            </w:pPr>
            <w:r>
              <w:rPr>
                <w:rFonts w:cstheme="minorBidi"/>
                <w:b/>
                <w:lang w:val="en-US" w:eastAsia="en-US"/>
              </w:rPr>
              <w:t xml:space="preserve">Jogo de dominó: </w:t>
            </w:r>
            <w:r>
              <w:rPr>
                <w:rFonts w:cstheme="minorBidi"/>
                <w:lang w:val="en-US" w:eastAsia="en-US"/>
              </w:rPr>
              <w:t>Jogo de dominó com 28 peças. Tipo osso (marfim sintético). Tamanho: 1,0 cm de espessura x 5,0 cm de comprimento x 2,5 cm de largura. Com estojo.</w:t>
            </w:r>
          </w:p>
        </w:tc>
      </w:tr>
      <w:tr w:rsidR="00394E86">
        <w:trPr>
          <w:trHeight w:val="789"/>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Pr>
                <w:rFonts w:cstheme="minorBidi"/>
                <w:b/>
                <w:bCs/>
                <w:lang w:val="en-US" w:eastAsia="en-US"/>
              </w:rPr>
            </w:pPr>
          </w:p>
          <w:p w:rsidR="00394E86" w:rsidRDefault="00C61FBE">
            <w:pPr>
              <w:pStyle w:val="TableParagraph"/>
              <w:spacing w:before="180"/>
              <w:ind w:left="0"/>
              <w:rPr>
                <w:sz w:val="18"/>
                <w:szCs w:val="18"/>
              </w:rPr>
            </w:pPr>
            <w:r>
              <w:rPr>
                <w:rFonts w:cstheme="minorBidi"/>
                <w:b/>
                <w:bCs/>
                <w:lang w:val="en-US" w:eastAsia="en-US"/>
              </w:rPr>
              <w:t>92</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9"/>
              <w:jc w:val="both"/>
              <w:rPr>
                <w:rFonts w:ascii="Arial" w:hAnsi="Arial" w:cs="Arial"/>
                <w:sz w:val="20"/>
                <w:szCs w:val="20"/>
              </w:rPr>
            </w:pPr>
            <w:r>
              <w:rPr>
                <w:rFonts w:cstheme="minorBidi"/>
                <w:b/>
                <w:lang w:val="en-US" w:eastAsia="en-US"/>
              </w:rPr>
              <w:t>Dominó de associação de frases:</w:t>
            </w:r>
            <w:r>
              <w:rPr>
                <w:rFonts w:cstheme="minorBidi"/>
                <w:lang w:val="en-US" w:eastAsia="en-US"/>
              </w:rPr>
              <w:t xml:space="preserve"> Jogo de Dominó de associação frases. Material: MDF. Nº de peças: 28 com 70x35x3mm (cada). Embalagem: em madeira medindo 167x98x46mm, podendo variar em 1cm suas medidas.</w:t>
            </w:r>
          </w:p>
        </w:tc>
      </w:tr>
      <w:tr w:rsidR="00394E86">
        <w:trPr>
          <w:trHeight w:val="718"/>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Pr>
                <w:rFonts w:cstheme="minorBidi"/>
                <w:b/>
                <w:bCs/>
                <w:lang w:val="en-US" w:eastAsia="en-US"/>
              </w:rPr>
            </w:pPr>
          </w:p>
          <w:p w:rsidR="00394E86" w:rsidRDefault="00C61FBE">
            <w:pPr>
              <w:pStyle w:val="TableParagraph"/>
              <w:spacing w:before="180"/>
              <w:ind w:left="0"/>
              <w:rPr>
                <w:sz w:val="18"/>
                <w:szCs w:val="18"/>
              </w:rPr>
            </w:pPr>
            <w:r>
              <w:rPr>
                <w:rFonts w:cstheme="minorBidi"/>
                <w:b/>
                <w:bCs/>
                <w:lang w:val="en-US" w:eastAsia="en-US"/>
              </w:rPr>
              <w:t>93</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60"/>
              <w:jc w:val="both"/>
              <w:rPr>
                <w:rFonts w:ascii="Arial" w:hAnsi="Arial" w:cs="Arial"/>
                <w:sz w:val="20"/>
                <w:szCs w:val="20"/>
              </w:rPr>
            </w:pPr>
            <w:r>
              <w:rPr>
                <w:rFonts w:cstheme="minorBidi"/>
                <w:b/>
                <w:lang w:val="en-US" w:eastAsia="en-US"/>
              </w:rPr>
              <w:t xml:space="preserve">Jogo de Xadrez: </w:t>
            </w:r>
            <w:r>
              <w:rPr>
                <w:rFonts w:cstheme="minorBidi"/>
                <w:lang w:val="en-US" w:eastAsia="en-US"/>
              </w:rPr>
              <w:t>Jogo de xadrez completo, tabuleiro em napa, medindo 43cm X 43cm, as casas 5 X 5, com letras e números nas bordas, na cor branco e verde, contendo 32 peças em poliestireno de alto-impacto, Rei 9cm, Peões 5cm.</w:t>
            </w:r>
          </w:p>
        </w:tc>
      </w:tr>
      <w:tr w:rsidR="00394E86">
        <w:trPr>
          <w:trHeight w:val="500"/>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Pr>
                <w:rFonts w:cstheme="minorBidi"/>
                <w:b/>
                <w:bCs/>
                <w:lang w:val="en-US" w:eastAsia="en-US"/>
              </w:rPr>
            </w:pPr>
          </w:p>
          <w:p w:rsidR="00394E86" w:rsidRDefault="00C61FBE">
            <w:pPr>
              <w:pStyle w:val="TableParagraph"/>
              <w:spacing w:before="180"/>
              <w:ind w:left="0"/>
              <w:rPr>
                <w:sz w:val="18"/>
                <w:szCs w:val="18"/>
              </w:rPr>
            </w:pPr>
            <w:r>
              <w:rPr>
                <w:rFonts w:cstheme="minorBidi"/>
                <w:b/>
                <w:bCs/>
                <w:lang w:val="en-US" w:eastAsia="en-US"/>
              </w:rPr>
              <w:t>94</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87"/>
              <w:jc w:val="both"/>
              <w:rPr>
                <w:rFonts w:ascii="Arial" w:hAnsi="Arial" w:cs="Arial"/>
                <w:sz w:val="20"/>
                <w:szCs w:val="20"/>
              </w:rPr>
            </w:pPr>
            <w:r>
              <w:rPr>
                <w:rFonts w:cstheme="minorBidi"/>
                <w:b/>
                <w:lang w:val="en-US" w:eastAsia="en-US"/>
              </w:rPr>
              <w:t>Relógio de xadrez:</w:t>
            </w:r>
            <w:r>
              <w:rPr>
                <w:rFonts w:cstheme="minorBidi"/>
                <w:lang w:val="en-US" w:eastAsia="en-US"/>
              </w:rPr>
              <w:t xml:space="preserve"> Relógio para prática de xadrez; analógico; em caixa plástica com pinos de metal; medindo 16 x 9 x 5 cm; garantia de 12 meses.</w:t>
            </w:r>
          </w:p>
        </w:tc>
      </w:tr>
      <w:tr w:rsidR="00394E86">
        <w:trPr>
          <w:trHeight w:val="580"/>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Pr>
                <w:rFonts w:cstheme="minorBidi"/>
                <w:b/>
                <w:bCs/>
                <w:lang w:val="en-US" w:eastAsia="en-US"/>
              </w:rPr>
            </w:pPr>
          </w:p>
          <w:p w:rsidR="00394E86" w:rsidRDefault="00C61FBE">
            <w:pPr>
              <w:pStyle w:val="TableParagraph"/>
              <w:spacing w:before="180"/>
              <w:ind w:left="0"/>
              <w:rPr>
                <w:sz w:val="18"/>
                <w:szCs w:val="18"/>
              </w:rPr>
            </w:pPr>
            <w:r>
              <w:rPr>
                <w:rFonts w:cstheme="minorBidi"/>
                <w:b/>
                <w:bCs/>
                <w:lang w:val="en-US" w:eastAsia="en-US"/>
              </w:rPr>
              <w:t>95</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jc w:val="both"/>
              <w:rPr>
                <w:rFonts w:ascii="Arial" w:hAnsi="Arial" w:cs="Arial"/>
                <w:sz w:val="20"/>
                <w:szCs w:val="20"/>
              </w:rPr>
            </w:pPr>
            <w:r>
              <w:rPr>
                <w:rFonts w:cstheme="minorBidi"/>
                <w:b/>
                <w:lang w:val="en-US" w:eastAsia="en-US"/>
              </w:rPr>
              <w:t xml:space="preserve">Kit de tacobol: </w:t>
            </w:r>
            <w:r>
              <w:rPr>
                <w:rFonts w:cstheme="minorBidi"/>
                <w:lang w:val="en-US" w:eastAsia="en-US"/>
              </w:rPr>
              <w:t>Kit de tacobol em madeira com 02 tacos de 70 cm, 01 bola de borracha, 02 casas com tripé em madeira 20 cm, com cesta em forma de rede para transportar.</w:t>
            </w:r>
          </w:p>
        </w:tc>
      </w:tr>
      <w:tr w:rsidR="00394E86">
        <w:trPr>
          <w:trHeight w:val="1354"/>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Pr>
                <w:rFonts w:cstheme="minorBidi"/>
                <w:b/>
                <w:bCs/>
                <w:lang w:val="en-US" w:eastAsia="en-US"/>
              </w:rPr>
            </w:pPr>
          </w:p>
          <w:p w:rsidR="00394E86" w:rsidRDefault="00C61FBE">
            <w:pPr>
              <w:pStyle w:val="TableParagraph"/>
              <w:spacing w:before="180"/>
              <w:ind w:left="0"/>
              <w:rPr>
                <w:sz w:val="18"/>
                <w:szCs w:val="18"/>
              </w:rPr>
            </w:pPr>
            <w:r>
              <w:rPr>
                <w:rFonts w:cstheme="minorBidi"/>
                <w:b/>
                <w:bCs/>
                <w:lang w:val="en-US" w:eastAsia="en-US"/>
              </w:rPr>
              <w:t xml:space="preserve">    96</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63"/>
              <w:jc w:val="both"/>
              <w:rPr>
                <w:rFonts w:ascii="Arial" w:hAnsi="Arial" w:cs="Arial"/>
                <w:sz w:val="20"/>
                <w:szCs w:val="20"/>
              </w:rPr>
            </w:pPr>
            <w:r>
              <w:rPr>
                <w:rFonts w:cstheme="minorBidi"/>
                <w:b/>
                <w:lang w:val="en-US" w:eastAsia="en-US"/>
              </w:rPr>
              <w:t>Kit Slackline:</w:t>
            </w:r>
            <w:r>
              <w:rPr>
                <w:rFonts w:cstheme="minorBidi"/>
                <w:lang w:val="en-US" w:eastAsia="en-US"/>
              </w:rPr>
              <w:t xml:space="preserve"> Kit Slackline para manobras estáticas, treino de equilíbrio, travessias. Composição: 1 Fita de Poliéster com 15m de comprimento e 50mm de largura - Catraca de aço inox com tecnologia </w:t>
            </w:r>
            <w:r>
              <w:rPr>
                <w:rFonts w:cstheme="minorBidi"/>
                <w:spacing w:val="-4"/>
                <w:lang w:val="en-US" w:eastAsia="en-US"/>
              </w:rPr>
              <w:t xml:space="preserve">SPANSET </w:t>
            </w:r>
            <w:r>
              <w:rPr>
                <w:rFonts w:cstheme="minorBidi"/>
                <w:lang w:val="en-US" w:eastAsia="en-US"/>
              </w:rPr>
              <w:t>com sistema de segurança e tensão máxima de 3 toneladas - Extensor de catraca com loop e 1,7 metros de comprimento, Um par de protetor de árvores com 1,5 metros e manual de instruções. Ref.: Marca Red Nose, equivalente ou de melhor</w:t>
            </w:r>
            <w:r>
              <w:rPr>
                <w:rFonts w:cstheme="minorBidi"/>
                <w:spacing w:val="-3"/>
                <w:lang w:val="en-US" w:eastAsia="en-US"/>
              </w:rPr>
              <w:t xml:space="preserve"> </w:t>
            </w:r>
            <w:r>
              <w:rPr>
                <w:rFonts w:cstheme="minorBidi"/>
                <w:lang w:val="en-US" w:eastAsia="en-US"/>
              </w:rPr>
              <w:t>qualidade.</w:t>
            </w:r>
          </w:p>
        </w:tc>
      </w:tr>
      <w:tr w:rsidR="00394E86">
        <w:trPr>
          <w:trHeight w:val="774"/>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Pr>
                <w:rFonts w:cstheme="minorBidi"/>
                <w:b/>
                <w:bCs/>
                <w:lang w:val="en-US" w:eastAsia="en-US"/>
              </w:rPr>
            </w:pPr>
          </w:p>
          <w:p w:rsidR="00394E86" w:rsidRDefault="00C61FBE">
            <w:pPr>
              <w:pStyle w:val="TableParagraph"/>
              <w:spacing w:before="180"/>
              <w:ind w:left="0"/>
              <w:rPr>
                <w:sz w:val="18"/>
                <w:szCs w:val="18"/>
              </w:rPr>
            </w:pPr>
            <w:r>
              <w:rPr>
                <w:rFonts w:cstheme="minorBidi"/>
                <w:b/>
                <w:bCs/>
                <w:lang w:val="en-US" w:eastAsia="en-US"/>
              </w:rPr>
              <w:t xml:space="preserve">    97</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63"/>
              <w:jc w:val="both"/>
              <w:rPr>
                <w:rFonts w:ascii="Arial" w:hAnsi="Arial" w:cs="Arial"/>
                <w:sz w:val="20"/>
                <w:szCs w:val="20"/>
              </w:rPr>
            </w:pPr>
            <w:r>
              <w:rPr>
                <w:rFonts w:cstheme="minorBidi"/>
                <w:b/>
                <w:lang w:val="en-US" w:eastAsia="en-US"/>
              </w:rPr>
              <w:t xml:space="preserve">Corda para pular: </w:t>
            </w:r>
            <w:r>
              <w:rPr>
                <w:rFonts w:cstheme="minorBidi"/>
                <w:lang w:val="en-US" w:eastAsia="en-US"/>
              </w:rPr>
              <w:t>Corda de Nylon. Confeccionada em PVC flexível, revestida com linha de polipropileno e com os maniplos de madeira ou borracha. Tamanho de 2 metros aproximadamente.</w:t>
            </w:r>
          </w:p>
        </w:tc>
      </w:tr>
      <w:tr w:rsidR="00394E86">
        <w:trPr>
          <w:trHeight w:val="574"/>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69"/>
              <w:rPr>
                <w:rFonts w:cstheme="minorBidi"/>
                <w:b/>
                <w:bCs/>
                <w:lang w:val="en-US" w:eastAsia="en-US"/>
              </w:rPr>
            </w:pPr>
          </w:p>
          <w:p w:rsidR="00394E86" w:rsidRDefault="00C61FBE">
            <w:pPr>
              <w:pStyle w:val="TableParagraph"/>
              <w:spacing w:before="180"/>
              <w:ind w:left="0" w:right="169"/>
              <w:rPr>
                <w:sz w:val="18"/>
                <w:szCs w:val="18"/>
              </w:rPr>
            </w:pPr>
            <w:r>
              <w:rPr>
                <w:rFonts w:cstheme="minorBidi"/>
                <w:b/>
                <w:bCs/>
                <w:lang w:val="en-US" w:eastAsia="en-US"/>
              </w:rPr>
              <w:t xml:space="preserve"> 98</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87"/>
              <w:jc w:val="both"/>
              <w:rPr>
                <w:rFonts w:ascii="Arial" w:hAnsi="Arial" w:cs="Arial"/>
                <w:sz w:val="20"/>
                <w:szCs w:val="20"/>
              </w:rPr>
            </w:pPr>
            <w:r>
              <w:rPr>
                <w:rFonts w:cstheme="minorBidi"/>
                <w:b/>
                <w:lang w:val="en-US" w:eastAsia="en-US"/>
              </w:rPr>
              <w:t xml:space="preserve">Corda Naval: </w:t>
            </w:r>
            <w:r>
              <w:rPr>
                <w:rFonts w:cstheme="minorBidi"/>
                <w:lang w:val="en-US" w:eastAsia="en-US"/>
              </w:rPr>
              <w:t>Corda Naval 40mm, em polietileno. Medidas: 40 mm de diâmetro e 10 metros de comprimento.</w:t>
            </w:r>
          </w:p>
        </w:tc>
      </w:tr>
      <w:tr w:rsidR="00394E86">
        <w:trPr>
          <w:trHeight w:val="597"/>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69"/>
              <w:rPr>
                <w:rFonts w:cstheme="minorBidi"/>
                <w:b/>
                <w:bCs/>
                <w:lang w:val="en-US" w:eastAsia="en-US"/>
              </w:rPr>
            </w:pPr>
          </w:p>
          <w:p w:rsidR="00394E86" w:rsidRDefault="00C61FBE">
            <w:pPr>
              <w:pStyle w:val="TableParagraph"/>
              <w:spacing w:before="180"/>
              <w:ind w:left="0" w:right="169"/>
              <w:rPr>
                <w:sz w:val="18"/>
                <w:szCs w:val="18"/>
              </w:rPr>
            </w:pPr>
            <w:r>
              <w:rPr>
                <w:rFonts w:cstheme="minorBidi"/>
                <w:b/>
                <w:bCs/>
                <w:lang w:val="en-US" w:eastAsia="en-US"/>
              </w:rPr>
              <w:t xml:space="preserve"> 99</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87"/>
              <w:jc w:val="both"/>
              <w:rPr>
                <w:rFonts w:ascii="Arial" w:hAnsi="Arial" w:cs="Arial"/>
                <w:sz w:val="20"/>
                <w:szCs w:val="20"/>
              </w:rPr>
            </w:pPr>
            <w:r>
              <w:rPr>
                <w:rFonts w:cstheme="minorBidi"/>
                <w:b/>
                <w:lang w:val="en-US" w:eastAsia="en-US"/>
              </w:rPr>
              <w:t>Corda elástica:</w:t>
            </w:r>
            <w:r>
              <w:rPr>
                <w:rFonts w:cstheme="minorBidi"/>
                <w:lang w:val="en-US" w:eastAsia="en-US"/>
              </w:rPr>
              <w:t xml:space="preserve"> Corda elástica de borracha revestida em polietileno com 10 metros de comprimento.</w:t>
            </w:r>
          </w:p>
        </w:tc>
      </w:tr>
      <w:tr w:rsidR="00394E86">
        <w:trPr>
          <w:trHeight w:val="778"/>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69"/>
              <w:rPr>
                <w:rFonts w:cstheme="minorBidi"/>
                <w:b/>
                <w:bCs/>
                <w:lang w:val="en-US" w:eastAsia="en-US"/>
              </w:rPr>
            </w:pPr>
          </w:p>
          <w:p w:rsidR="00394E86" w:rsidRDefault="00C61FBE">
            <w:pPr>
              <w:pStyle w:val="TableParagraph"/>
              <w:spacing w:before="180"/>
              <w:ind w:left="0" w:right="169"/>
              <w:rPr>
                <w:sz w:val="18"/>
                <w:szCs w:val="18"/>
              </w:rPr>
            </w:pPr>
            <w:r>
              <w:rPr>
                <w:rFonts w:cstheme="minorBidi"/>
                <w:b/>
                <w:bCs/>
                <w:lang w:val="en-US" w:eastAsia="en-US"/>
              </w:rPr>
              <w:t>100</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9"/>
              <w:jc w:val="both"/>
              <w:rPr>
                <w:rFonts w:ascii="Arial" w:hAnsi="Arial" w:cs="Arial"/>
                <w:sz w:val="20"/>
                <w:szCs w:val="20"/>
              </w:rPr>
            </w:pPr>
            <w:r>
              <w:rPr>
                <w:rFonts w:cstheme="minorBidi"/>
                <w:b/>
                <w:lang w:val="en-US" w:eastAsia="en-US"/>
              </w:rPr>
              <w:t xml:space="preserve">Mesa de pebolim: </w:t>
            </w:r>
            <w:r>
              <w:rPr>
                <w:rFonts w:cstheme="minorBidi"/>
                <w:lang w:val="en-US" w:eastAsia="en-US"/>
              </w:rPr>
              <w:t>Mesa de pebolim com bonecos de alumínio. Estrutura em madeira maciça de Lei com aplicação de verniz tingido em forma de caixa dupla, varões embutidos, pés com sapatas plásticas. Acompanha 08 bolas. Em medidas oficiais (1</w:t>
            </w:r>
            <w:proofErr w:type="gramStart"/>
            <w:r>
              <w:rPr>
                <w:rFonts w:cstheme="minorBidi"/>
                <w:lang w:val="en-US" w:eastAsia="en-US"/>
              </w:rPr>
              <w:t>,40</w:t>
            </w:r>
            <w:proofErr w:type="gramEnd"/>
            <w:r>
              <w:rPr>
                <w:rFonts w:cstheme="minorBidi"/>
                <w:lang w:val="en-US" w:eastAsia="en-US"/>
              </w:rPr>
              <w:t xml:space="preserve"> x 0,80 metros).</w:t>
            </w:r>
          </w:p>
        </w:tc>
      </w:tr>
      <w:tr w:rsidR="00394E86">
        <w:trPr>
          <w:trHeight w:val="268"/>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76"/>
              <w:rPr>
                <w:rFonts w:cstheme="minorBidi"/>
                <w:b/>
                <w:bCs/>
                <w:lang w:val="en-US" w:eastAsia="en-US"/>
              </w:rPr>
            </w:pPr>
          </w:p>
          <w:p w:rsidR="00394E86" w:rsidRDefault="00C61FBE">
            <w:pPr>
              <w:pStyle w:val="TableParagraph"/>
              <w:spacing w:before="180"/>
              <w:ind w:left="0" w:right="176"/>
              <w:rPr>
                <w:sz w:val="18"/>
                <w:szCs w:val="18"/>
              </w:rPr>
            </w:pPr>
            <w:r>
              <w:rPr>
                <w:rFonts w:cstheme="minorBidi"/>
                <w:b/>
                <w:bCs/>
                <w:lang w:val="en-US" w:eastAsia="en-US"/>
              </w:rPr>
              <w:t>101</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7"/>
              <w:jc w:val="both"/>
              <w:rPr>
                <w:rFonts w:ascii="Arial" w:hAnsi="Arial" w:cs="Arial"/>
                <w:sz w:val="20"/>
                <w:szCs w:val="20"/>
              </w:rPr>
            </w:pPr>
            <w:r>
              <w:rPr>
                <w:rFonts w:cstheme="minorBidi"/>
                <w:b/>
                <w:lang w:val="en-US" w:eastAsia="en-US"/>
              </w:rPr>
              <w:t xml:space="preserve">Mesa para Tênis de Mesa: </w:t>
            </w:r>
            <w:r>
              <w:rPr>
                <w:rFonts w:cstheme="minorBidi"/>
                <w:lang w:val="en-US" w:eastAsia="en-US"/>
              </w:rPr>
              <w:t xml:space="preserve">Mesa para Tênis de Mesa profissional - Mesa de Tênis de Mesa profissional. Medidas oficiais que atendem aos padrões da ITTF (International </w:t>
            </w:r>
            <w:r>
              <w:rPr>
                <w:rFonts w:cstheme="minorBidi"/>
                <w:spacing w:val="-4"/>
                <w:lang w:val="en-US" w:eastAsia="en-US"/>
              </w:rPr>
              <w:t xml:space="preserve">Table Tennis </w:t>
            </w:r>
            <w:r>
              <w:rPr>
                <w:rFonts w:cstheme="minorBidi"/>
                <w:lang w:val="en-US" w:eastAsia="en-US"/>
              </w:rPr>
              <w:t xml:space="preserve">Federation). </w:t>
            </w:r>
            <w:r>
              <w:rPr>
                <w:rFonts w:cstheme="minorBidi"/>
                <w:spacing w:val="-4"/>
                <w:lang w:val="en-US" w:eastAsia="en-US"/>
              </w:rPr>
              <w:t xml:space="preserve">Tampo </w:t>
            </w:r>
            <w:r>
              <w:rPr>
                <w:rFonts w:cstheme="minorBidi"/>
                <w:lang w:val="en-US" w:eastAsia="en-US"/>
              </w:rPr>
              <w:t xml:space="preserve">confeccionado em MDF de 18 mm de espessura. Acabamento com massa e primer azul com linhas demarcatórias brancas. Bordas </w:t>
            </w:r>
            <w:r>
              <w:rPr>
                <w:rFonts w:cstheme="minorBidi"/>
                <w:spacing w:val="-3"/>
                <w:lang w:val="en-US" w:eastAsia="en-US"/>
              </w:rPr>
              <w:t xml:space="preserve">later. </w:t>
            </w:r>
            <w:r>
              <w:rPr>
                <w:rFonts w:cstheme="minorBidi"/>
                <w:lang w:val="en-US" w:eastAsia="en-US"/>
              </w:rPr>
              <w:t>Dobrável que permita o uso com paredão para treino individual. Medidas 2,740 x 1,525 x 0,760 metros. Peso 75</w:t>
            </w:r>
            <w:r>
              <w:rPr>
                <w:rFonts w:cstheme="minorBidi"/>
                <w:spacing w:val="-3"/>
                <w:lang w:val="en-US" w:eastAsia="en-US"/>
              </w:rPr>
              <w:t xml:space="preserve"> </w:t>
            </w:r>
            <w:r>
              <w:rPr>
                <w:rFonts w:cstheme="minorBidi"/>
                <w:lang w:val="en-US" w:eastAsia="en-US"/>
              </w:rPr>
              <w:t>kg.</w:t>
            </w:r>
          </w:p>
        </w:tc>
      </w:tr>
      <w:tr w:rsidR="00394E86">
        <w:trPr>
          <w:trHeight w:val="542"/>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84"/>
              <w:rPr>
                <w:rFonts w:cstheme="minorBidi"/>
                <w:b/>
                <w:bCs/>
                <w:lang w:val="en-US" w:eastAsia="en-US"/>
              </w:rPr>
            </w:pPr>
          </w:p>
          <w:p w:rsidR="00394E86" w:rsidRDefault="00C61FBE">
            <w:pPr>
              <w:pStyle w:val="TableParagraph"/>
              <w:spacing w:before="180"/>
              <w:ind w:left="0" w:right="184"/>
              <w:rPr>
                <w:sz w:val="18"/>
                <w:szCs w:val="18"/>
              </w:rPr>
            </w:pPr>
            <w:r>
              <w:rPr>
                <w:rFonts w:cstheme="minorBidi"/>
                <w:b/>
                <w:bCs/>
                <w:lang w:val="en-US" w:eastAsia="en-US"/>
              </w:rPr>
              <w:t>102</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87"/>
              <w:jc w:val="both"/>
              <w:rPr>
                <w:rFonts w:ascii="Arial" w:hAnsi="Arial" w:cs="Arial"/>
                <w:sz w:val="20"/>
                <w:szCs w:val="20"/>
              </w:rPr>
            </w:pPr>
            <w:r>
              <w:rPr>
                <w:rFonts w:cstheme="minorBidi"/>
                <w:b/>
                <w:lang w:val="en-US" w:eastAsia="en-US"/>
              </w:rPr>
              <w:t xml:space="preserve">Peso atletismo 3 kg: </w:t>
            </w:r>
            <w:r>
              <w:rPr>
                <w:rFonts w:cstheme="minorBidi"/>
                <w:lang w:val="en-US" w:eastAsia="en-US"/>
              </w:rPr>
              <w:t>Peso esférico em aço de 3 kg, para a prova de arremesso de peso do Atletismo. Certificado pela IAAF. Diâmetro entre 85 a 95 mm.</w:t>
            </w:r>
          </w:p>
        </w:tc>
      </w:tr>
      <w:tr w:rsidR="00394E86">
        <w:trPr>
          <w:trHeight w:val="566"/>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76"/>
              <w:rPr>
                <w:rFonts w:cstheme="minorBidi"/>
                <w:b/>
                <w:bCs/>
                <w:lang w:val="en-US" w:eastAsia="en-US"/>
              </w:rPr>
            </w:pPr>
          </w:p>
          <w:p w:rsidR="00394E86" w:rsidRDefault="00C61FBE">
            <w:pPr>
              <w:pStyle w:val="TableParagraph"/>
              <w:spacing w:before="180"/>
              <w:ind w:left="0" w:right="176"/>
              <w:rPr>
                <w:sz w:val="18"/>
                <w:szCs w:val="18"/>
              </w:rPr>
            </w:pPr>
            <w:r>
              <w:rPr>
                <w:rFonts w:cstheme="minorBidi"/>
                <w:b/>
                <w:bCs/>
                <w:lang w:val="en-US" w:eastAsia="en-US"/>
              </w:rPr>
              <w:t>103</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87"/>
              <w:jc w:val="both"/>
              <w:rPr>
                <w:rFonts w:ascii="Arial" w:hAnsi="Arial" w:cs="Arial"/>
                <w:sz w:val="20"/>
                <w:szCs w:val="20"/>
              </w:rPr>
            </w:pPr>
            <w:proofErr w:type="gramStart"/>
            <w:r>
              <w:rPr>
                <w:rFonts w:cstheme="minorBidi"/>
                <w:b/>
                <w:lang w:val="en-US" w:eastAsia="en-US"/>
              </w:rPr>
              <w:t>peso</w:t>
            </w:r>
            <w:proofErr w:type="gramEnd"/>
            <w:r>
              <w:rPr>
                <w:rFonts w:cstheme="minorBidi"/>
                <w:b/>
                <w:lang w:val="en-US" w:eastAsia="en-US"/>
              </w:rPr>
              <w:t xml:space="preserve"> atletismo 4 kg: </w:t>
            </w:r>
            <w:r>
              <w:rPr>
                <w:rFonts w:cstheme="minorBidi"/>
                <w:lang w:val="en-US" w:eastAsia="en-US"/>
              </w:rPr>
              <w:t>Peso esférico em aço de 4 kg, para a prova de arremesso de peso do Atletismo. Certificado pela IAAF. Diâmetro entre 95 a 100 mm.</w:t>
            </w:r>
          </w:p>
        </w:tc>
      </w:tr>
      <w:tr w:rsidR="00394E86">
        <w:trPr>
          <w:trHeight w:val="603"/>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76"/>
              <w:rPr>
                <w:rFonts w:cstheme="minorBidi"/>
                <w:b/>
                <w:bCs/>
                <w:lang w:val="en-US" w:eastAsia="en-US"/>
              </w:rPr>
            </w:pPr>
          </w:p>
          <w:p w:rsidR="00394E86" w:rsidRDefault="00C61FBE">
            <w:pPr>
              <w:pStyle w:val="TableParagraph"/>
              <w:spacing w:before="180"/>
              <w:ind w:left="0" w:right="176"/>
              <w:rPr>
                <w:sz w:val="18"/>
                <w:szCs w:val="18"/>
              </w:rPr>
            </w:pPr>
            <w:r>
              <w:rPr>
                <w:rFonts w:cstheme="minorBidi"/>
                <w:b/>
                <w:bCs/>
                <w:lang w:val="en-US" w:eastAsia="en-US"/>
              </w:rPr>
              <w:t>104</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87"/>
              <w:jc w:val="both"/>
              <w:rPr>
                <w:rFonts w:ascii="Arial" w:hAnsi="Arial" w:cs="Arial"/>
                <w:sz w:val="20"/>
                <w:szCs w:val="20"/>
              </w:rPr>
            </w:pPr>
            <w:r>
              <w:rPr>
                <w:rFonts w:cstheme="minorBidi"/>
                <w:b/>
                <w:lang w:val="en-US" w:eastAsia="en-US"/>
              </w:rPr>
              <w:t xml:space="preserve">Peso atletismo 5 kg: </w:t>
            </w:r>
            <w:r>
              <w:rPr>
                <w:rFonts w:cstheme="minorBidi"/>
                <w:lang w:val="en-US" w:eastAsia="en-US"/>
              </w:rPr>
              <w:t>Peso esférico em aço de 5 kg, para a prova de arremesso de peso do Atletismo. Certificado pela IAAF. Diâmetro entre 110 a 120 mm.</w:t>
            </w:r>
          </w:p>
        </w:tc>
      </w:tr>
      <w:tr w:rsidR="00394E86">
        <w:trPr>
          <w:trHeight w:val="627"/>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76"/>
              <w:rPr>
                <w:rFonts w:cstheme="minorBidi"/>
                <w:b/>
                <w:bCs/>
                <w:lang w:val="en-US" w:eastAsia="en-US"/>
              </w:rPr>
            </w:pPr>
          </w:p>
          <w:p w:rsidR="00394E86" w:rsidRDefault="00C61FBE">
            <w:pPr>
              <w:pStyle w:val="TableParagraph"/>
              <w:spacing w:before="180"/>
              <w:ind w:left="0" w:right="176"/>
              <w:rPr>
                <w:sz w:val="18"/>
                <w:szCs w:val="18"/>
              </w:rPr>
            </w:pPr>
            <w:r>
              <w:rPr>
                <w:rFonts w:cstheme="minorBidi"/>
                <w:b/>
                <w:bCs/>
                <w:lang w:val="en-US" w:eastAsia="en-US"/>
              </w:rPr>
              <w:t>105</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62"/>
              <w:jc w:val="both"/>
              <w:rPr>
                <w:rFonts w:ascii="Arial" w:hAnsi="Arial" w:cs="Arial"/>
                <w:sz w:val="20"/>
                <w:szCs w:val="20"/>
              </w:rPr>
            </w:pPr>
            <w:r>
              <w:rPr>
                <w:rFonts w:cstheme="minorBidi"/>
                <w:b/>
                <w:lang w:val="en-US" w:eastAsia="en-US"/>
              </w:rPr>
              <w:t>Peso atletismo 7</w:t>
            </w:r>
            <w:proofErr w:type="gramStart"/>
            <w:r>
              <w:rPr>
                <w:rFonts w:cstheme="minorBidi"/>
                <w:b/>
                <w:lang w:val="en-US" w:eastAsia="en-US"/>
              </w:rPr>
              <w:t>,26</w:t>
            </w:r>
            <w:proofErr w:type="gramEnd"/>
            <w:r>
              <w:rPr>
                <w:rFonts w:cstheme="minorBidi"/>
                <w:b/>
                <w:lang w:val="en-US" w:eastAsia="en-US"/>
              </w:rPr>
              <w:t xml:space="preserve"> kg:</w:t>
            </w:r>
            <w:r>
              <w:rPr>
                <w:rFonts w:cstheme="minorBidi"/>
                <w:lang w:val="en-US" w:eastAsia="en-US"/>
              </w:rPr>
              <w:t xml:space="preserve"> Peso esférico em aço de 7,26 kg, para a prova de arremesso de peso do Atletismo. Certificado pela IAAF. Diâmetro entre 124 a 128 mm.</w:t>
            </w:r>
          </w:p>
        </w:tc>
      </w:tr>
      <w:tr w:rsidR="00394E86">
        <w:trPr>
          <w:trHeight w:val="807"/>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76"/>
              <w:rPr>
                <w:rFonts w:cstheme="minorBidi"/>
                <w:b/>
                <w:bCs/>
                <w:lang w:val="en-US" w:eastAsia="en-US"/>
              </w:rPr>
            </w:pPr>
          </w:p>
          <w:p w:rsidR="00394E86" w:rsidRDefault="00C61FBE">
            <w:pPr>
              <w:pStyle w:val="TableParagraph"/>
              <w:spacing w:before="180"/>
              <w:ind w:left="0" w:right="176"/>
              <w:rPr>
                <w:sz w:val="18"/>
                <w:szCs w:val="18"/>
              </w:rPr>
            </w:pPr>
            <w:r>
              <w:rPr>
                <w:rFonts w:cstheme="minorBidi"/>
                <w:b/>
                <w:bCs/>
                <w:lang w:val="en-US" w:eastAsia="en-US"/>
              </w:rPr>
              <w:t>106</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61"/>
              <w:jc w:val="both"/>
              <w:rPr>
                <w:rFonts w:ascii="Arial" w:hAnsi="Arial" w:cs="Arial"/>
                <w:sz w:val="20"/>
                <w:szCs w:val="20"/>
              </w:rPr>
            </w:pPr>
            <w:r>
              <w:rPr>
                <w:rFonts w:cstheme="minorBidi"/>
                <w:b/>
                <w:lang w:val="en-US" w:eastAsia="en-US"/>
              </w:rPr>
              <w:t xml:space="preserve">Prancheta magnética Basquetebol: </w:t>
            </w:r>
            <w:r>
              <w:rPr>
                <w:rFonts w:cstheme="minorBidi"/>
                <w:lang w:val="en-US" w:eastAsia="en-US"/>
              </w:rPr>
              <w:t xml:space="preserve">Prancheta Magnética tática para Basquetebol. </w:t>
            </w:r>
            <w:r>
              <w:rPr>
                <w:rFonts w:cstheme="minorBidi"/>
                <w:spacing w:val="-3"/>
                <w:lang w:val="en-US" w:eastAsia="en-US"/>
              </w:rPr>
              <w:t xml:space="preserve">Tamanho: </w:t>
            </w:r>
            <w:r>
              <w:rPr>
                <w:rFonts w:cstheme="minorBidi"/>
                <w:lang w:val="en-US" w:eastAsia="en-US"/>
              </w:rPr>
              <w:t>30cm altura e 24 cm de largura. 5 jogadores numerados azuis e 5 jogadores vermelhos numerados. 1 bola magnética branca. 1 canetão (pincel atômico) com apagador e</w:t>
            </w:r>
            <w:r>
              <w:rPr>
                <w:rFonts w:cstheme="minorBidi"/>
                <w:spacing w:val="-5"/>
                <w:lang w:val="en-US" w:eastAsia="en-US"/>
              </w:rPr>
              <w:t xml:space="preserve"> </w:t>
            </w:r>
            <w:r>
              <w:rPr>
                <w:rFonts w:cstheme="minorBidi"/>
                <w:lang w:val="en-US" w:eastAsia="en-US"/>
              </w:rPr>
              <w:t>velcro.</w:t>
            </w:r>
          </w:p>
        </w:tc>
      </w:tr>
      <w:tr w:rsidR="00394E86">
        <w:trPr>
          <w:trHeight w:val="1063"/>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76"/>
              <w:rPr>
                <w:rFonts w:cstheme="minorBidi"/>
                <w:b/>
                <w:bCs/>
                <w:lang w:val="en-US" w:eastAsia="en-US"/>
              </w:rPr>
            </w:pPr>
          </w:p>
          <w:p w:rsidR="00394E86" w:rsidRDefault="00C61FBE">
            <w:pPr>
              <w:pStyle w:val="TableParagraph"/>
              <w:spacing w:before="180"/>
              <w:ind w:left="0" w:right="176"/>
              <w:rPr>
                <w:sz w:val="18"/>
                <w:szCs w:val="18"/>
              </w:rPr>
            </w:pPr>
            <w:r>
              <w:rPr>
                <w:rFonts w:cstheme="minorBidi"/>
                <w:b/>
                <w:bCs/>
                <w:lang w:val="en-US" w:eastAsia="en-US"/>
              </w:rPr>
              <w:t>107</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8"/>
              <w:jc w:val="both"/>
              <w:rPr>
                <w:rFonts w:ascii="Arial" w:hAnsi="Arial" w:cs="Arial"/>
                <w:sz w:val="20"/>
                <w:szCs w:val="20"/>
              </w:rPr>
            </w:pPr>
            <w:r>
              <w:rPr>
                <w:rFonts w:cstheme="minorBidi"/>
                <w:b/>
                <w:lang w:val="en-US" w:eastAsia="en-US"/>
              </w:rPr>
              <w:t xml:space="preserve">Prancheta magnética Futsal: </w:t>
            </w:r>
            <w:r>
              <w:rPr>
                <w:rFonts w:cstheme="minorBidi"/>
                <w:lang w:val="en-US" w:eastAsia="en-US"/>
              </w:rPr>
              <w:t>Prancheta Magnética para acompanhamento tático no futsal. Tamanho: 30cm altura e 24 cm de largura. Acompanha 5 botões azuis e 5 botões vermelhos magnéticos e numerados representando os jogadores. Um botão branco magnético representando a bola. Acompanha também um pincel atômico, com apagador e flanela.</w:t>
            </w:r>
          </w:p>
        </w:tc>
      </w:tr>
      <w:tr w:rsidR="00394E86">
        <w:trPr>
          <w:trHeight w:val="969"/>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76"/>
              <w:rPr>
                <w:rFonts w:cstheme="minorBidi"/>
                <w:b/>
                <w:bCs/>
                <w:lang w:val="en-US" w:eastAsia="en-US"/>
              </w:rPr>
            </w:pPr>
          </w:p>
          <w:p w:rsidR="00394E86" w:rsidRDefault="00C61FBE">
            <w:pPr>
              <w:pStyle w:val="TableParagraph"/>
              <w:spacing w:before="180"/>
              <w:ind w:left="0" w:right="176"/>
              <w:rPr>
                <w:sz w:val="18"/>
                <w:szCs w:val="18"/>
              </w:rPr>
            </w:pPr>
            <w:r>
              <w:rPr>
                <w:rFonts w:cstheme="minorBidi"/>
                <w:b/>
                <w:bCs/>
                <w:lang w:val="en-US" w:eastAsia="en-US"/>
              </w:rPr>
              <w:t>108</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8"/>
              <w:jc w:val="both"/>
              <w:rPr>
                <w:rFonts w:ascii="Arial" w:hAnsi="Arial" w:cs="Arial"/>
                <w:sz w:val="20"/>
                <w:szCs w:val="20"/>
              </w:rPr>
            </w:pPr>
            <w:r>
              <w:rPr>
                <w:rFonts w:cstheme="minorBidi"/>
                <w:b/>
                <w:lang w:val="en-US" w:eastAsia="en-US"/>
              </w:rPr>
              <w:t xml:space="preserve">Prancheta magnética Handebol: </w:t>
            </w:r>
            <w:r>
              <w:rPr>
                <w:rFonts w:cstheme="minorBidi"/>
                <w:lang w:val="en-US" w:eastAsia="en-US"/>
              </w:rPr>
              <w:t>Prancheta Magnética Tática handebol. Tamanho: 30cm altura e 24 cm de largura. 7 jogadores numerados azuis e 7 jogadores vermelhos numerados. 1 bola magnética branca. 1 canetão (pincel atômico) com apagador e velcro.</w:t>
            </w:r>
          </w:p>
        </w:tc>
      </w:tr>
      <w:tr w:rsidR="00394E86">
        <w:trPr>
          <w:trHeight w:val="957"/>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76"/>
              <w:rPr>
                <w:rFonts w:cstheme="minorBidi"/>
                <w:b/>
                <w:bCs/>
                <w:lang w:val="en-US" w:eastAsia="en-US"/>
              </w:rPr>
            </w:pPr>
          </w:p>
          <w:p w:rsidR="00394E86" w:rsidRDefault="00C61FBE">
            <w:pPr>
              <w:pStyle w:val="TableParagraph"/>
              <w:spacing w:before="180"/>
              <w:ind w:left="0" w:right="176"/>
              <w:rPr>
                <w:sz w:val="18"/>
                <w:szCs w:val="18"/>
              </w:rPr>
            </w:pPr>
            <w:r>
              <w:rPr>
                <w:rFonts w:cstheme="minorBidi"/>
                <w:b/>
                <w:bCs/>
                <w:lang w:val="en-US" w:eastAsia="en-US"/>
              </w:rPr>
              <w:t>109</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5"/>
              <w:jc w:val="both"/>
              <w:rPr>
                <w:rFonts w:ascii="Arial" w:hAnsi="Arial" w:cs="Arial"/>
                <w:sz w:val="20"/>
                <w:szCs w:val="20"/>
              </w:rPr>
            </w:pPr>
            <w:r>
              <w:rPr>
                <w:rFonts w:cstheme="minorBidi"/>
                <w:b/>
                <w:lang w:val="en-US" w:eastAsia="en-US"/>
              </w:rPr>
              <w:t xml:space="preserve">Prancheta Magnética Vôlei: </w:t>
            </w:r>
            <w:r>
              <w:rPr>
                <w:rFonts w:cstheme="minorBidi"/>
                <w:lang w:val="en-US" w:eastAsia="en-US"/>
              </w:rPr>
              <w:t xml:space="preserve">Prancheta Magnética Tática Vôlei. </w:t>
            </w:r>
            <w:r>
              <w:rPr>
                <w:rFonts w:cstheme="minorBidi"/>
                <w:spacing w:val="-3"/>
                <w:lang w:val="en-US" w:eastAsia="en-US"/>
              </w:rPr>
              <w:t xml:space="preserve">Tamanho: </w:t>
            </w:r>
            <w:r>
              <w:rPr>
                <w:rFonts w:cstheme="minorBidi"/>
                <w:lang w:val="en-US" w:eastAsia="en-US"/>
              </w:rPr>
              <w:t>30cm altura e 24 cm de largura. 6 jogadores numerados azuis e 6 jogadores vermelhos numerados. 1 bola magnética branca. 1 canetão (pincel atômico) com apagador e velcro.</w:t>
            </w:r>
          </w:p>
        </w:tc>
      </w:tr>
      <w:tr w:rsidR="00394E86">
        <w:trPr>
          <w:trHeight w:val="1087"/>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76"/>
              <w:rPr>
                <w:rFonts w:cstheme="minorBidi"/>
                <w:b/>
                <w:bCs/>
                <w:lang w:val="en-US" w:eastAsia="en-US"/>
              </w:rPr>
            </w:pPr>
          </w:p>
          <w:p w:rsidR="00394E86" w:rsidRDefault="00C61FBE">
            <w:pPr>
              <w:pStyle w:val="TableParagraph"/>
              <w:spacing w:before="180"/>
              <w:ind w:left="0" w:right="176"/>
              <w:rPr>
                <w:sz w:val="18"/>
                <w:szCs w:val="18"/>
              </w:rPr>
            </w:pPr>
            <w:r>
              <w:rPr>
                <w:rFonts w:cstheme="minorBidi"/>
                <w:b/>
                <w:bCs/>
                <w:lang w:val="en-US" w:eastAsia="en-US"/>
              </w:rPr>
              <w:t>110</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5"/>
              <w:jc w:val="both"/>
              <w:rPr>
                <w:rFonts w:ascii="Arial" w:hAnsi="Arial" w:cs="Arial"/>
                <w:sz w:val="20"/>
                <w:szCs w:val="20"/>
              </w:rPr>
            </w:pPr>
            <w:r>
              <w:rPr>
                <w:rFonts w:cstheme="minorBidi"/>
                <w:b/>
                <w:lang w:val="en-US" w:eastAsia="en-US"/>
              </w:rPr>
              <w:t xml:space="preserve">Raquete oficial de Tênis de Mesa: </w:t>
            </w:r>
            <w:r>
              <w:rPr>
                <w:rFonts w:cstheme="minorBidi"/>
                <w:lang w:val="en-US" w:eastAsia="en-US"/>
              </w:rPr>
              <w:t>Raquete oficial de Tênis de Mesa, tamanho oficial, vermelha e LISA de um lado e preta pino de outro lado. Aprovada pelo I.T.T.F/ J.T.T.A.A carimbada na raquete, pantografada na borracha, fita protetora na borda raquete de 5 folhas.</w:t>
            </w:r>
          </w:p>
        </w:tc>
      </w:tr>
      <w:tr w:rsidR="00394E86">
        <w:trPr>
          <w:trHeight w:val="805"/>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69"/>
              <w:rPr>
                <w:rFonts w:cstheme="minorBidi"/>
                <w:b/>
                <w:bCs/>
                <w:lang w:val="en-US" w:eastAsia="en-US"/>
              </w:rPr>
            </w:pPr>
          </w:p>
          <w:p w:rsidR="00394E86" w:rsidRDefault="00C61FBE">
            <w:pPr>
              <w:pStyle w:val="TableParagraph"/>
              <w:spacing w:before="180"/>
              <w:ind w:left="0" w:right="169"/>
              <w:rPr>
                <w:sz w:val="18"/>
                <w:szCs w:val="18"/>
              </w:rPr>
            </w:pPr>
            <w:r>
              <w:rPr>
                <w:rFonts w:cstheme="minorBidi"/>
                <w:b/>
                <w:bCs/>
                <w:lang w:val="en-US" w:eastAsia="en-US"/>
              </w:rPr>
              <w:t>111</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6"/>
              <w:jc w:val="both"/>
              <w:rPr>
                <w:rFonts w:ascii="Arial" w:hAnsi="Arial" w:cs="Arial"/>
                <w:sz w:val="20"/>
                <w:szCs w:val="20"/>
              </w:rPr>
            </w:pPr>
            <w:r>
              <w:rPr>
                <w:rFonts w:cstheme="minorBidi"/>
                <w:b/>
                <w:lang w:val="en-US" w:eastAsia="en-US"/>
              </w:rPr>
              <w:t xml:space="preserve">Rede para badminton: </w:t>
            </w:r>
            <w:r>
              <w:rPr>
                <w:rFonts w:cstheme="minorBidi"/>
                <w:lang w:val="en-US" w:eastAsia="en-US"/>
              </w:rPr>
              <w:t>Rede oficial para prática de badminton. Rede de poliéster, na cor marrom. Fitas na cor branca, com malha 2 cm. Tamanho: 6,10m x 0,70m. Composição: fio de poliamida torcido, banda superior em PVC e cabo de aço plastificado.</w:t>
            </w:r>
          </w:p>
        </w:tc>
      </w:tr>
      <w:tr w:rsidR="00394E86">
        <w:trPr>
          <w:trHeight w:val="450"/>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69"/>
              <w:rPr>
                <w:rFonts w:cstheme="minorBidi"/>
                <w:b/>
                <w:bCs/>
                <w:lang w:val="en-US" w:eastAsia="en-US"/>
              </w:rPr>
            </w:pPr>
          </w:p>
          <w:p w:rsidR="00394E86" w:rsidRDefault="00C61FBE">
            <w:pPr>
              <w:pStyle w:val="TableParagraph"/>
              <w:spacing w:before="180"/>
              <w:ind w:left="0" w:right="169"/>
              <w:rPr>
                <w:sz w:val="18"/>
                <w:szCs w:val="18"/>
              </w:rPr>
            </w:pPr>
            <w:r>
              <w:rPr>
                <w:rFonts w:cstheme="minorBidi"/>
                <w:b/>
                <w:bCs/>
                <w:lang w:val="en-US" w:eastAsia="en-US"/>
              </w:rPr>
              <w:t>112</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60"/>
              <w:jc w:val="both"/>
              <w:rPr>
                <w:rFonts w:ascii="Arial" w:hAnsi="Arial" w:cs="Arial"/>
                <w:sz w:val="20"/>
                <w:szCs w:val="20"/>
              </w:rPr>
            </w:pPr>
            <w:r>
              <w:rPr>
                <w:rFonts w:cstheme="minorBidi"/>
                <w:b/>
                <w:lang w:val="en-US" w:eastAsia="en-US"/>
              </w:rPr>
              <w:t xml:space="preserve">Rede para futebol de campo: </w:t>
            </w:r>
            <w:r>
              <w:rPr>
                <w:rFonts w:cstheme="minorBidi"/>
                <w:lang w:val="en-US" w:eastAsia="en-US"/>
              </w:rPr>
              <w:t>Rede de futebol de campo, confeccionada em polietileno (Nylon) fio 4mm de alta densidade, malha 16 X 16, fundo 1,50mt, medida: 7</w:t>
            </w:r>
            <w:proofErr w:type="gramStart"/>
            <w:r>
              <w:rPr>
                <w:rFonts w:cstheme="minorBidi"/>
                <w:lang w:val="en-US" w:eastAsia="en-US"/>
              </w:rPr>
              <w:t>,50</w:t>
            </w:r>
            <w:proofErr w:type="gramEnd"/>
            <w:r>
              <w:rPr>
                <w:rFonts w:cstheme="minorBidi"/>
                <w:lang w:val="en-US" w:eastAsia="en-US"/>
              </w:rPr>
              <w:t xml:space="preserve"> X 2,50m fundo e haste 1,50m. </w:t>
            </w:r>
          </w:p>
        </w:tc>
      </w:tr>
      <w:tr w:rsidR="00394E86">
        <w:trPr>
          <w:trHeight w:val="534"/>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69"/>
              <w:rPr>
                <w:rFonts w:cstheme="minorBidi"/>
                <w:b/>
                <w:bCs/>
                <w:lang w:val="en-US" w:eastAsia="en-US"/>
              </w:rPr>
            </w:pPr>
          </w:p>
          <w:p w:rsidR="00394E86" w:rsidRDefault="00C61FBE">
            <w:pPr>
              <w:pStyle w:val="TableParagraph"/>
              <w:spacing w:before="180"/>
              <w:ind w:left="0" w:right="169"/>
              <w:rPr>
                <w:sz w:val="18"/>
                <w:szCs w:val="18"/>
              </w:rPr>
            </w:pPr>
            <w:r>
              <w:rPr>
                <w:rFonts w:cstheme="minorBidi"/>
                <w:b/>
                <w:bCs/>
                <w:lang w:val="en-US" w:eastAsia="en-US"/>
              </w:rPr>
              <w:t>113</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8"/>
              <w:jc w:val="both"/>
              <w:rPr>
                <w:rFonts w:ascii="Arial" w:hAnsi="Arial" w:cs="Arial"/>
                <w:sz w:val="20"/>
                <w:szCs w:val="20"/>
              </w:rPr>
            </w:pPr>
            <w:r>
              <w:rPr>
                <w:rFonts w:cstheme="minorBidi"/>
                <w:b/>
                <w:lang w:val="en-US" w:eastAsia="en-US"/>
              </w:rPr>
              <w:t xml:space="preserve">Rede de Proteção para quadra: </w:t>
            </w:r>
            <w:r>
              <w:rPr>
                <w:rFonts w:cstheme="minorBidi"/>
                <w:lang w:val="en-US" w:eastAsia="en-US"/>
              </w:rPr>
              <w:t>Rede de Proteção, com tratamento ultravioleta (UV), malha 10 x 10 cm, confeccionada em fio de polietileno 4mm 100% virgem.</w:t>
            </w:r>
          </w:p>
        </w:tc>
      </w:tr>
      <w:tr w:rsidR="00394E86">
        <w:trPr>
          <w:trHeight w:val="2190"/>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69"/>
              <w:rPr>
                <w:rFonts w:cstheme="minorBidi"/>
                <w:b/>
                <w:bCs/>
                <w:lang w:val="en-US" w:eastAsia="en-US"/>
              </w:rPr>
            </w:pPr>
          </w:p>
          <w:p w:rsidR="00394E86" w:rsidRDefault="00C61FBE">
            <w:pPr>
              <w:pStyle w:val="TableParagraph"/>
              <w:spacing w:before="180"/>
              <w:ind w:left="0" w:right="169"/>
              <w:rPr>
                <w:sz w:val="18"/>
                <w:szCs w:val="18"/>
              </w:rPr>
            </w:pPr>
            <w:r>
              <w:rPr>
                <w:rFonts w:cstheme="minorBidi"/>
                <w:b/>
                <w:bCs/>
                <w:lang w:val="en-US" w:eastAsia="en-US"/>
              </w:rPr>
              <w:t>114</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6"/>
              <w:jc w:val="both"/>
              <w:rPr>
                <w:rFonts w:ascii="Arial" w:hAnsi="Arial" w:cs="Arial"/>
                <w:sz w:val="20"/>
                <w:szCs w:val="20"/>
              </w:rPr>
            </w:pPr>
            <w:proofErr w:type="gramStart"/>
            <w:r>
              <w:rPr>
                <w:rFonts w:cstheme="minorBidi"/>
                <w:b/>
                <w:lang w:val="en-US" w:eastAsia="en-US"/>
              </w:rPr>
              <w:t xml:space="preserve">Rede de Voleibol: </w:t>
            </w:r>
            <w:r>
              <w:rPr>
                <w:rFonts w:cstheme="minorBidi"/>
                <w:lang w:val="en-US" w:eastAsia="en-US"/>
              </w:rPr>
              <w:t>Rede de Voleibol Oficial Profissional Master; Medida 1,00 x 10,00 m; Rede confeccionada com fio 2mm de espessura, 100% polietileno (PE) virgem de alta densidade, fio com tratamento ultravioleta (UV) - Tratamento que protege a rede contra ação do tempo, Sol, Chuva, Sereno, Maresia; Malha de 10x10 cm (espaço entre nós - "gomos"); 02 Faixas 100% Lona de algodão Dublada (grossa), com 2 costuras de linha de nylon (+ resistente), com fio guia dentro das 2 faixas para passar cabo de aço, e acabamento com ilhós (orifício metálico) nas 4 pontas para tencionar a rede.</w:t>
            </w:r>
            <w:proofErr w:type="gramEnd"/>
            <w:r>
              <w:rPr>
                <w:rFonts w:cstheme="minorBidi"/>
                <w:lang w:val="en-US" w:eastAsia="en-US"/>
              </w:rPr>
              <w:t xml:space="preserve"> A faixa Superior tem 7cm de largura e a faixa inferior tem 5cm de largura conforme as regras da Confederação de voleibol brasileira (CBV).</w:t>
            </w:r>
          </w:p>
        </w:tc>
      </w:tr>
      <w:tr w:rsidR="00394E86">
        <w:trPr>
          <w:trHeight w:val="1916"/>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69"/>
              <w:rPr>
                <w:rFonts w:cstheme="minorBidi"/>
                <w:b/>
                <w:bCs/>
                <w:lang w:val="en-US" w:eastAsia="en-US"/>
              </w:rPr>
            </w:pPr>
          </w:p>
          <w:p w:rsidR="00394E86" w:rsidRDefault="00C61FBE">
            <w:pPr>
              <w:pStyle w:val="TableParagraph"/>
              <w:spacing w:before="180"/>
              <w:ind w:left="0" w:right="169"/>
              <w:rPr>
                <w:sz w:val="18"/>
                <w:szCs w:val="18"/>
              </w:rPr>
            </w:pPr>
            <w:r>
              <w:rPr>
                <w:rFonts w:cstheme="minorBidi"/>
                <w:b/>
                <w:bCs/>
                <w:lang w:val="en-US" w:eastAsia="en-US"/>
              </w:rPr>
              <w:t>115</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5"/>
              <w:jc w:val="both"/>
              <w:rPr>
                <w:rFonts w:ascii="Arial" w:hAnsi="Arial" w:cs="Arial"/>
                <w:sz w:val="20"/>
                <w:szCs w:val="20"/>
              </w:rPr>
            </w:pPr>
            <w:r>
              <w:rPr>
                <w:rFonts w:cstheme="minorBidi"/>
                <w:b/>
                <w:lang w:val="en-US" w:eastAsia="en-US"/>
              </w:rPr>
              <w:t xml:space="preserve">Rede para vôlei de praia: </w:t>
            </w:r>
            <w:r>
              <w:rPr>
                <w:rFonts w:cstheme="minorBidi"/>
                <w:lang w:val="en-US" w:eastAsia="en-US"/>
              </w:rPr>
              <w:t>Rede oficial para Voleibol de Praia, confeccionada em fio de Nylon / Polietileno (PEAD) virgem 2 mm de espessura, alta densidade trançado/torcido, com tratamento de proteção ultravioleta (UV). Malha 10x10cm cor preta, medindo: 9,50m de compr. x 1,00 m de altura, com 04 faixas de lona em PVC emborrachado cor branca, sendo que a superior deverá ter 7cm de largura e a inferior com 5cm de largura com costura dupla reforçada. As faixas deverão ter um reforço interno nas pontas em couro sintético onde deverão ser colocados ilhoses metálicos. A mesma deverá acompanhar, 1/par de suporte em lona (Porta Antena) regular em velcro.</w:t>
            </w:r>
          </w:p>
        </w:tc>
      </w:tr>
      <w:tr w:rsidR="00394E86">
        <w:trPr>
          <w:trHeight w:val="556"/>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69"/>
              <w:rPr>
                <w:rFonts w:cstheme="minorBidi"/>
                <w:b/>
                <w:bCs/>
                <w:lang w:val="en-US" w:eastAsia="en-US"/>
              </w:rPr>
            </w:pPr>
          </w:p>
          <w:p w:rsidR="00394E86" w:rsidRDefault="00C61FBE">
            <w:pPr>
              <w:pStyle w:val="TableParagraph"/>
              <w:spacing w:before="180"/>
              <w:ind w:left="0" w:right="169"/>
              <w:rPr>
                <w:sz w:val="18"/>
                <w:szCs w:val="18"/>
              </w:rPr>
            </w:pPr>
            <w:r>
              <w:rPr>
                <w:rFonts w:cstheme="minorBidi"/>
                <w:b/>
                <w:bCs/>
                <w:lang w:val="en-US" w:eastAsia="en-US"/>
              </w:rPr>
              <w:t>116</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87"/>
              <w:jc w:val="both"/>
              <w:rPr>
                <w:rFonts w:ascii="Arial" w:hAnsi="Arial" w:cs="Arial"/>
                <w:sz w:val="20"/>
                <w:szCs w:val="20"/>
              </w:rPr>
            </w:pPr>
            <w:r>
              <w:rPr>
                <w:rFonts w:cstheme="minorBidi"/>
                <w:b/>
                <w:lang w:val="en-US" w:eastAsia="en-US"/>
              </w:rPr>
              <w:t>Rede para trave de futsal nylon:</w:t>
            </w:r>
            <w:r>
              <w:rPr>
                <w:rFonts w:cstheme="minorBidi"/>
                <w:lang w:val="en-US" w:eastAsia="en-US"/>
              </w:rPr>
              <w:t xml:space="preserve"> Rede para trave de futsal em nylon - fio 8 mm, por 3,20m x 2,10m x 0,60m x 2m de fundo. .</w:t>
            </w:r>
          </w:p>
        </w:tc>
      </w:tr>
      <w:tr w:rsidR="00394E86">
        <w:trPr>
          <w:trHeight w:val="1019"/>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69"/>
              <w:rPr>
                <w:rFonts w:cstheme="minorBidi"/>
                <w:b/>
                <w:bCs/>
                <w:lang w:val="en-US" w:eastAsia="en-US"/>
              </w:rPr>
            </w:pPr>
          </w:p>
          <w:p w:rsidR="00394E86" w:rsidRDefault="00C61FBE">
            <w:pPr>
              <w:pStyle w:val="TableParagraph"/>
              <w:spacing w:before="180"/>
              <w:ind w:left="0" w:right="169"/>
              <w:rPr>
                <w:sz w:val="18"/>
                <w:szCs w:val="18"/>
              </w:rPr>
            </w:pPr>
            <w:r>
              <w:rPr>
                <w:rFonts w:cstheme="minorBidi"/>
                <w:b/>
                <w:bCs/>
                <w:lang w:val="en-US" w:eastAsia="en-US"/>
              </w:rPr>
              <w:t>117</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8"/>
              <w:jc w:val="both"/>
              <w:rPr>
                <w:rFonts w:ascii="Arial" w:hAnsi="Arial" w:cs="Arial"/>
                <w:sz w:val="20"/>
                <w:szCs w:val="20"/>
              </w:rPr>
            </w:pPr>
            <w:r>
              <w:rPr>
                <w:rFonts w:cstheme="minorBidi"/>
                <w:b/>
                <w:lang w:val="en-US" w:eastAsia="en-US"/>
              </w:rPr>
              <w:t xml:space="preserve">Suporte e rede para tênis de mesa: </w:t>
            </w:r>
            <w:r>
              <w:rPr>
                <w:rFonts w:cstheme="minorBidi"/>
                <w:lang w:val="en-US" w:eastAsia="en-US"/>
              </w:rPr>
              <w:t>Suporte de rede de tênis de mesa (Par), tipo clip, para competição; Sistema robusto rápido de colocar; altura regulável; Rede para tênis de mesa oficial, material nylon, de boa qualidade, medidas aproximadas 1.78 m (comprimento) x 15 cm (altura), cor azul, aprovada pela ITTF.</w:t>
            </w:r>
          </w:p>
        </w:tc>
      </w:tr>
      <w:tr w:rsidR="00394E86">
        <w:trPr>
          <w:trHeight w:val="1162"/>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69"/>
              <w:rPr>
                <w:rFonts w:cstheme="minorBidi"/>
                <w:b/>
                <w:bCs/>
                <w:lang w:val="en-US" w:eastAsia="en-US"/>
              </w:rPr>
            </w:pPr>
          </w:p>
          <w:p w:rsidR="00394E86" w:rsidRDefault="00C61FBE">
            <w:pPr>
              <w:pStyle w:val="TableParagraph"/>
              <w:spacing w:before="180"/>
              <w:ind w:left="0" w:right="169"/>
              <w:rPr>
                <w:sz w:val="18"/>
                <w:szCs w:val="18"/>
              </w:rPr>
            </w:pPr>
            <w:r>
              <w:rPr>
                <w:rFonts w:cstheme="minorBidi"/>
                <w:b/>
                <w:bCs/>
                <w:lang w:val="en-US" w:eastAsia="en-US"/>
              </w:rPr>
              <w:t>118</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8"/>
              <w:jc w:val="both"/>
              <w:rPr>
                <w:rFonts w:ascii="Arial" w:hAnsi="Arial" w:cs="Arial"/>
                <w:sz w:val="20"/>
                <w:szCs w:val="20"/>
              </w:rPr>
            </w:pPr>
            <w:r>
              <w:rPr>
                <w:rFonts w:cstheme="minorBidi"/>
                <w:b/>
                <w:lang w:val="en-US" w:eastAsia="en-US"/>
              </w:rPr>
              <w:t xml:space="preserve">Medalha esportiva: </w:t>
            </w:r>
            <w:r>
              <w:rPr>
                <w:rFonts w:cstheme="minorBidi"/>
                <w:lang w:val="en-US" w:eastAsia="en-US"/>
              </w:rPr>
              <w:t>Medalha fundida em zamac; formato circular medindo aproximadamente 6 cm de diâmetro; espessura de 5 mm; arte em alto relevo; com possibilidade de banhos nas cores ouro, prata e bronze conforme solicitação do órgão. Acompanhada com fita vermelha ou verde personalizada com a logomarca do IF Sertão PE, conforme solicitação. FITA (medida): 80 cm x 2cm. Configurações e personalização a combinar com o órgão solicitante.</w:t>
            </w:r>
          </w:p>
        </w:tc>
      </w:tr>
      <w:tr w:rsidR="00394E86">
        <w:trPr>
          <w:trHeight w:val="1101"/>
        </w:trPr>
        <w:tc>
          <w:tcPr>
            <w:tcW w:w="1469" w:type="dxa"/>
            <w:tcBorders>
              <w:top w:val="single" w:sz="8" w:space="0" w:color="000001"/>
              <w:left w:val="single" w:sz="8" w:space="0" w:color="000001"/>
              <w:bottom w:val="single" w:sz="8" w:space="0" w:color="000001"/>
              <w:right w:val="single" w:sz="8" w:space="0" w:color="000001"/>
            </w:tcBorders>
            <w:shd w:val="clear" w:color="auto" w:fill="auto"/>
            <w:tcMar>
              <w:left w:w="88" w:type="dxa"/>
            </w:tcMar>
            <w:vAlign w:val="center"/>
          </w:tcPr>
          <w:p w:rsidR="00394E86" w:rsidRDefault="00394E86">
            <w:pPr>
              <w:pStyle w:val="TableParagraph"/>
              <w:spacing w:before="180"/>
              <w:ind w:left="0" w:right="169"/>
              <w:rPr>
                <w:rFonts w:cstheme="minorBidi"/>
                <w:b/>
                <w:bCs/>
                <w:lang w:val="en-US" w:eastAsia="en-US"/>
              </w:rPr>
            </w:pPr>
          </w:p>
          <w:p w:rsidR="00394E86" w:rsidRDefault="00C61FBE">
            <w:pPr>
              <w:pStyle w:val="TableParagraph"/>
              <w:spacing w:before="180"/>
              <w:ind w:left="0" w:right="169"/>
              <w:rPr>
                <w:sz w:val="18"/>
                <w:szCs w:val="18"/>
              </w:rPr>
            </w:pPr>
            <w:r>
              <w:rPr>
                <w:rFonts w:cstheme="minorBidi"/>
                <w:b/>
                <w:bCs/>
                <w:lang w:val="en-US" w:eastAsia="en-US"/>
              </w:rPr>
              <w:t>119</w:t>
            </w:r>
          </w:p>
        </w:tc>
        <w:tc>
          <w:tcPr>
            <w:tcW w:w="7770" w:type="dxa"/>
            <w:tcBorders>
              <w:top w:val="single" w:sz="8" w:space="0" w:color="000001"/>
              <w:left w:val="single" w:sz="8" w:space="0" w:color="000001"/>
              <w:bottom w:val="single" w:sz="8" w:space="0" w:color="000001"/>
              <w:right w:val="single" w:sz="8" w:space="0" w:color="000001"/>
            </w:tcBorders>
            <w:shd w:val="clear" w:color="auto" w:fill="auto"/>
            <w:tcMar>
              <w:top w:w="0" w:type="dxa"/>
              <w:left w:w="88" w:type="dxa"/>
              <w:bottom w:w="0" w:type="dxa"/>
            </w:tcMar>
            <w:vAlign w:val="center"/>
          </w:tcPr>
          <w:p w:rsidR="00394E86" w:rsidRDefault="00C61FBE">
            <w:pPr>
              <w:pStyle w:val="TableParagraph"/>
              <w:spacing w:before="197" w:line="218" w:lineRule="auto"/>
              <w:ind w:left="0" w:right="158"/>
              <w:jc w:val="both"/>
              <w:rPr>
                <w:rFonts w:ascii="Arial" w:hAnsi="Arial" w:cs="Arial"/>
                <w:sz w:val="20"/>
                <w:szCs w:val="20"/>
              </w:rPr>
            </w:pPr>
            <w:r>
              <w:rPr>
                <w:rFonts w:cstheme="minorBidi"/>
                <w:b/>
                <w:spacing w:val="-4"/>
                <w:lang w:val="en-US" w:eastAsia="en-US"/>
              </w:rPr>
              <w:t xml:space="preserve">Troféu: </w:t>
            </w:r>
            <w:r>
              <w:rPr>
                <w:rFonts w:cstheme="minorBidi"/>
                <w:lang w:val="en-US" w:eastAsia="en-US"/>
              </w:rPr>
              <w:t>Troféu para premiação esportiva. Dimensões Aproximadas: altura total de 19,5cm, altura da base de 5cm, largura da base de 7</w:t>
            </w:r>
            <w:proofErr w:type="gramStart"/>
            <w:r>
              <w:rPr>
                <w:rFonts w:cstheme="minorBidi"/>
                <w:lang w:val="en-US" w:eastAsia="en-US"/>
              </w:rPr>
              <w:t>,5</w:t>
            </w:r>
            <w:proofErr w:type="gramEnd"/>
            <w:r>
              <w:rPr>
                <w:rFonts w:cstheme="minorBidi"/>
                <w:lang w:val="en-US" w:eastAsia="en-US"/>
              </w:rPr>
              <w:t xml:space="preserve"> x 7,5cm. Composição: ABS, com possibilidade de banhos nas cores ouro, prata e bronze conforme solicitação do órgão. Base preenchida em gesso; Acompanha plaquinha para gravação. Configurações e personalização a combinar com o órgão</w:t>
            </w:r>
            <w:r>
              <w:rPr>
                <w:rFonts w:cstheme="minorBidi"/>
                <w:spacing w:val="-5"/>
                <w:lang w:val="en-US" w:eastAsia="en-US"/>
              </w:rPr>
              <w:t xml:space="preserve"> </w:t>
            </w:r>
            <w:r>
              <w:rPr>
                <w:rFonts w:cstheme="minorBidi"/>
                <w:lang w:val="en-US" w:eastAsia="en-US"/>
              </w:rPr>
              <w:t>solicitante.</w:t>
            </w:r>
          </w:p>
        </w:tc>
      </w:tr>
    </w:tbl>
    <w:p w:rsidR="00394E86" w:rsidRDefault="00394E86">
      <w:pPr>
        <w:pStyle w:val="Corpodetexto"/>
        <w:spacing w:before="4"/>
        <w:rPr>
          <w:sz w:val="22"/>
          <w:szCs w:val="22"/>
        </w:rPr>
      </w:pPr>
    </w:p>
    <w:p w:rsidR="00394E86" w:rsidRDefault="00C61FBE" w:rsidP="00BE5B79">
      <w:pPr>
        <w:tabs>
          <w:tab w:val="left" w:pos="0"/>
        </w:tabs>
        <w:spacing w:before="120" w:after="120" w:line="276" w:lineRule="auto"/>
        <w:ind w:right="-143"/>
        <w:jc w:val="both"/>
        <w:rPr>
          <w:rFonts w:ascii="Times New Roman" w:hAnsi="Times New Roman"/>
          <w:sz w:val="22"/>
          <w:szCs w:val="22"/>
        </w:rPr>
      </w:pPr>
      <w:r>
        <w:rPr>
          <w:rFonts w:ascii="Times New Roman" w:hAnsi="Times New Roman" w:cs="Arial"/>
          <w:b/>
          <w:bCs/>
          <w:sz w:val="22"/>
          <w:szCs w:val="22"/>
        </w:rPr>
        <w:t>1.2.</w:t>
      </w:r>
      <w:r>
        <w:rPr>
          <w:rFonts w:ascii="Times New Roman" w:hAnsi="Times New Roman" w:cs="Arial"/>
          <w:sz w:val="22"/>
          <w:szCs w:val="22"/>
        </w:rPr>
        <w:tab/>
        <w:t xml:space="preserve">Estimativas de consumo individualizadas e requisição mínima, dos campi participante do IF Sertão – PE, unidade de medida e os valores MÁXIMOS admitidos pela Administração estão presentes no ANEXO I – A e ANEXO I – B respectivamente, deste instrumento. </w:t>
      </w:r>
    </w:p>
    <w:p w:rsidR="00394E86" w:rsidRDefault="00C61FBE">
      <w:pPr>
        <w:tabs>
          <w:tab w:val="left" w:pos="0"/>
        </w:tabs>
        <w:spacing w:after="120" w:line="276" w:lineRule="auto"/>
        <w:jc w:val="both"/>
        <w:rPr>
          <w:rFonts w:ascii="Times New Roman" w:hAnsi="Times New Roman"/>
          <w:sz w:val="22"/>
          <w:szCs w:val="22"/>
        </w:rPr>
      </w:pPr>
      <w:r>
        <w:rPr>
          <w:rFonts w:ascii="Times New Roman" w:hAnsi="Times New Roman" w:cs="Arial"/>
          <w:b/>
          <w:bCs/>
          <w:sz w:val="22"/>
          <w:szCs w:val="22"/>
        </w:rPr>
        <w:lastRenderedPageBreak/>
        <w:t>1.3.</w:t>
      </w:r>
      <w:r>
        <w:rPr>
          <w:rFonts w:ascii="Times New Roman" w:hAnsi="Times New Roman" w:cs="Arial"/>
          <w:sz w:val="22"/>
          <w:szCs w:val="22"/>
        </w:rPr>
        <w:tab/>
        <w:t xml:space="preserve">A vigência do contrato poderá ultrapassar o exercício financeiro, desde que as despesas referentes à contratação sejam integralmente empenhadas até 31 de dezembro, para fins de inscrição em restos a pagar, conforme Orientação Normativa AGU n° 39, de 13/12/2011. </w:t>
      </w:r>
    </w:p>
    <w:p w:rsidR="00394E86" w:rsidRDefault="00C61FBE">
      <w:pPr>
        <w:pStyle w:val="Nivel1"/>
        <w:rPr>
          <w:rFonts w:ascii="Times New Roman" w:hAnsi="Times New Roman"/>
          <w:sz w:val="22"/>
          <w:szCs w:val="22"/>
        </w:rPr>
      </w:pPr>
      <w:r>
        <w:rPr>
          <w:rFonts w:ascii="Times New Roman" w:hAnsi="Times New Roman"/>
          <w:sz w:val="22"/>
          <w:szCs w:val="22"/>
        </w:rPr>
        <w:t>1.4.</w:t>
      </w:r>
      <w:r>
        <w:rPr>
          <w:rFonts w:ascii="Times New Roman" w:hAnsi="Times New Roman"/>
          <w:sz w:val="22"/>
          <w:szCs w:val="22"/>
        </w:rPr>
        <w:tab/>
        <w:t>JUSTIFICATIVA E OBJETIVO DA CONTRATAÇÃO</w:t>
      </w:r>
    </w:p>
    <w:p w:rsidR="00394E86" w:rsidRDefault="007E6A8D">
      <w:pPr>
        <w:pStyle w:val="PargrafodaLista"/>
        <w:widowControl w:val="0"/>
        <w:tabs>
          <w:tab w:val="left" w:pos="0"/>
        </w:tabs>
        <w:spacing w:before="1"/>
        <w:ind w:left="0"/>
        <w:rPr>
          <w:rFonts w:ascii="Times New Roman" w:hAnsi="Times New Roman"/>
          <w:sz w:val="22"/>
          <w:szCs w:val="22"/>
        </w:rPr>
      </w:pPr>
      <w:r>
        <w:rPr>
          <w:rFonts w:ascii="Times New Roman" w:hAnsi="Times New Roman"/>
          <w:b/>
          <w:sz w:val="22"/>
          <w:szCs w:val="22"/>
        </w:rPr>
        <w:t>1.4.1.</w:t>
      </w:r>
      <w:r>
        <w:rPr>
          <w:rFonts w:ascii="Times New Roman" w:hAnsi="Times New Roman"/>
          <w:b/>
          <w:sz w:val="22"/>
          <w:szCs w:val="22"/>
        </w:rPr>
        <w:tab/>
      </w:r>
      <w:r w:rsidR="00C61FBE">
        <w:rPr>
          <w:rFonts w:ascii="Times New Roman" w:hAnsi="Times New Roman"/>
          <w:b/>
          <w:sz w:val="22"/>
          <w:szCs w:val="22"/>
        </w:rPr>
        <w:t>Campus</w:t>
      </w:r>
      <w:r w:rsidR="00C61FBE">
        <w:rPr>
          <w:rFonts w:ascii="Times New Roman" w:hAnsi="Times New Roman"/>
          <w:b/>
          <w:spacing w:val="-2"/>
          <w:sz w:val="22"/>
          <w:szCs w:val="22"/>
        </w:rPr>
        <w:t xml:space="preserve"> </w:t>
      </w:r>
      <w:r w:rsidR="00C61FBE">
        <w:rPr>
          <w:rFonts w:ascii="Times New Roman" w:hAnsi="Times New Roman"/>
          <w:b/>
          <w:sz w:val="22"/>
          <w:szCs w:val="22"/>
        </w:rPr>
        <w:t>Petrolina</w:t>
      </w:r>
    </w:p>
    <w:p w:rsidR="00394E86" w:rsidRDefault="00C61FBE">
      <w:pPr>
        <w:pStyle w:val="Corpodetexto"/>
        <w:spacing w:before="195" w:line="276" w:lineRule="auto"/>
        <w:ind w:left="567"/>
        <w:jc w:val="both"/>
        <w:rPr>
          <w:rFonts w:cs="Arial"/>
          <w:sz w:val="22"/>
          <w:szCs w:val="22"/>
        </w:rPr>
      </w:pPr>
      <w:r>
        <w:rPr>
          <w:rFonts w:cs="Arial"/>
          <w:b/>
          <w:bCs/>
          <w:sz w:val="22"/>
          <w:szCs w:val="22"/>
        </w:rPr>
        <w:t>1.4.1.1.</w:t>
      </w:r>
      <w:r>
        <w:rPr>
          <w:rFonts w:cs="Arial"/>
          <w:sz w:val="22"/>
          <w:szCs w:val="22"/>
        </w:rPr>
        <w:tab/>
        <w:t xml:space="preserve">“A demanda do campus Petrolina visa atender a necessidade dos setores de Saúde, Nutrição, Coord. do Curso Téc. De Informática e Coord, de Esportes conforme segue justificativas: Atender as demandas dos cursos de programação em jogos e robótica da Academia </w:t>
      </w:r>
      <w:r>
        <w:rPr>
          <w:rFonts w:cs="Arial"/>
          <w:spacing w:val="-3"/>
          <w:sz w:val="22"/>
          <w:szCs w:val="22"/>
        </w:rPr>
        <w:t xml:space="preserve">HackTown. </w:t>
      </w:r>
      <w:r>
        <w:rPr>
          <w:rFonts w:cs="Arial"/>
          <w:sz w:val="22"/>
          <w:szCs w:val="22"/>
        </w:rPr>
        <w:t xml:space="preserve">Com a adequação dos espaços para a realização de atividades lúdicas; </w:t>
      </w:r>
      <w:r>
        <w:rPr>
          <w:rFonts w:cs="Arial"/>
          <w:spacing w:val="-6"/>
          <w:sz w:val="22"/>
          <w:szCs w:val="22"/>
        </w:rPr>
        <w:t xml:space="preserve">Tal </w:t>
      </w:r>
      <w:r>
        <w:rPr>
          <w:rFonts w:cs="Arial"/>
          <w:sz w:val="22"/>
          <w:szCs w:val="22"/>
        </w:rPr>
        <w:t>demanda tem o objetivo de suprir os materiais mínimos para aulas práticas, como também treinos esportivos, com finalidade de representar a Instituição em competições a nível municipal, estadual e nacional. Conforme destaca o PDI 2019-2023; Os Ítens necessários para a Unidade de Alimentação e Nutrição. Alguns ítens serão utilizados durante a avaliação antropométrica.Outros, serão utilizados para acondicionar insumos e líquidos durante jogos e eventos estudantis e outros ítens servirão para proporcionar um momento de relaxamento aos manipuladores de alimentos durante seu intervalo para almoço; Materiais que vão complementar os equipamentos para os atendimentos em odontologia, enfermagem e nutrição no setor de</w:t>
      </w:r>
      <w:r>
        <w:rPr>
          <w:rFonts w:cs="Arial"/>
          <w:spacing w:val="-11"/>
          <w:sz w:val="22"/>
          <w:szCs w:val="22"/>
        </w:rPr>
        <w:t xml:space="preserve"> </w:t>
      </w:r>
      <w:r>
        <w:rPr>
          <w:rFonts w:cs="Arial"/>
          <w:sz w:val="22"/>
          <w:szCs w:val="22"/>
        </w:rPr>
        <w:t>Saúde”.</w:t>
      </w:r>
    </w:p>
    <w:p w:rsidR="00BE5B79" w:rsidRDefault="00BE5B79">
      <w:pPr>
        <w:pStyle w:val="Corpodetexto"/>
        <w:spacing w:before="195" w:line="276" w:lineRule="auto"/>
        <w:ind w:left="567"/>
        <w:jc w:val="both"/>
        <w:rPr>
          <w:rFonts w:cs="Arial"/>
          <w:sz w:val="22"/>
          <w:szCs w:val="22"/>
        </w:rPr>
      </w:pPr>
    </w:p>
    <w:p w:rsidR="00394E86" w:rsidRDefault="00C61FBE" w:rsidP="00BE5B79">
      <w:pPr>
        <w:pStyle w:val="Corpodetexto"/>
        <w:spacing w:before="195" w:line="218" w:lineRule="auto"/>
        <w:ind w:right="113"/>
        <w:jc w:val="both"/>
        <w:rPr>
          <w:sz w:val="22"/>
          <w:szCs w:val="22"/>
        </w:rPr>
      </w:pPr>
      <w:r>
        <w:rPr>
          <w:rFonts w:cs="Arial"/>
          <w:b/>
          <w:sz w:val="22"/>
          <w:szCs w:val="22"/>
        </w:rPr>
        <w:t>1.4.2.</w:t>
      </w:r>
      <w:r>
        <w:rPr>
          <w:rFonts w:cs="Arial"/>
          <w:b/>
          <w:sz w:val="22"/>
          <w:szCs w:val="22"/>
        </w:rPr>
        <w:tab/>
        <w:t>Campus Ouricuri</w:t>
      </w:r>
    </w:p>
    <w:p w:rsidR="00394E86" w:rsidRDefault="00C61FBE" w:rsidP="00BE5B79">
      <w:pPr>
        <w:pStyle w:val="Corpodetexto"/>
        <w:spacing w:before="195" w:line="276" w:lineRule="auto"/>
        <w:ind w:left="567"/>
        <w:jc w:val="both"/>
        <w:rPr>
          <w:sz w:val="22"/>
          <w:szCs w:val="22"/>
        </w:rPr>
      </w:pPr>
      <w:r>
        <w:rPr>
          <w:rFonts w:cs="Arial"/>
          <w:b/>
          <w:bCs/>
          <w:sz w:val="22"/>
          <w:szCs w:val="22"/>
        </w:rPr>
        <w:t>1.4.2.1.</w:t>
      </w:r>
      <w:r>
        <w:rPr>
          <w:rFonts w:cs="Arial"/>
          <w:sz w:val="22"/>
          <w:szCs w:val="22"/>
        </w:rPr>
        <w:tab/>
        <w:t>“Aquisição de materiais esportivos necessários para a prática das atividades esportivas e durante eventos institucionais internos e externos”.</w:t>
      </w:r>
    </w:p>
    <w:p w:rsidR="00394E86" w:rsidRDefault="00394E86">
      <w:pPr>
        <w:pStyle w:val="Corpodetexto"/>
        <w:spacing w:before="195" w:line="276" w:lineRule="auto"/>
        <w:ind w:left="930" w:right="117"/>
        <w:jc w:val="both"/>
        <w:rPr>
          <w:rFonts w:cs="Arial"/>
          <w:sz w:val="22"/>
          <w:szCs w:val="22"/>
        </w:rPr>
      </w:pPr>
    </w:p>
    <w:p w:rsidR="00394E86" w:rsidRDefault="00C61FBE" w:rsidP="00BE5B79">
      <w:pPr>
        <w:pStyle w:val="Ttulo2"/>
        <w:keepNext w:val="0"/>
        <w:widowControl w:val="0"/>
        <w:tabs>
          <w:tab w:val="clear" w:pos="1701"/>
        </w:tabs>
        <w:spacing w:line="276" w:lineRule="auto"/>
        <w:ind w:right="0"/>
        <w:jc w:val="left"/>
        <w:rPr>
          <w:sz w:val="22"/>
          <w:szCs w:val="22"/>
        </w:rPr>
      </w:pPr>
      <w:r>
        <w:rPr>
          <w:rFonts w:cs="Arial"/>
          <w:sz w:val="22"/>
          <w:szCs w:val="22"/>
        </w:rPr>
        <w:t>1.4.3.</w:t>
      </w:r>
      <w:r>
        <w:rPr>
          <w:rFonts w:cs="Arial"/>
          <w:sz w:val="22"/>
          <w:szCs w:val="22"/>
        </w:rPr>
        <w:tab/>
        <w:t>Campus</w:t>
      </w:r>
      <w:r>
        <w:rPr>
          <w:rFonts w:cs="Arial"/>
          <w:spacing w:val="-2"/>
          <w:sz w:val="22"/>
          <w:szCs w:val="22"/>
        </w:rPr>
        <w:t xml:space="preserve"> </w:t>
      </w:r>
      <w:r>
        <w:rPr>
          <w:rFonts w:cs="Arial"/>
          <w:sz w:val="22"/>
          <w:szCs w:val="22"/>
        </w:rPr>
        <w:t>Floresta</w:t>
      </w:r>
    </w:p>
    <w:p w:rsidR="00394E86" w:rsidRDefault="00394E86">
      <w:pPr>
        <w:pStyle w:val="Ttulo2"/>
        <w:widowControl w:val="0"/>
        <w:spacing w:line="276" w:lineRule="auto"/>
        <w:ind w:left="716" w:right="0"/>
        <w:jc w:val="left"/>
        <w:rPr>
          <w:rFonts w:cs="Arial"/>
          <w:sz w:val="22"/>
          <w:szCs w:val="22"/>
        </w:rPr>
      </w:pPr>
    </w:p>
    <w:p w:rsidR="00394E86" w:rsidRDefault="00C61FBE" w:rsidP="00BE5B79">
      <w:pPr>
        <w:pStyle w:val="Ttulo2"/>
        <w:widowControl w:val="0"/>
        <w:tabs>
          <w:tab w:val="clear" w:pos="1701"/>
        </w:tabs>
        <w:spacing w:line="276" w:lineRule="auto"/>
        <w:ind w:left="567" w:right="0"/>
        <w:jc w:val="both"/>
        <w:rPr>
          <w:sz w:val="22"/>
          <w:szCs w:val="22"/>
        </w:rPr>
      </w:pPr>
      <w:r>
        <w:rPr>
          <w:rFonts w:cs="Arial"/>
          <w:sz w:val="22"/>
          <w:szCs w:val="22"/>
        </w:rPr>
        <w:t>1.4.3.1.</w:t>
      </w:r>
      <w:r>
        <w:rPr>
          <w:rFonts w:cs="Arial"/>
          <w:sz w:val="22"/>
          <w:szCs w:val="22"/>
        </w:rPr>
        <w:tab/>
      </w:r>
      <w:r>
        <w:rPr>
          <w:rFonts w:cs="Arial"/>
          <w:b w:val="0"/>
          <w:sz w:val="22"/>
          <w:szCs w:val="22"/>
        </w:rPr>
        <w:t>“Atender a demanda do Campus referente aos materiais esportivos a serem utilizados nas aulas de Educação Física, no treinamento e nas atividades competitivas e recreativas da Instituição”.</w:t>
      </w:r>
    </w:p>
    <w:p w:rsidR="00394E86" w:rsidRDefault="00C61FBE" w:rsidP="00BE5B79">
      <w:pPr>
        <w:pStyle w:val="Ttulo2"/>
        <w:keepNext w:val="0"/>
        <w:widowControl w:val="0"/>
        <w:tabs>
          <w:tab w:val="clear" w:pos="1701"/>
        </w:tabs>
        <w:spacing w:before="140" w:line="276" w:lineRule="auto"/>
        <w:ind w:right="0"/>
        <w:jc w:val="left"/>
        <w:rPr>
          <w:sz w:val="22"/>
          <w:szCs w:val="22"/>
        </w:rPr>
      </w:pPr>
      <w:r>
        <w:rPr>
          <w:rFonts w:cs="Arial"/>
          <w:sz w:val="22"/>
          <w:szCs w:val="22"/>
        </w:rPr>
        <w:t>1.4.4.</w:t>
      </w:r>
      <w:r>
        <w:rPr>
          <w:rFonts w:cs="Arial"/>
          <w:sz w:val="22"/>
          <w:szCs w:val="22"/>
        </w:rPr>
        <w:tab/>
        <w:t>Campus Santa Maria da Boa</w:t>
      </w:r>
      <w:r>
        <w:rPr>
          <w:rFonts w:cs="Arial"/>
          <w:spacing w:val="-10"/>
          <w:sz w:val="22"/>
          <w:szCs w:val="22"/>
        </w:rPr>
        <w:t xml:space="preserve"> </w:t>
      </w:r>
      <w:r>
        <w:rPr>
          <w:rFonts w:cs="Arial"/>
          <w:spacing w:val="-3"/>
          <w:sz w:val="22"/>
          <w:szCs w:val="22"/>
        </w:rPr>
        <w:t>Vista</w:t>
      </w:r>
    </w:p>
    <w:p w:rsidR="00394E86" w:rsidRDefault="00C61FBE" w:rsidP="00BE5B79">
      <w:pPr>
        <w:pStyle w:val="Corpodetexto"/>
        <w:spacing w:before="196" w:line="276" w:lineRule="auto"/>
        <w:ind w:left="567"/>
        <w:jc w:val="both"/>
        <w:rPr>
          <w:sz w:val="22"/>
          <w:szCs w:val="22"/>
        </w:rPr>
      </w:pPr>
      <w:r>
        <w:rPr>
          <w:rFonts w:cs="Arial"/>
          <w:b/>
          <w:bCs/>
          <w:sz w:val="22"/>
          <w:szCs w:val="22"/>
        </w:rPr>
        <w:t>1.4.4.1.</w:t>
      </w:r>
      <w:r>
        <w:rPr>
          <w:rFonts w:cs="Arial"/>
          <w:sz w:val="22"/>
          <w:szCs w:val="22"/>
        </w:rPr>
        <w:tab/>
        <w:t>“Demanda para atender as necessidades pedagógicas, de aulas e atividades esportivas que serão necessárias para o setor de Educação Física”.</w:t>
      </w:r>
    </w:p>
    <w:p w:rsidR="00394E86" w:rsidRDefault="00394E86">
      <w:pPr>
        <w:pStyle w:val="Corpodetexto"/>
        <w:spacing w:before="196" w:line="276" w:lineRule="auto"/>
        <w:ind w:left="930" w:right="124"/>
        <w:jc w:val="both"/>
        <w:rPr>
          <w:rFonts w:cs="Arial"/>
          <w:sz w:val="22"/>
          <w:szCs w:val="22"/>
        </w:rPr>
      </w:pPr>
    </w:p>
    <w:p w:rsidR="00394E86" w:rsidRDefault="00C61FBE" w:rsidP="00BE5B79">
      <w:pPr>
        <w:pStyle w:val="Ttulo2"/>
        <w:keepNext w:val="0"/>
        <w:widowControl w:val="0"/>
        <w:tabs>
          <w:tab w:val="clear" w:pos="1701"/>
        </w:tabs>
        <w:spacing w:before="1" w:line="276" w:lineRule="auto"/>
        <w:ind w:right="0"/>
        <w:jc w:val="left"/>
        <w:rPr>
          <w:sz w:val="22"/>
          <w:szCs w:val="22"/>
        </w:rPr>
      </w:pPr>
      <w:r>
        <w:rPr>
          <w:rFonts w:cs="Arial"/>
          <w:sz w:val="22"/>
          <w:szCs w:val="22"/>
        </w:rPr>
        <w:t>1.4.5.</w:t>
      </w:r>
      <w:r>
        <w:rPr>
          <w:rFonts w:cs="Arial"/>
          <w:sz w:val="22"/>
          <w:szCs w:val="22"/>
        </w:rPr>
        <w:tab/>
        <w:t>Campus Serra</w:t>
      </w:r>
      <w:r>
        <w:rPr>
          <w:rFonts w:cs="Arial"/>
          <w:spacing w:val="-7"/>
          <w:sz w:val="22"/>
          <w:szCs w:val="22"/>
        </w:rPr>
        <w:t xml:space="preserve"> </w:t>
      </w:r>
      <w:r>
        <w:rPr>
          <w:rFonts w:cs="Arial"/>
          <w:spacing w:val="-4"/>
          <w:sz w:val="22"/>
          <w:szCs w:val="22"/>
        </w:rPr>
        <w:t>Talhada</w:t>
      </w:r>
    </w:p>
    <w:p w:rsidR="00394E86" w:rsidRDefault="00C61FBE" w:rsidP="00BE5B79">
      <w:pPr>
        <w:pStyle w:val="Corpodetexto"/>
        <w:spacing w:before="195" w:line="276" w:lineRule="auto"/>
        <w:ind w:left="567"/>
        <w:jc w:val="both"/>
        <w:rPr>
          <w:sz w:val="22"/>
          <w:szCs w:val="22"/>
        </w:rPr>
      </w:pPr>
      <w:r>
        <w:rPr>
          <w:b/>
          <w:bCs/>
          <w:sz w:val="22"/>
          <w:szCs w:val="22"/>
        </w:rPr>
        <w:t>1.4.5.1.</w:t>
      </w:r>
      <w:r>
        <w:rPr>
          <w:sz w:val="22"/>
          <w:szCs w:val="22"/>
        </w:rPr>
        <w:tab/>
        <w:t>“</w:t>
      </w:r>
      <w:r>
        <w:rPr>
          <w:rFonts w:cs="Arial"/>
          <w:sz w:val="22"/>
          <w:szCs w:val="22"/>
        </w:rPr>
        <w:t>A demanda faz-se necessária no atendimento das aulas de Educação Física e atividades correlacionadas, tendo em vista o estimulo para o aumento das possibilidades de práticas esportivas de discentes e servidores, com o intuito de firmar uma cultura de incremento na qualidade de vida através das práticas”.</w:t>
      </w:r>
    </w:p>
    <w:p w:rsidR="00394E86" w:rsidRDefault="00394E86">
      <w:pPr>
        <w:pStyle w:val="Corpodetexto"/>
        <w:spacing w:before="195" w:line="276" w:lineRule="auto"/>
        <w:ind w:left="930" w:right="122"/>
        <w:jc w:val="both"/>
        <w:rPr>
          <w:rFonts w:cs="Arial"/>
          <w:sz w:val="22"/>
          <w:szCs w:val="22"/>
        </w:rPr>
      </w:pPr>
    </w:p>
    <w:p w:rsidR="00394E86" w:rsidRDefault="00C61FBE" w:rsidP="005B1B59">
      <w:pPr>
        <w:pStyle w:val="Ttulo2"/>
        <w:keepNext w:val="0"/>
        <w:widowControl w:val="0"/>
        <w:tabs>
          <w:tab w:val="clear" w:pos="1701"/>
        </w:tabs>
        <w:ind w:left="-567" w:right="0"/>
        <w:jc w:val="left"/>
        <w:rPr>
          <w:sz w:val="22"/>
          <w:szCs w:val="22"/>
        </w:rPr>
      </w:pPr>
      <w:r>
        <w:rPr>
          <w:rFonts w:cs="Arial"/>
          <w:sz w:val="22"/>
          <w:szCs w:val="22"/>
        </w:rPr>
        <w:t>1.4.6.</w:t>
      </w:r>
      <w:r>
        <w:rPr>
          <w:rFonts w:cs="Arial"/>
          <w:sz w:val="22"/>
          <w:szCs w:val="22"/>
        </w:rPr>
        <w:tab/>
      </w:r>
      <w:r w:rsidR="005B1B59">
        <w:rPr>
          <w:rFonts w:cs="Arial"/>
          <w:sz w:val="22"/>
          <w:szCs w:val="22"/>
        </w:rPr>
        <w:tab/>
      </w:r>
      <w:r>
        <w:rPr>
          <w:rFonts w:cs="Arial"/>
          <w:sz w:val="22"/>
          <w:szCs w:val="22"/>
        </w:rPr>
        <w:t>Campus</w:t>
      </w:r>
      <w:r>
        <w:rPr>
          <w:rFonts w:cs="Arial"/>
          <w:spacing w:val="-2"/>
          <w:sz w:val="22"/>
          <w:szCs w:val="22"/>
        </w:rPr>
        <w:t xml:space="preserve"> </w:t>
      </w:r>
      <w:r>
        <w:rPr>
          <w:rFonts w:cs="Arial"/>
          <w:sz w:val="22"/>
          <w:szCs w:val="22"/>
        </w:rPr>
        <w:t>Salgueiro</w:t>
      </w:r>
    </w:p>
    <w:p w:rsidR="00394E86" w:rsidRDefault="00C61FBE">
      <w:pPr>
        <w:pStyle w:val="Corpodetexto"/>
        <w:spacing w:before="108" w:line="276" w:lineRule="auto"/>
        <w:jc w:val="both"/>
        <w:rPr>
          <w:sz w:val="22"/>
          <w:szCs w:val="22"/>
        </w:rPr>
      </w:pPr>
      <w:r>
        <w:rPr>
          <w:rFonts w:cs="Arial"/>
          <w:b/>
          <w:bCs/>
          <w:sz w:val="22"/>
          <w:szCs w:val="22"/>
        </w:rPr>
        <w:t>1.4.6.1.</w:t>
      </w:r>
      <w:r>
        <w:rPr>
          <w:rFonts w:cs="Arial"/>
          <w:sz w:val="22"/>
          <w:szCs w:val="22"/>
        </w:rPr>
        <w:tab/>
        <w:t>“A realização de processo para futura aquisição deste objeto se justifica face ao interesse público e institucional presente na necessidade da utilização dos materiais pelo</w:t>
      </w:r>
      <w:r>
        <w:rPr>
          <w:sz w:val="22"/>
          <w:szCs w:val="22"/>
        </w:rPr>
        <w:t xml:space="preserve"> </w:t>
      </w:r>
      <w:r>
        <w:rPr>
          <w:rFonts w:cs="Arial"/>
          <w:sz w:val="22"/>
          <w:szCs w:val="22"/>
        </w:rPr>
        <w:t>Campus Salgueiro, do IF Sertão Pernambucano, promovendo o incentivo a prática de esportes, proporcionando melhor qualidade de vida a Comunidade interna desta Instituição de ensino”.</w:t>
      </w:r>
    </w:p>
    <w:p w:rsidR="00394E86" w:rsidRDefault="00C61FBE">
      <w:pPr>
        <w:pStyle w:val="Nivel1"/>
        <w:numPr>
          <w:ilvl w:val="0"/>
          <w:numId w:val="1"/>
        </w:numPr>
        <w:ind w:left="-567" w:firstLine="0"/>
        <w:rPr>
          <w:rFonts w:ascii="Times New Roman" w:hAnsi="Times New Roman"/>
          <w:sz w:val="22"/>
          <w:szCs w:val="22"/>
        </w:rPr>
      </w:pPr>
      <w:r>
        <w:rPr>
          <w:rFonts w:ascii="Times New Roman" w:hAnsi="Times New Roman"/>
          <w:sz w:val="22"/>
          <w:szCs w:val="22"/>
        </w:rPr>
        <w:t>DESCRIÇÃO DA SOLUÇÃO:</w:t>
      </w:r>
    </w:p>
    <w:p w:rsidR="00394E86" w:rsidRDefault="00C61FBE">
      <w:pPr>
        <w:spacing w:before="120" w:after="120" w:line="276" w:lineRule="auto"/>
        <w:ind w:left="-567"/>
        <w:jc w:val="both"/>
        <w:rPr>
          <w:rFonts w:ascii="Times New Roman" w:hAnsi="Times New Roman"/>
          <w:sz w:val="22"/>
          <w:szCs w:val="22"/>
        </w:rPr>
      </w:pPr>
      <w:r>
        <w:rPr>
          <w:rFonts w:ascii="Times New Roman" w:hAnsi="Times New Roman" w:cs="Arial"/>
          <w:b/>
          <w:bCs/>
          <w:color w:val="000000"/>
          <w:sz w:val="22"/>
          <w:szCs w:val="22"/>
          <w:lang w:val="pt-PT" w:eastAsia="pt-PT" w:bidi="pt-PT"/>
        </w:rPr>
        <w:t>2.1.</w:t>
      </w:r>
      <w:r>
        <w:rPr>
          <w:rFonts w:ascii="Times New Roman" w:hAnsi="Times New Roman" w:cs="Arial"/>
          <w:i/>
          <w:iCs/>
          <w:color w:val="000000"/>
          <w:sz w:val="22"/>
          <w:szCs w:val="22"/>
          <w:lang w:val="pt-PT" w:eastAsia="pt-PT" w:bidi="pt-PT"/>
        </w:rPr>
        <w:tab/>
      </w:r>
      <w:r>
        <w:rPr>
          <w:rFonts w:ascii="Times New Roman" w:hAnsi="Times New Roman" w:cs="Arial"/>
          <w:color w:val="000000"/>
          <w:sz w:val="22"/>
          <w:szCs w:val="22"/>
          <w:lang w:val="pt-PT" w:eastAsia="pt-PT" w:bidi="pt-PT"/>
        </w:rPr>
        <w:t>A descrição da solução como um todo, encontra-se pormenorizada em Tópico específico dos Estudos Técnicos Preliminares, apêndice (Anexo I - C) deste Termo de Referência.</w:t>
      </w:r>
      <w:r>
        <w:rPr>
          <w:rFonts w:ascii="Times New Roman" w:hAnsi="Times New Roman" w:cs="Arial"/>
          <w:i/>
          <w:iCs/>
          <w:color w:val="000000"/>
          <w:sz w:val="22"/>
          <w:szCs w:val="22"/>
          <w:lang w:val="pt-PT" w:eastAsia="pt-PT" w:bidi="pt-PT"/>
        </w:rPr>
        <w:t xml:space="preserve"> </w:t>
      </w:r>
    </w:p>
    <w:p w:rsidR="00394E86" w:rsidRDefault="00C61FBE">
      <w:pPr>
        <w:pStyle w:val="Nivel1"/>
        <w:numPr>
          <w:ilvl w:val="0"/>
          <w:numId w:val="1"/>
        </w:numPr>
        <w:ind w:left="-567" w:firstLine="0"/>
        <w:rPr>
          <w:rFonts w:ascii="Times New Roman" w:hAnsi="Times New Roman"/>
          <w:sz w:val="22"/>
          <w:szCs w:val="22"/>
        </w:rPr>
      </w:pPr>
      <w:r>
        <w:rPr>
          <w:rFonts w:ascii="Times New Roman" w:hAnsi="Times New Roman"/>
          <w:sz w:val="22"/>
          <w:szCs w:val="22"/>
        </w:rPr>
        <w:t>CLASSIFICAÇÃO DOS BENS COMUNS</w:t>
      </w:r>
    </w:p>
    <w:p w:rsidR="007E6A8D" w:rsidRPr="007E6A8D" w:rsidRDefault="007E6A8D" w:rsidP="007E6A8D"/>
    <w:p w:rsidR="00394E86" w:rsidRDefault="00C61FBE">
      <w:pPr>
        <w:pStyle w:val="PargrafodaLista"/>
        <w:numPr>
          <w:ilvl w:val="1"/>
          <w:numId w:val="1"/>
        </w:numPr>
        <w:spacing w:before="120" w:after="120" w:line="276" w:lineRule="auto"/>
        <w:ind w:left="-624" w:firstLine="0"/>
        <w:jc w:val="both"/>
        <w:rPr>
          <w:rFonts w:ascii="Times New Roman" w:hAnsi="Times New Roman"/>
          <w:sz w:val="22"/>
          <w:szCs w:val="22"/>
        </w:rPr>
      </w:pPr>
      <w:r>
        <w:rPr>
          <w:rFonts w:ascii="Times New Roman" w:hAnsi="Times New Roman" w:cs="Arial"/>
          <w:sz w:val="22"/>
          <w:szCs w:val="22"/>
        </w:rPr>
        <w:t>Os bens a serem adquiridos enquadram-se na classificação de bens comuns, nos termos da Lei n° 10.520, de 2002.</w:t>
      </w:r>
    </w:p>
    <w:p w:rsidR="00394E86" w:rsidRDefault="00C61FBE" w:rsidP="007E6A8D">
      <w:pPr>
        <w:numPr>
          <w:ilvl w:val="1"/>
          <w:numId w:val="1"/>
        </w:numPr>
        <w:spacing w:before="120" w:after="120" w:line="276" w:lineRule="auto"/>
        <w:ind w:left="-567" w:firstLine="0"/>
        <w:jc w:val="both"/>
        <w:rPr>
          <w:rFonts w:ascii="Times New Roman" w:hAnsi="Times New Roman"/>
          <w:sz w:val="22"/>
          <w:szCs w:val="22"/>
        </w:rPr>
      </w:pPr>
      <w:r>
        <w:rPr>
          <w:rFonts w:ascii="Times New Roman" w:hAnsi="Times New Roman" w:cs="Arial"/>
          <w:bCs/>
          <w:color w:val="000000"/>
          <w:sz w:val="22"/>
          <w:szCs w:val="22"/>
        </w:rPr>
        <w:t>A aquisição dar-se-á através de Sistema de Registro de Preços cujas ações estão</w:t>
      </w:r>
      <w:r>
        <w:rPr>
          <w:rFonts w:ascii="Times New Roman" w:hAnsi="Times New Roman" w:cs="Arial"/>
          <w:bCs/>
          <w:color w:val="000000"/>
          <w:sz w:val="22"/>
          <w:szCs w:val="22"/>
        </w:rPr>
        <w:br/>
        <w:t>enquadradas nas hipóteses dos incisos I, II e III do art. 3º do Decreto nº 7.892, ao passo que o IF Sertão Pernambucano e suas unidades tratam-se de unidades gerenciais distintas com contratações frequentes e entregas parceladas.</w:t>
      </w:r>
    </w:p>
    <w:p w:rsidR="00394E86" w:rsidRDefault="00C61FBE" w:rsidP="00BE5B79">
      <w:pPr>
        <w:pStyle w:val="Nivel1"/>
        <w:numPr>
          <w:ilvl w:val="0"/>
          <w:numId w:val="1"/>
        </w:numPr>
        <w:ind w:left="-567" w:firstLine="0"/>
        <w:rPr>
          <w:rFonts w:ascii="Times New Roman" w:hAnsi="Times New Roman"/>
          <w:sz w:val="22"/>
          <w:szCs w:val="22"/>
        </w:rPr>
      </w:pPr>
      <w:r>
        <w:rPr>
          <w:rFonts w:ascii="Times New Roman" w:hAnsi="Times New Roman"/>
          <w:sz w:val="22"/>
          <w:szCs w:val="22"/>
        </w:rPr>
        <w:t>ENTREGA E CRITÉRIOS DE ACEITAÇÃO DO OBJETO</w:t>
      </w:r>
    </w:p>
    <w:p w:rsidR="00394E86" w:rsidRPr="007E6A8D" w:rsidRDefault="00C61FBE" w:rsidP="00BE5B79">
      <w:pPr>
        <w:pStyle w:val="PargrafodaLista"/>
        <w:numPr>
          <w:ilvl w:val="1"/>
          <w:numId w:val="1"/>
        </w:numPr>
        <w:spacing w:before="120" w:after="120" w:line="276" w:lineRule="auto"/>
        <w:ind w:left="-567" w:firstLine="0"/>
        <w:jc w:val="both"/>
        <w:rPr>
          <w:rFonts w:ascii="Times New Roman" w:hAnsi="Times New Roman"/>
          <w:sz w:val="22"/>
          <w:szCs w:val="22"/>
        </w:rPr>
      </w:pPr>
      <w:r w:rsidRPr="007E6A8D">
        <w:rPr>
          <w:rFonts w:ascii="Times New Roman" w:hAnsi="Times New Roman" w:cs="Arial"/>
          <w:iCs/>
          <w:color w:val="000000"/>
          <w:sz w:val="22"/>
          <w:szCs w:val="22"/>
        </w:rPr>
        <w:t xml:space="preserve">O prazo de entrega dos bens é de </w:t>
      </w:r>
      <w:r w:rsidRPr="007E6A8D">
        <w:rPr>
          <w:rFonts w:ascii="Times New Roman" w:hAnsi="Times New Roman" w:cs="Arial"/>
          <w:b/>
          <w:iCs/>
          <w:sz w:val="22"/>
          <w:szCs w:val="22"/>
        </w:rPr>
        <w:t>30 (trinta) dias</w:t>
      </w:r>
      <w:r w:rsidRPr="007E6A8D">
        <w:rPr>
          <w:rFonts w:ascii="Times New Roman" w:hAnsi="Times New Roman" w:cs="Arial"/>
          <w:iCs/>
          <w:color w:val="000000"/>
          <w:sz w:val="22"/>
          <w:szCs w:val="22"/>
        </w:rPr>
        <w:t xml:space="preserve">, contados a partir do </w:t>
      </w:r>
      <w:r w:rsidRPr="007E6A8D">
        <w:rPr>
          <w:rFonts w:ascii="Times New Roman" w:hAnsi="Times New Roman" w:cs="Arial"/>
          <w:iCs/>
          <w:sz w:val="22"/>
          <w:szCs w:val="22"/>
        </w:rPr>
        <w:t xml:space="preserve">recebimento do empenho, em remessa única </w:t>
      </w:r>
      <w:r w:rsidRPr="007E6A8D">
        <w:rPr>
          <w:rFonts w:ascii="Times New Roman" w:hAnsi="Times New Roman" w:cs="Arial"/>
          <w:iCs/>
          <w:sz w:val="22"/>
          <w:szCs w:val="22"/>
          <w:u w:val="single"/>
        </w:rPr>
        <w:t>ou</w:t>
      </w:r>
      <w:r w:rsidRPr="007E6A8D">
        <w:rPr>
          <w:rFonts w:ascii="Times New Roman" w:hAnsi="Times New Roman" w:cs="Arial"/>
          <w:iCs/>
          <w:sz w:val="22"/>
          <w:szCs w:val="22"/>
        </w:rPr>
        <w:t xml:space="preserve"> parcelada, nos seguintes endereços: </w:t>
      </w:r>
    </w:p>
    <w:p w:rsidR="00394E86" w:rsidRDefault="00C61FBE" w:rsidP="00BE5B79">
      <w:pPr>
        <w:numPr>
          <w:ilvl w:val="2"/>
          <w:numId w:val="1"/>
        </w:numPr>
        <w:spacing w:before="120" w:after="120" w:line="276" w:lineRule="auto"/>
        <w:ind w:left="0" w:firstLine="0"/>
        <w:jc w:val="both"/>
        <w:rPr>
          <w:rFonts w:ascii="Times New Roman" w:hAnsi="Times New Roman"/>
          <w:sz w:val="22"/>
          <w:szCs w:val="22"/>
        </w:rPr>
      </w:pPr>
      <w:r>
        <w:rPr>
          <w:rFonts w:ascii="Times New Roman" w:hAnsi="Times New Roman" w:cs="Arial"/>
          <w:b/>
          <w:bCs/>
          <w:sz w:val="22"/>
          <w:szCs w:val="22"/>
        </w:rPr>
        <w:t>Campus Petrolina</w:t>
      </w:r>
      <w:r>
        <w:rPr>
          <w:rFonts w:ascii="Times New Roman" w:hAnsi="Times New Roman" w:cs="Arial"/>
          <w:sz w:val="22"/>
          <w:szCs w:val="22"/>
        </w:rPr>
        <w:t xml:space="preserve"> – Rua Maria Luiza de Araújo Gomes Cabral, s/n, João de Deus, CEP: 56316-686 | Petrolina/PE. Telefone: (87) 2101-4300;</w:t>
      </w:r>
    </w:p>
    <w:p w:rsidR="00394E86" w:rsidRDefault="00C61FBE" w:rsidP="00BE5B79">
      <w:pPr>
        <w:numPr>
          <w:ilvl w:val="2"/>
          <w:numId w:val="1"/>
        </w:numPr>
        <w:spacing w:before="120" w:after="120" w:line="276" w:lineRule="auto"/>
        <w:ind w:left="0" w:firstLine="0"/>
        <w:jc w:val="both"/>
        <w:rPr>
          <w:rFonts w:ascii="Times New Roman" w:hAnsi="Times New Roman"/>
          <w:sz w:val="22"/>
          <w:szCs w:val="22"/>
        </w:rPr>
      </w:pPr>
      <w:r>
        <w:rPr>
          <w:rFonts w:ascii="Times New Roman" w:hAnsi="Times New Roman" w:cs="Arial"/>
          <w:b/>
          <w:bCs/>
          <w:sz w:val="22"/>
          <w:szCs w:val="22"/>
        </w:rPr>
        <w:t>Campus Ouricuri</w:t>
      </w:r>
      <w:r>
        <w:rPr>
          <w:rFonts w:ascii="Times New Roman" w:hAnsi="Times New Roman" w:cs="Arial"/>
          <w:bCs/>
          <w:sz w:val="22"/>
          <w:szCs w:val="22"/>
        </w:rPr>
        <w:t xml:space="preserve"> – Estrada do Tamboril, S/N, CEP 56200-000, Ouricuri/PE. Telefones: (87) 98122-2215/98122-3778;</w:t>
      </w:r>
    </w:p>
    <w:p w:rsidR="00394E86" w:rsidRDefault="00C61FBE" w:rsidP="00BE5B79">
      <w:pPr>
        <w:numPr>
          <w:ilvl w:val="2"/>
          <w:numId w:val="1"/>
        </w:numPr>
        <w:spacing w:before="120" w:after="120" w:line="276" w:lineRule="auto"/>
        <w:ind w:left="0" w:firstLine="0"/>
        <w:jc w:val="both"/>
        <w:rPr>
          <w:rFonts w:ascii="Times New Roman" w:hAnsi="Times New Roman"/>
          <w:sz w:val="22"/>
          <w:szCs w:val="22"/>
        </w:rPr>
      </w:pPr>
      <w:r>
        <w:rPr>
          <w:rFonts w:ascii="Times New Roman" w:hAnsi="Times New Roman" w:cs="Arial"/>
          <w:b/>
          <w:bCs/>
          <w:sz w:val="22"/>
          <w:szCs w:val="22"/>
        </w:rPr>
        <w:t xml:space="preserve">Campus Floresta – </w:t>
      </w:r>
      <w:r>
        <w:rPr>
          <w:rFonts w:ascii="Times New Roman" w:hAnsi="Times New Roman" w:cs="Arial"/>
          <w:sz w:val="22"/>
          <w:szCs w:val="22"/>
        </w:rPr>
        <w:t>Rua Projetada, S/N, Caetano II – N</w:t>
      </w:r>
      <w:proofErr w:type="gramStart"/>
      <w:r>
        <w:rPr>
          <w:rFonts w:ascii="Times New Roman" w:hAnsi="Times New Roman" w:cs="Arial"/>
          <w:sz w:val="22"/>
          <w:szCs w:val="22"/>
        </w:rPr>
        <w:t>4,</w:t>
      </w:r>
      <w:r>
        <w:rPr>
          <w:rFonts w:ascii="Times New Roman" w:hAnsi="Times New Roman" w:cs="Arial"/>
          <w:sz w:val="22"/>
          <w:szCs w:val="22"/>
        </w:rPr>
        <w:br/>
        <w:t>CEP</w:t>
      </w:r>
      <w:proofErr w:type="gramEnd"/>
      <w:r>
        <w:rPr>
          <w:rFonts w:ascii="Times New Roman" w:hAnsi="Times New Roman" w:cs="Arial"/>
          <w:sz w:val="22"/>
          <w:szCs w:val="22"/>
        </w:rPr>
        <w:t>: 56400-000 | Floresta/PE. Telefone: (87) 3877-2825/1104;</w:t>
      </w:r>
    </w:p>
    <w:p w:rsidR="00394E86" w:rsidRDefault="00C61FBE" w:rsidP="00BE5B79">
      <w:pPr>
        <w:numPr>
          <w:ilvl w:val="2"/>
          <w:numId w:val="1"/>
        </w:numPr>
        <w:spacing w:before="120" w:after="120" w:line="276" w:lineRule="auto"/>
        <w:ind w:left="0" w:firstLine="0"/>
        <w:jc w:val="both"/>
        <w:rPr>
          <w:rFonts w:ascii="Times New Roman" w:hAnsi="Times New Roman"/>
          <w:sz w:val="22"/>
          <w:szCs w:val="22"/>
        </w:rPr>
      </w:pPr>
      <w:r>
        <w:rPr>
          <w:rFonts w:ascii="Times New Roman" w:hAnsi="Times New Roman" w:cs="Arial"/>
          <w:b/>
          <w:bCs/>
          <w:sz w:val="22"/>
          <w:szCs w:val="22"/>
        </w:rPr>
        <w:t>Campus Serra Talhada</w:t>
      </w:r>
      <w:r>
        <w:rPr>
          <w:rFonts w:ascii="Times New Roman" w:hAnsi="Times New Roman" w:cs="Arial"/>
          <w:bCs/>
          <w:sz w:val="22"/>
          <w:szCs w:val="22"/>
        </w:rPr>
        <w:t xml:space="preserve"> – Rodovia PE 320, Km 126, Zona Rural, Caixa Postal 70, CEP 56900-000, Serra Talhada/PE. Telefone: (87) 98866-1978;</w:t>
      </w:r>
    </w:p>
    <w:p w:rsidR="00394E86" w:rsidRDefault="00C61FBE" w:rsidP="00BE5B79">
      <w:pPr>
        <w:numPr>
          <w:ilvl w:val="2"/>
          <w:numId w:val="1"/>
        </w:numPr>
        <w:spacing w:before="120" w:after="120" w:line="276" w:lineRule="auto"/>
        <w:ind w:left="0" w:firstLine="0"/>
        <w:jc w:val="both"/>
        <w:rPr>
          <w:rFonts w:ascii="Times New Roman" w:hAnsi="Times New Roman"/>
          <w:sz w:val="22"/>
          <w:szCs w:val="22"/>
        </w:rPr>
      </w:pPr>
      <w:r>
        <w:rPr>
          <w:rFonts w:ascii="Times New Roman" w:hAnsi="Times New Roman" w:cs="Arial"/>
          <w:b/>
          <w:bCs/>
          <w:sz w:val="22"/>
          <w:szCs w:val="22"/>
        </w:rPr>
        <w:t>Campus Santa Maria da Boa Vista</w:t>
      </w:r>
      <w:r>
        <w:rPr>
          <w:rFonts w:ascii="Times New Roman" w:hAnsi="Times New Roman" w:cs="Arial"/>
          <w:bCs/>
          <w:sz w:val="22"/>
          <w:szCs w:val="22"/>
        </w:rPr>
        <w:t xml:space="preserve"> – BR 428, Km 90, Zona Rural, CEP 56.380-000, Santa Maria da Boa Vista/PE. Telefone: (87) 99952-8816; e</w:t>
      </w:r>
    </w:p>
    <w:p w:rsidR="00394E86" w:rsidRDefault="00C61FBE" w:rsidP="00BE5B79">
      <w:pPr>
        <w:numPr>
          <w:ilvl w:val="2"/>
          <w:numId w:val="1"/>
        </w:numPr>
        <w:spacing w:before="120" w:after="120" w:line="276" w:lineRule="auto"/>
        <w:ind w:left="0" w:firstLine="0"/>
        <w:jc w:val="both"/>
        <w:rPr>
          <w:rFonts w:ascii="Times New Roman" w:hAnsi="Times New Roman"/>
          <w:sz w:val="22"/>
          <w:szCs w:val="22"/>
        </w:rPr>
      </w:pPr>
      <w:r>
        <w:rPr>
          <w:rFonts w:ascii="Times New Roman" w:hAnsi="Times New Roman" w:cs="Arial"/>
          <w:b/>
          <w:bCs/>
          <w:sz w:val="22"/>
          <w:szCs w:val="22"/>
        </w:rPr>
        <w:t xml:space="preserve">Campus Salgueiro – </w:t>
      </w:r>
      <w:r>
        <w:rPr>
          <w:rFonts w:ascii="Times New Roman" w:hAnsi="Times New Roman" w:cs="Arial"/>
          <w:sz w:val="22"/>
          <w:szCs w:val="22"/>
        </w:rPr>
        <w:t>BR 232, Km 508, sentido Recife, Zona Rural,</w:t>
      </w:r>
      <w:r>
        <w:rPr>
          <w:rFonts w:ascii="Times New Roman" w:hAnsi="Times New Roman" w:cs="Arial"/>
          <w:sz w:val="22"/>
          <w:szCs w:val="22"/>
        </w:rPr>
        <w:br/>
        <w:t>CEP: 56000-000 | Salgueiro/PE. Telefone: (87) 3421-0050.</w:t>
      </w:r>
    </w:p>
    <w:p w:rsidR="00394E86" w:rsidRDefault="00C61FBE" w:rsidP="00BE5B79">
      <w:pPr>
        <w:numPr>
          <w:ilvl w:val="1"/>
          <w:numId w:val="1"/>
        </w:numPr>
        <w:spacing w:before="120" w:after="120" w:line="276" w:lineRule="auto"/>
        <w:ind w:left="-567" w:right="567" w:firstLine="0"/>
        <w:jc w:val="both"/>
        <w:rPr>
          <w:rFonts w:ascii="Times New Roman" w:hAnsi="Times New Roman"/>
          <w:sz w:val="22"/>
          <w:szCs w:val="22"/>
        </w:rPr>
      </w:pPr>
      <w:r>
        <w:rPr>
          <w:rFonts w:ascii="Times New Roman" w:hAnsi="Times New Roman" w:cs="Arial"/>
          <w:b/>
          <w:sz w:val="22"/>
          <w:szCs w:val="22"/>
        </w:rPr>
        <w:t>Nota explicativa</w:t>
      </w:r>
      <w:r>
        <w:rPr>
          <w:rFonts w:ascii="Times New Roman" w:hAnsi="Times New Roman" w:cs="Arial"/>
          <w:sz w:val="22"/>
          <w:szCs w:val="22"/>
        </w:rPr>
        <w:t>: em caso de remessa parcelada, discriminar as respectivas parcelas, prazos e condições.</w:t>
      </w:r>
    </w:p>
    <w:p w:rsidR="00394E86" w:rsidRDefault="00C61FBE">
      <w:pPr>
        <w:numPr>
          <w:ilvl w:val="1"/>
          <w:numId w:val="1"/>
        </w:numPr>
        <w:spacing w:before="120" w:after="120" w:line="276" w:lineRule="auto"/>
        <w:ind w:left="0" w:firstLine="0"/>
        <w:jc w:val="both"/>
        <w:rPr>
          <w:rFonts w:ascii="Times New Roman" w:hAnsi="Times New Roman"/>
          <w:sz w:val="22"/>
          <w:szCs w:val="22"/>
        </w:rPr>
      </w:pPr>
      <w:r>
        <w:rPr>
          <w:rFonts w:ascii="Times New Roman" w:hAnsi="Times New Roman" w:cs="Arial"/>
          <w:color w:val="000000"/>
          <w:sz w:val="22"/>
          <w:szCs w:val="22"/>
        </w:rPr>
        <w:lastRenderedPageBreak/>
        <w:t xml:space="preserve">Os bens serão recebidos provisoriamente no prazo de </w:t>
      </w:r>
      <w:r>
        <w:rPr>
          <w:rFonts w:ascii="Times New Roman" w:hAnsi="Times New Roman" w:cs="Arial"/>
          <w:b/>
          <w:sz w:val="22"/>
          <w:szCs w:val="22"/>
        </w:rPr>
        <w:t>15 (quinze) dias</w:t>
      </w:r>
      <w:r>
        <w:rPr>
          <w:rFonts w:ascii="Times New Roman" w:hAnsi="Times New Roman" w:cs="Arial"/>
          <w:color w:val="000000"/>
          <w:sz w:val="22"/>
          <w:szCs w:val="22"/>
        </w:rPr>
        <w:t xml:space="preserve">, pelo(a) </w:t>
      </w:r>
      <w:r>
        <w:rPr>
          <w:rFonts w:ascii="Times New Roman" w:hAnsi="Times New Roman" w:cs="Arial"/>
          <w:iCs/>
          <w:color w:val="000000"/>
          <w:sz w:val="22"/>
          <w:szCs w:val="22"/>
        </w:rPr>
        <w:t>responsável</w:t>
      </w:r>
      <w:r>
        <w:rPr>
          <w:rFonts w:ascii="Times New Roman" w:hAnsi="Times New Roman" w:cs="Arial"/>
          <w:color w:val="000000"/>
          <w:sz w:val="22"/>
          <w:szCs w:val="22"/>
        </w:rPr>
        <w:t xml:space="preserve"> pelo acompanhamento e fiscalização do contrato, para efeito de posterior verificação de sua conformidade com as especificações constantes neste Termo de Referência, na proposta </w:t>
      </w:r>
      <w:r>
        <w:rPr>
          <w:rFonts w:ascii="Times New Roman" w:hAnsi="Times New Roman" w:cs="Arial"/>
          <w:sz w:val="22"/>
          <w:szCs w:val="22"/>
        </w:rPr>
        <w:t xml:space="preserve">e </w:t>
      </w:r>
      <w:r>
        <w:rPr>
          <w:rFonts w:ascii="Times New Roman" w:eastAsia="Calibri" w:hAnsi="Times New Roman"/>
          <w:sz w:val="22"/>
          <w:szCs w:val="22"/>
          <w:lang w:eastAsia="en-US"/>
        </w:rPr>
        <w:t>que atenda o art. 39, inciso VIII da Lei n.º 8.078 de 11 de setembro de 1990 (Código de Defesa do Consumidor), responsabilizando-se em apresentar produto que esteja de acordo com as normas expedidas pelos órgãos oficiais competentes (INMETRO) ou se normas não existirem, pela Associação Brasileira de Normas Técnicas ou outra entidade credenciada pelo Conselho Nacional de Metrologia, Normalização e Qualidade Industrial (Conmetro).</w:t>
      </w:r>
    </w:p>
    <w:p w:rsidR="00394E86" w:rsidRDefault="00C61FBE">
      <w:pPr>
        <w:pStyle w:val="Padro"/>
        <w:tabs>
          <w:tab w:val="left" w:pos="567"/>
          <w:tab w:val="left" w:pos="570"/>
          <w:tab w:val="left" w:pos="630"/>
        </w:tabs>
        <w:ind w:left="567"/>
        <w:jc w:val="both"/>
        <w:rPr>
          <w:rFonts w:ascii="Times New Roman" w:hAnsi="Times New Roman"/>
          <w:sz w:val="22"/>
          <w:szCs w:val="22"/>
        </w:rPr>
      </w:pPr>
      <w:r>
        <w:rPr>
          <w:rFonts w:ascii="Times New Roman" w:eastAsia="Calibri" w:hAnsi="Times New Roman" w:cs="Arial"/>
          <w:b/>
          <w:bCs/>
          <w:sz w:val="22"/>
          <w:szCs w:val="22"/>
          <w:lang w:eastAsia="en-US"/>
        </w:rPr>
        <w:t>4.3.1.</w:t>
      </w:r>
      <w:r>
        <w:rPr>
          <w:rFonts w:ascii="Times New Roman" w:eastAsia="Calibri" w:hAnsi="Times New Roman" w:cs="Arial"/>
          <w:sz w:val="22"/>
          <w:szCs w:val="22"/>
          <w:lang w:eastAsia="en-US"/>
        </w:rPr>
        <w:tab/>
        <w:t>Obedecer rigorosamente aos termos deste Termo de Referência quanto às especificações. No preço proposto deverão estar inclusas todas as despesas para seu fornecimento, como: transportes, carregadores, tributos etc.</w:t>
      </w:r>
    </w:p>
    <w:p w:rsidR="00394E86" w:rsidRDefault="00C61FBE">
      <w:pPr>
        <w:numPr>
          <w:ilvl w:val="1"/>
          <w:numId w:val="1"/>
        </w:numPr>
        <w:spacing w:before="120" w:after="120" w:line="276" w:lineRule="auto"/>
        <w:ind w:left="0" w:right="-57" w:firstLine="0"/>
        <w:jc w:val="both"/>
        <w:rPr>
          <w:rFonts w:ascii="Times New Roman" w:hAnsi="Times New Roman"/>
          <w:sz w:val="22"/>
          <w:szCs w:val="22"/>
        </w:rPr>
      </w:pPr>
      <w:r>
        <w:rPr>
          <w:rFonts w:ascii="Times New Roman" w:hAnsi="Times New Roman" w:cs="Arial"/>
          <w:bCs/>
          <w:color w:val="000000"/>
          <w:sz w:val="22"/>
          <w:szCs w:val="22"/>
        </w:rPr>
        <w:t xml:space="preserve">Os bens poderão ser rejeitados, no todo ou em parte, quando em desacordo com as especificações constantes neste Termo de Referência e na proposta, devendo ser substituídos no prazo de </w:t>
      </w:r>
      <w:r>
        <w:rPr>
          <w:rFonts w:ascii="Times New Roman" w:hAnsi="Times New Roman" w:cs="Arial"/>
          <w:b/>
          <w:bCs/>
          <w:sz w:val="22"/>
          <w:szCs w:val="22"/>
        </w:rPr>
        <w:t>30 (trinta) dias</w:t>
      </w:r>
      <w:r>
        <w:rPr>
          <w:rFonts w:ascii="Times New Roman" w:hAnsi="Times New Roman" w:cs="Arial"/>
          <w:bCs/>
          <w:color w:val="000000"/>
          <w:sz w:val="22"/>
          <w:szCs w:val="22"/>
        </w:rPr>
        <w:t>, a contar da notificação da contratada, às suas custas, sem prejuízo da aplicação das penalidades.</w:t>
      </w:r>
    </w:p>
    <w:p w:rsidR="00394E86" w:rsidRDefault="00C61FBE">
      <w:pPr>
        <w:numPr>
          <w:ilvl w:val="1"/>
          <w:numId w:val="1"/>
        </w:numPr>
        <w:spacing w:before="120" w:after="120" w:line="276" w:lineRule="auto"/>
        <w:ind w:left="0" w:firstLine="0"/>
        <w:jc w:val="both"/>
        <w:rPr>
          <w:rFonts w:ascii="Times New Roman" w:hAnsi="Times New Roman"/>
          <w:sz w:val="22"/>
          <w:szCs w:val="22"/>
        </w:rPr>
      </w:pPr>
      <w:r>
        <w:rPr>
          <w:rFonts w:ascii="Times New Roman" w:hAnsi="Times New Roman" w:cs="Arial"/>
          <w:color w:val="000000"/>
          <w:sz w:val="22"/>
          <w:szCs w:val="22"/>
        </w:rPr>
        <w:t xml:space="preserve">Os bens serão recebidos definitivamente no prazo de </w:t>
      </w:r>
      <w:r>
        <w:rPr>
          <w:rFonts w:ascii="Times New Roman" w:hAnsi="Times New Roman" w:cs="Arial"/>
          <w:b/>
          <w:sz w:val="22"/>
          <w:szCs w:val="22"/>
        </w:rPr>
        <w:t>10 (dez) dias</w:t>
      </w:r>
      <w:r>
        <w:rPr>
          <w:rFonts w:ascii="Times New Roman" w:hAnsi="Times New Roman" w:cs="Arial"/>
          <w:color w:val="000000"/>
          <w:sz w:val="22"/>
          <w:szCs w:val="22"/>
        </w:rPr>
        <w:t>, contados do recebimento provisório, após a verificação da qualidade e quantidade do material e consequente aceitação mediante termo circunstanciado.</w:t>
      </w:r>
    </w:p>
    <w:p w:rsidR="00394E86" w:rsidRDefault="00C61FBE">
      <w:pPr>
        <w:numPr>
          <w:ilvl w:val="2"/>
          <w:numId w:val="1"/>
        </w:numPr>
        <w:spacing w:before="120" w:after="120" w:line="276" w:lineRule="auto"/>
        <w:ind w:left="567" w:firstLine="0"/>
        <w:jc w:val="both"/>
        <w:rPr>
          <w:rFonts w:ascii="Times New Roman" w:hAnsi="Times New Roman"/>
          <w:sz w:val="22"/>
          <w:szCs w:val="22"/>
        </w:rPr>
      </w:pPr>
      <w:r>
        <w:rPr>
          <w:rFonts w:ascii="Times New Roman" w:hAnsi="Times New Roman" w:cs="Arial"/>
          <w:color w:val="000000"/>
          <w:sz w:val="22"/>
          <w:szCs w:val="22"/>
          <w:lang w:eastAsia="en-US"/>
        </w:rPr>
        <w:t>Na hipótese de a verificação a que se refere o subitem anterior não ser procedida dentro do prazo fixado, reputar-se-á como realizada, consumando-se o recebimento definitivo no dia do esgotamento do prazo.</w:t>
      </w:r>
    </w:p>
    <w:p w:rsidR="00394E86" w:rsidRDefault="00C61FBE" w:rsidP="00BE5B79">
      <w:pPr>
        <w:numPr>
          <w:ilvl w:val="1"/>
          <w:numId w:val="1"/>
        </w:numPr>
        <w:spacing w:before="120" w:after="120" w:line="276" w:lineRule="auto"/>
        <w:ind w:left="-142" w:firstLine="0"/>
        <w:jc w:val="both"/>
        <w:rPr>
          <w:rFonts w:ascii="Times New Roman" w:hAnsi="Times New Roman"/>
          <w:sz w:val="22"/>
          <w:szCs w:val="22"/>
        </w:rPr>
      </w:pPr>
      <w:r>
        <w:rPr>
          <w:rFonts w:ascii="Times New Roman" w:hAnsi="Times New Roman" w:cs="Arial"/>
          <w:color w:val="000000"/>
          <w:sz w:val="22"/>
          <w:szCs w:val="22"/>
          <w:lang w:eastAsia="en-US"/>
        </w:rPr>
        <w:t>O recebimento provisório ou definitivo do objeto não exclui a responsabilidade da contratada pelos prejuízos resultantes da incorreta execução do contrato.</w:t>
      </w:r>
    </w:p>
    <w:p w:rsidR="00394E86" w:rsidRDefault="00C61FBE" w:rsidP="00BE5B79">
      <w:pPr>
        <w:pStyle w:val="Nivel1"/>
        <w:numPr>
          <w:ilvl w:val="0"/>
          <w:numId w:val="1"/>
        </w:numPr>
        <w:ind w:left="0" w:firstLine="0"/>
        <w:rPr>
          <w:rFonts w:ascii="Times New Roman" w:hAnsi="Times New Roman"/>
          <w:sz w:val="22"/>
          <w:szCs w:val="22"/>
        </w:rPr>
      </w:pPr>
      <w:r>
        <w:rPr>
          <w:rFonts w:ascii="Times New Roman" w:hAnsi="Times New Roman"/>
          <w:sz w:val="22"/>
          <w:szCs w:val="22"/>
          <w:lang w:eastAsia="en-US"/>
        </w:rPr>
        <w:t>OBRIGAÇÕES DA CONTRATANTE</w:t>
      </w:r>
    </w:p>
    <w:p w:rsidR="00394E86" w:rsidRDefault="00C61FBE" w:rsidP="00BE5B79">
      <w:pPr>
        <w:numPr>
          <w:ilvl w:val="1"/>
          <w:numId w:val="1"/>
        </w:numPr>
        <w:spacing w:before="120" w:after="120" w:line="276" w:lineRule="auto"/>
        <w:ind w:left="0" w:right="510" w:firstLine="0"/>
        <w:jc w:val="both"/>
        <w:rPr>
          <w:rFonts w:ascii="Times New Roman" w:hAnsi="Times New Roman"/>
          <w:sz w:val="22"/>
          <w:szCs w:val="22"/>
        </w:rPr>
      </w:pPr>
      <w:r>
        <w:rPr>
          <w:rFonts w:ascii="Times New Roman" w:hAnsi="Times New Roman" w:cs="Arial"/>
          <w:sz w:val="22"/>
          <w:szCs w:val="22"/>
        </w:rPr>
        <w:t>São obrigações da Contratante:</w:t>
      </w:r>
    </w:p>
    <w:p w:rsidR="00394E86" w:rsidRDefault="00C61FBE" w:rsidP="00BE5B79">
      <w:pPr>
        <w:numPr>
          <w:ilvl w:val="2"/>
          <w:numId w:val="1"/>
        </w:numPr>
        <w:spacing w:before="120" w:after="120" w:line="276" w:lineRule="auto"/>
        <w:ind w:left="567" w:firstLine="0"/>
        <w:jc w:val="both"/>
        <w:rPr>
          <w:rFonts w:cs="Arial"/>
          <w:b/>
          <w:color w:val="000000"/>
          <w:szCs w:val="20"/>
        </w:rPr>
      </w:pPr>
      <w:proofErr w:type="gramStart"/>
      <w:r>
        <w:rPr>
          <w:rFonts w:ascii="Times New Roman" w:hAnsi="Times New Roman" w:cs="Arial"/>
          <w:sz w:val="22"/>
          <w:szCs w:val="22"/>
        </w:rPr>
        <w:t>receber</w:t>
      </w:r>
      <w:proofErr w:type="gramEnd"/>
      <w:r>
        <w:rPr>
          <w:rFonts w:ascii="Times New Roman" w:hAnsi="Times New Roman" w:cs="Arial"/>
          <w:sz w:val="22"/>
          <w:szCs w:val="22"/>
        </w:rPr>
        <w:t xml:space="preserve"> o objeto no prazo e condições estabelecidas no Edital e seus anexos;</w:t>
      </w:r>
    </w:p>
    <w:p w:rsidR="00394E86" w:rsidRDefault="00C61FBE" w:rsidP="00BE5B79">
      <w:pPr>
        <w:numPr>
          <w:ilvl w:val="2"/>
          <w:numId w:val="1"/>
        </w:numPr>
        <w:spacing w:before="120" w:after="120" w:line="276" w:lineRule="auto"/>
        <w:ind w:left="567" w:firstLine="0"/>
        <w:jc w:val="both"/>
        <w:rPr>
          <w:rFonts w:cs="Arial"/>
          <w:b/>
          <w:color w:val="000000"/>
          <w:szCs w:val="20"/>
        </w:rPr>
      </w:pPr>
      <w:proofErr w:type="gramStart"/>
      <w:r>
        <w:rPr>
          <w:rFonts w:ascii="Times New Roman" w:hAnsi="Times New Roman" w:cs="Arial"/>
          <w:sz w:val="22"/>
          <w:szCs w:val="22"/>
          <w:lang w:eastAsia="en-US"/>
        </w:rPr>
        <w:t>verificar</w:t>
      </w:r>
      <w:proofErr w:type="gramEnd"/>
      <w:r>
        <w:rPr>
          <w:rFonts w:ascii="Times New Roman" w:hAnsi="Times New Roman" w:cs="Arial"/>
          <w:sz w:val="22"/>
          <w:szCs w:val="22"/>
          <w:lang w:eastAsia="en-US"/>
        </w:rPr>
        <w:t xml:space="preserve"> minuciosamente, no prazo fixado, a conformidade dos bens recebidos provisoriamente com as especificações constantes do Edital e da proposta, para fins de aceitação e recebimento definitivo;</w:t>
      </w:r>
    </w:p>
    <w:p w:rsidR="00394E86" w:rsidRDefault="00C61FBE" w:rsidP="00BE5B79">
      <w:pPr>
        <w:numPr>
          <w:ilvl w:val="2"/>
          <w:numId w:val="1"/>
        </w:numPr>
        <w:spacing w:before="120" w:after="120" w:line="276" w:lineRule="auto"/>
        <w:ind w:left="567" w:firstLine="0"/>
        <w:jc w:val="both"/>
        <w:rPr>
          <w:rFonts w:cs="Arial"/>
          <w:b/>
          <w:color w:val="000000"/>
          <w:szCs w:val="20"/>
        </w:rPr>
      </w:pPr>
      <w:proofErr w:type="gramStart"/>
      <w:r>
        <w:rPr>
          <w:rFonts w:ascii="Times New Roman" w:hAnsi="Times New Roman" w:cs="Arial"/>
          <w:sz w:val="22"/>
          <w:szCs w:val="22"/>
        </w:rPr>
        <w:t>comunicar</w:t>
      </w:r>
      <w:proofErr w:type="gramEnd"/>
      <w:r>
        <w:rPr>
          <w:rFonts w:ascii="Times New Roman" w:hAnsi="Times New Roman" w:cs="Arial"/>
          <w:sz w:val="22"/>
          <w:szCs w:val="22"/>
        </w:rPr>
        <w:t xml:space="preserve"> à Contratada, por escrito, sobre imperfeições, falhas ou irregularidades verificadas no objeto fornecido, para que seja substituído, reparado ou corrigido;</w:t>
      </w:r>
    </w:p>
    <w:p w:rsidR="00394E86" w:rsidRDefault="00C61FBE" w:rsidP="00BE5B79">
      <w:pPr>
        <w:numPr>
          <w:ilvl w:val="2"/>
          <w:numId w:val="1"/>
        </w:numPr>
        <w:spacing w:before="120" w:after="120" w:line="276" w:lineRule="auto"/>
        <w:ind w:left="567" w:firstLine="0"/>
        <w:jc w:val="both"/>
        <w:rPr>
          <w:rFonts w:cs="Arial"/>
          <w:b/>
          <w:color w:val="000000"/>
          <w:szCs w:val="20"/>
        </w:rPr>
      </w:pPr>
      <w:proofErr w:type="gramStart"/>
      <w:r>
        <w:rPr>
          <w:rFonts w:ascii="Times New Roman" w:hAnsi="Times New Roman" w:cs="Arial"/>
          <w:sz w:val="22"/>
          <w:szCs w:val="22"/>
          <w:lang w:eastAsia="en-US"/>
        </w:rPr>
        <w:t>acompanhar</w:t>
      </w:r>
      <w:proofErr w:type="gramEnd"/>
      <w:r>
        <w:rPr>
          <w:rFonts w:ascii="Times New Roman" w:hAnsi="Times New Roman" w:cs="Arial"/>
          <w:sz w:val="22"/>
          <w:szCs w:val="22"/>
          <w:lang w:eastAsia="en-US"/>
        </w:rPr>
        <w:t xml:space="preserve"> e fiscalizar o cumprimento das obrigações da Contratada, através de comissão/servidor especialmente designado;</w:t>
      </w:r>
    </w:p>
    <w:p w:rsidR="00394E86" w:rsidRDefault="00C61FBE" w:rsidP="00BE5B79">
      <w:pPr>
        <w:numPr>
          <w:ilvl w:val="2"/>
          <w:numId w:val="1"/>
        </w:numPr>
        <w:spacing w:before="120" w:after="120" w:line="276" w:lineRule="auto"/>
        <w:ind w:left="567" w:firstLine="0"/>
        <w:jc w:val="both"/>
        <w:rPr>
          <w:rFonts w:cs="Arial"/>
          <w:b/>
          <w:color w:val="000000"/>
          <w:szCs w:val="20"/>
        </w:rPr>
      </w:pPr>
      <w:proofErr w:type="gramStart"/>
      <w:r>
        <w:rPr>
          <w:rFonts w:ascii="Times New Roman" w:hAnsi="Times New Roman" w:cs="Arial"/>
          <w:sz w:val="22"/>
          <w:szCs w:val="22"/>
        </w:rPr>
        <w:t>efetuar</w:t>
      </w:r>
      <w:proofErr w:type="gramEnd"/>
      <w:r>
        <w:rPr>
          <w:rFonts w:ascii="Times New Roman" w:hAnsi="Times New Roman" w:cs="Arial"/>
          <w:sz w:val="22"/>
          <w:szCs w:val="22"/>
        </w:rPr>
        <w:t xml:space="preserve"> o pagamento à Contratada</w:t>
      </w:r>
      <w:r>
        <w:rPr>
          <w:rFonts w:ascii="Times New Roman" w:hAnsi="Times New Roman" w:cs="Arial"/>
          <w:b/>
          <w:sz w:val="22"/>
          <w:szCs w:val="22"/>
        </w:rPr>
        <w:t xml:space="preserve"> </w:t>
      </w:r>
      <w:r>
        <w:rPr>
          <w:rFonts w:ascii="Times New Roman" w:hAnsi="Times New Roman" w:cs="Arial"/>
          <w:sz w:val="22"/>
          <w:szCs w:val="22"/>
        </w:rPr>
        <w:t>no valor correspondente ao fornecimento do objeto, no prazo e forma estabelecidos no Edital e seus anexos;</w:t>
      </w:r>
    </w:p>
    <w:p w:rsidR="00394E86" w:rsidRDefault="00C61FBE" w:rsidP="00BE5B79">
      <w:pPr>
        <w:numPr>
          <w:ilvl w:val="1"/>
          <w:numId w:val="1"/>
        </w:numPr>
        <w:spacing w:before="120" w:after="120" w:line="276" w:lineRule="auto"/>
        <w:ind w:left="0" w:firstLine="0"/>
        <w:jc w:val="both"/>
        <w:rPr>
          <w:rFonts w:ascii="Times New Roman" w:hAnsi="Times New Roman"/>
          <w:sz w:val="22"/>
          <w:szCs w:val="22"/>
        </w:rPr>
      </w:pPr>
      <w:r>
        <w:rPr>
          <w:rFonts w:ascii="Times New Roman" w:hAnsi="Times New Roman" w:cs="Arial"/>
          <w:sz w:val="22"/>
          <w:szCs w:val="22"/>
        </w:rPr>
        <w:t xml:space="preserve">A Administração não responderá por quaisquer compromissos assumidos pela Contratada com terceiros, ainda que vinculados à execução do presente Termo de Contrato, bem como por qualquer dano </w:t>
      </w:r>
      <w:r>
        <w:rPr>
          <w:rFonts w:ascii="Times New Roman" w:hAnsi="Times New Roman" w:cs="Arial"/>
          <w:sz w:val="22"/>
          <w:szCs w:val="22"/>
        </w:rPr>
        <w:lastRenderedPageBreak/>
        <w:t>causado a terceiros em decorrência de ato da Contratada, de seus empregados, prepostos ou subordinados.</w:t>
      </w:r>
    </w:p>
    <w:p w:rsidR="00394E86" w:rsidRDefault="00C61FBE">
      <w:pPr>
        <w:pStyle w:val="Nivel1"/>
        <w:numPr>
          <w:ilvl w:val="0"/>
          <w:numId w:val="1"/>
        </w:numPr>
        <w:ind w:left="-567" w:right="-57" w:firstLine="0"/>
        <w:rPr>
          <w:rFonts w:ascii="Times New Roman" w:hAnsi="Times New Roman"/>
          <w:sz w:val="22"/>
          <w:szCs w:val="22"/>
        </w:rPr>
      </w:pPr>
      <w:r>
        <w:rPr>
          <w:rFonts w:ascii="Times New Roman" w:hAnsi="Times New Roman"/>
          <w:sz w:val="22"/>
          <w:szCs w:val="22"/>
        </w:rPr>
        <w:t>OBRIGAÇÕES DA CONTRATADA</w:t>
      </w:r>
    </w:p>
    <w:p w:rsidR="00394E86" w:rsidRDefault="00C61FBE">
      <w:pPr>
        <w:numPr>
          <w:ilvl w:val="1"/>
          <w:numId w:val="1"/>
        </w:numPr>
        <w:spacing w:before="120" w:after="120" w:line="276" w:lineRule="auto"/>
        <w:ind w:left="-567" w:firstLine="0"/>
        <w:jc w:val="both"/>
        <w:rPr>
          <w:rFonts w:ascii="Times New Roman" w:hAnsi="Times New Roman"/>
          <w:sz w:val="22"/>
          <w:szCs w:val="22"/>
        </w:rPr>
      </w:pPr>
      <w:r>
        <w:rPr>
          <w:rFonts w:ascii="Times New Roman" w:hAnsi="Times New Roman" w:cs="Arial"/>
          <w:sz w:val="22"/>
          <w:szCs w:val="22"/>
        </w:rPr>
        <w:t>A Contratada deve cumprir todas as obrigações constantes no Edital, seus anexos e sua proposta, assumindo como exclusivamente seus os riscos e as despesas decorrentes da boa e perfeita execução do objeto e, ainda:</w:t>
      </w:r>
    </w:p>
    <w:p w:rsidR="00394E86" w:rsidRDefault="00C61FBE">
      <w:pPr>
        <w:numPr>
          <w:ilvl w:val="2"/>
          <w:numId w:val="1"/>
        </w:numPr>
        <w:spacing w:before="120" w:after="120" w:line="276" w:lineRule="auto"/>
        <w:ind w:left="0" w:firstLine="0"/>
        <w:jc w:val="both"/>
        <w:rPr>
          <w:rFonts w:ascii="Times New Roman" w:hAnsi="Times New Roman"/>
          <w:sz w:val="22"/>
          <w:szCs w:val="22"/>
        </w:rPr>
      </w:pPr>
      <w:proofErr w:type="gramStart"/>
      <w:r>
        <w:rPr>
          <w:rFonts w:ascii="Times New Roman" w:hAnsi="Times New Roman" w:cs="Arial"/>
          <w:sz w:val="22"/>
          <w:szCs w:val="22"/>
        </w:rPr>
        <w:t>efetuar</w:t>
      </w:r>
      <w:proofErr w:type="gramEnd"/>
      <w:r>
        <w:rPr>
          <w:rFonts w:ascii="Times New Roman" w:hAnsi="Times New Roman" w:cs="Arial"/>
          <w:sz w:val="22"/>
          <w:szCs w:val="22"/>
        </w:rPr>
        <w:t xml:space="preserve"> a entrega de objeto NOVO, de boa QUALIDADE, e em perfeitas condições, conforme especificações, prazo e local constantes no Termo de Referência e seus anexos, acompanhado da respectiva nota fiscal, na qual constarão as indicações referentes a: marca, fabricante, modelo e prazo de garantia;</w:t>
      </w:r>
    </w:p>
    <w:p w:rsidR="00394E86" w:rsidRDefault="00C61FBE">
      <w:pPr>
        <w:numPr>
          <w:ilvl w:val="2"/>
          <w:numId w:val="1"/>
        </w:numPr>
        <w:spacing w:before="120" w:after="120" w:line="276" w:lineRule="auto"/>
        <w:ind w:left="0" w:firstLine="0"/>
        <w:jc w:val="both"/>
        <w:rPr>
          <w:rFonts w:cs="Arial"/>
          <w:szCs w:val="20"/>
        </w:rPr>
      </w:pPr>
      <w:proofErr w:type="gramStart"/>
      <w:r>
        <w:rPr>
          <w:rFonts w:ascii="Times New Roman" w:hAnsi="Times New Roman" w:cs="Arial"/>
          <w:sz w:val="22"/>
          <w:szCs w:val="22"/>
        </w:rPr>
        <w:t>responsabilizar</w:t>
      </w:r>
      <w:proofErr w:type="gramEnd"/>
      <w:r>
        <w:rPr>
          <w:rFonts w:ascii="Times New Roman" w:hAnsi="Times New Roman" w:cs="Arial"/>
          <w:sz w:val="22"/>
          <w:szCs w:val="22"/>
        </w:rPr>
        <w:t>-se pelos vícios e danos decorrentes do objeto, de acordo com os artigos 12, 13 e 17 a 27, do Código de Defesa do Consumidor (Lei nº 8.078, de 1990);</w:t>
      </w:r>
    </w:p>
    <w:p w:rsidR="00394E86" w:rsidRDefault="00C61FBE">
      <w:pPr>
        <w:numPr>
          <w:ilvl w:val="2"/>
          <w:numId w:val="1"/>
        </w:numPr>
        <w:spacing w:before="120" w:after="120" w:line="276" w:lineRule="auto"/>
        <w:ind w:left="0" w:firstLine="0"/>
        <w:jc w:val="both"/>
        <w:rPr>
          <w:rFonts w:cs="Arial"/>
          <w:szCs w:val="20"/>
        </w:rPr>
      </w:pPr>
      <w:proofErr w:type="gramStart"/>
      <w:r>
        <w:rPr>
          <w:rFonts w:ascii="Times New Roman" w:hAnsi="Times New Roman" w:cs="Arial"/>
          <w:sz w:val="22"/>
          <w:szCs w:val="22"/>
        </w:rPr>
        <w:t>substituir</w:t>
      </w:r>
      <w:proofErr w:type="gramEnd"/>
      <w:r>
        <w:rPr>
          <w:rFonts w:ascii="Times New Roman" w:hAnsi="Times New Roman" w:cs="Arial"/>
          <w:sz w:val="22"/>
          <w:szCs w:val="22"/>
        </w:rPr>
        <w:t>, reparar ou corrigir, às suas expensas, no prazo fixado neste Termo de Referência, o objeto com avarias ou defeitos;</w:t>
      </w:r>
    </w:p>
    <w:p w:rsidR="00394E86" w:rsidRDefault="00C61FBE">
      <w:pPr>
        <w:numPr>
          <w:ilvl w:val="2"/>
          <w:numId w:val="1"/>
        </w:numPr>
        <w:spacing w:before="120" w:after="120" w:line="276" w:lineRule="auto"/>
        <w:ind w:left="0" w:firstLine="0"/>
        <w:jc w:val="both"/>
        <w:rPr>
          <w:rFonts w:cs="Arial"/>
          <w:szCs w:val="20"/>
        </w:rPr>
      </w:pPr>
      <w:proofErr w:type="gramStart"/>
      <w:r>
        <w:rPr>
          <w:rFonts w:ascii="Times New Roman" w:hAnsi="Times New Roman" w:cs="Arial"/>
          <w:sz w:val="22"/>
          <w:szCs w:val="22"/>
        </w:rPr>
        <w:t>comunicar</w:t>
      </w:r>
      <w:proofErr w:type="gramEnd"/>
      <w:r>
        <w:rPr>
          <w:rFonts w:ascii="Times New Roman" w:hAnsi="Times New Roman" w:cs="Arial"/>
          <w:sz w:val="22"/>
          <w:szCs w:val="22"/>
        </w:rPr>
        <w:t xml:space="preserve"> à Contratante, no prazo máximo de 24 (vinte e quatro) horas que antecede a data da entrega, os motivos que impossibilitem o cumprimento do prazo previsto, com a devida comprovação;</w:t>
      </w:r>
    </w:p>
    <w:p w:rsidR="00394E86" w:rsidRDefault="00C61FBE">
      <w:pPr>
        <w:numPr>
          <w:ilvl w:val="2"/>
          <w:numId w:val="1"/>
        </w:numPr>
        <w:spacing w:before="120" w:after="120" w:line="276" w:lineRule="auto"/>
        <w:ind w:left="0" w:firstLine="0"/>
        <w:jc w:val="both"/>
        <w:rPr>
          <w:rFonts w:cs="Arial"/>
          <w:szCs w:val="20"/>
        </w:rPr>
      </w:pPr>
      <w:proofErr w:type="gramStart"/>
      <w:r>
        <w:rPr>
          <w:rFonts w:ascii="Times New Roman" w:hAnsi="Times New Roman" w:cs="Arial"/>
          <w:sz w:val="22"/>
          <w:szCs w:val="22"/>
        </w:rPr>
        <w:t>manter</w:t>
      </w:r>
      <w:proofErr w:type="gramEnd"/>
      <w:r>
        <w:rPr>
          <w:rFonts w:ascii="Times New Roman" w:hAnsi="Times New Roman" w:cs="Arial"/>
          <w:sz w:val="22"/>
          <w:szCs w:val="22"/>
        </w:rPr>
        <w:t>, durante toda a execução do contrato, em compatibilidade com as obrigações assumidas, todas as condições de habilitação e qualificação exigidas na licitação;</w:t>
      </w:r>
    </w:p>
    <w:p w:rsidR="00394E86" w:rsidRDefault="00C61FBE">
      <w:pPr>
        <w:numPr>
          <w:ilvl w:val="2"/>
          <w:numId w:val="1"/>
        </w:numPr>
        <w:spacing w:before="120" w:after="120" w:line="276" w:lineRule="auto"/>
        <w:ind w:left="0" w:firstLine="0"/>
        <w:jc w:val="both"/>
        <w:rPr>
          <w:rFonts w:cs="Arial"/>
          <w:szCs w:val="20"/>
        </w:rPr>
      </w:pPr>
      <w:proofErr w:type="gramStart"/>
      <w:r>
        <w:rPr>
          <w:rFonts w:ascii="Times New Roman" w:hAnsi="Times New Roman" w:cs="Arial"/>
          <w:sz w:val="22"/>
          <w:szCs w:val="22"/>
        </w:rPr>
        <w:t>indicar</w:t>
      </w:r>
      <w:proofErr w:type="gramEnd"/>
      <w:r>
        <w:rPr>
          <w:rFonts w:ascii="Times New Roman" w:hAnsi="Times New Roman" w:cs="Arial"/>
          <w:sz w:val="22"/>
          <w:szCs w:val="22"/>
        </w:rPr>
        <w:t xml:space="preserve"> preposto para representá-la durante a execução do contrato.</w:t>
      </w:r>
    </w:p>
    <w:p w:rsidR="00394E86" w:rsidRDefault="00C61FBE" w:rsidP="00BE5B79">
      <w:pPr>
        <w:pStyle w:val="Nivel1"/>
        <w:numPr>
          <w:ilvl w:val="0"/>
          <w:numId w:val="1"/>
        </w:numPr>
        <w:ind w:left="-567" w:firstLine="0"/>
        <w:rPr>
          <w:rFonts w:ascii="Times New Roman" w:hAnsi="Times New Roman"/>
          <w:sz w:val="22"/>
          <w:szCs w:val="22"/>
        </w:rPr>
      </w:pPr>
      <w:r>
        <w:rPr>
          <w:rFonts w:ascii="Times New Roman" w:hAnsi="Times New Roman"/>
          <w:sz w:val="22"/>
          <w:szCs w:val="22"/>
        </w:rPr>
        <w:t>DA SUBCONTRATAÇÃO</w:t>
      </w:r>
    </w:p>
    <w:p w:rsidR="00394E86" w:rsidRDefault="00C61FBE" w:rsidP="00BE5B79">
      <w:pPr>
        <w:spacing w:before="120" w:after="120" w:line="276" w:lineRule="auto"/>
        <w:ind w:left="-567"/>
        <w:jc w:val="both"/>
        <w:rPr>
          <w:rFonts w:ascii="Times New Roman" w:hAnsi="Times New Roman"/>
          <w:sz w:val="22"/>
          <w:szCs w:val="22"/>
        </w:rPr>
      </w:pPr>
      <w:r>
        <w:rPr>
          <w:rFonts w:ascii="Times New Roman" w:hAnsi="Times New Roman" w:cs="Arial"/>
          <w:b/>
          <w:bCs/>
          <w:sz w:val="22"/>
          <w:szCs w:val="22"/>
        </w:rPr>
        <w:t>7.1.</w:t>
      </w:r>
      <w:r>
        <w:rPr>
          <w:rFonts w:ascii="Times New Roman" w:hAnsi="Times New Roman" w:cs="Arial"/>
          <w:b/>
          <w:bCs/>
          <w:sz w:val="22"/>
          <w:szCs w:val="22"/>
        </w:rPr>
        <w:tab/>
      </w:r>
      <w:r>
        <w:rPr>
          <w:rFonts w:ascii="Times New Roman" w:hAnsi="Times New Roman" w:cs="Arial"/>
          <w:sz w:val="22"/>
          <w:szCs w:val="22"/>
        </w:rPr>
        <w:t>Não será admitida a subcontratação do objeto licitatório.</w:t>
      </w:r>
    </w:p>
    <w:p w:rsidR="00394E86" w:rsidRDefault="00C61FBE" w:rsidP="00BE5B79">
      <w:pPr>
        <w:pStyle w:val="Nivel1"/>
        <w:numPr>
          <w:ilvl w:val="0"/>
          <w:numId w:val="1"/>
        </w:numPr>
        <w:ind w:left="-567" w:firstLine="0"/>
        <w:rPr>
          <w:rFonts w:ascii="Times New Roman" w:hAnsi="Times New Roman"/>
          <w:sz w:val="22"/>
          <w:szCs w:val="22"/>
        </w:rPr>
      </w:pPr>
      <w:r>
        <w:rPr>
          <w:rFonts w:ascii="Times New Roman" w:hAnsi="Times New Roman"/>
          <w:sz w:val="22"/>
          <w:szCs w:val="22"/>
          <w:lang w:eastAsia="en-US"/>
        </w:rPr>
        <w:t>DA ALTERAÇÃO SUBJETIVA</w:t>
      </w:r>
    </w:p>
    <w:p w:rsidR="00394E86" w:rsidRDefault="00C61FBE" w:rsidP="00BE5B79">
      <w:pPr>
        <w:numPr>
          <w:ilvl w:val="1"/>
          <w:numId w:val="1"/>
        </w:numPr>
        <w:spacing w:before="120" w:after="120" w:line="276" w:lineRule="auto"/>
        <w:ind w:left="-567" w:firstLine="0"/>
        <w:jc w:val="both"/>
        <w:rPr>
          <w:rFonts w:ascii="Times New Roman" w:hAnsi="Times New Roman"/>
          <w:sz w:val="22"/>
          <w:szCs w:val="22"/>
        </w:rPr>
      </w:pPr>
      <w:r>
        <w:rPr>
          <w:rFonts w:ascii="Times New Roman" w:hAnsi="Times New Roman" w:cs="Arial"/>
          <w:sz w:val="22"/>
          <w:szCs w:val="22"/>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94E86" w:rsidRDefault="00C61FBE" w:rsidP="00BE5B79">
      <w:pPr>
        <w:pStyle w:val="Nivel1"/>
        <w:numPr>
          <w:ilvl w:val="0"/>
          <w:numId w:val="1"/>
        </w:numPr>
        <w:ind w:left="-567" w:firstLine="0"/>
        <w:rPr>
          <w:rFonts w:ascii="Times New Roman" w:hAnsi="Times New Roman"/>
          <w:sz w:val="22"/>
          <w:szCs w:val="22"/>
        </w:rPr>
      </w:pPr>
      <w:r>
        <w:rPr>
          <w:rFonts w:ascii="Times New Roman" w:hAnsi="Times New Roman"/>
          <w:sz w:val="22"/>
          <w:szCs w:val="22"/>
          <w:lang w:eastAsia="en-US"/>
        </w:rPr>
        <w:t xml:space="preserve">DO CONTROLE </w:t>
      </w:r>
      <w:r>
        <w:rPr>
          <w:rFonts w:ascii="Times New Roman" w:hAnsi="Times New Roman"/>
          <w:color w:val="00000A"/>
          <w:sz w:val="22"/>
          <w:szCs w:val="22"/>
          <w:lang w:eastAsia="en-US"/>
        </w:rPr>
        <w:t xml:space="preserve">E FISCALIZAÇÃO DA </w:t>
      </w:r>
      <w:r>
        <w:rPr>
          <w:rFonts w:ascii="Times New Roman" w:hAnsi="Times New Roman"/>
          <w:sz w:val="22"/>
          <w:szCs w:val="22"/>
          <w:lang w:eastAsia="en-US"/>
        </w:rPr>
        <w:t>EXECUÇÃO</w:t>
      </w:r>
    </w:p>
    <w:p w:rsidR="00394E86" w:rsidRDefault="00C61FBE" w:rsidP="00BE5B79">
      <w:pPr>
        <w:numPr>
          <w:ilvl w:val="1"/>
          <w:numId w:val="1"/>
        </w:numPr>
        <w:spacing w:before="120" w:after="120" w:line="276" w:lineRule="auto"/>
        <w:ind w:left="-567" w:firstLine="0"/>
        <w:jc w:val="both"/>
        <w:rPr>
          <w:rFonts w:ascii="Times New Roman" w:hAnsi="Times New Roman"/>
          <w:sz w:val="22"/>
          <w:szCs w:val="22"/>
        </w:rPr>
      </w:pPr>
      <w:r>
        <w:rPr>
          <w:rFonts w:ascii="Times New Roman" w:hAnsi="Times New Roman" w:cs="Arial"/>
          <w:color w:val="000000"/>
          <w:sz w:val="22"/>
          <w:szCs w:val="22"/>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394E86" w:rsidRDefault="00C61FBE">
      <w:pPr>
        <w:numPr>
          <w:ilvl w:val="2"/>
          <w:numId w:val="1"/>
        </w:numPr>
        <w:spacing w:before="120" w:after="120" w:line="276" w:lineRule="auto"/>
        <w:ind w:left="567" w:firstLine="0"/>
        <w:jc w:val="both"/>
        <w:rPr>
          <w:rFonts w:ascii="Times New Roman" w:hAnsi="Times New Roman"/>
          <w:sz w:val="22"/>
          <w:szCs w:val="22"/>
        </w:rPr>
      </w:pPr>
      <w:r>
        <w:rPr>
          <w:rFonts w:ascii="Times New Roman" w:hAnsi="Times New Roman" w:cs="Arial"/>
          <w:sz w:val="22"/>
          <w:szCs w:val="22"/>
          <w:lang w:eastAsia="en-US"/>
        </w:rPr>
        <w:lastRenderedPageBreak/>
        <w:t>O recebimento de material de valor superior a R$ 176.000,00 (cento e setenta e seis mil reais) será confiado a uma comissão de, no mínimo, 3 (três) membros, designados pela autoridade competente.</w:t>
      </w:r>
    </w:p>
    <w:p w:rsidR="00394E86" w:rsidRDefault="00C61FBE">
      <w:pPr>
        <w:numPr>
          <w:ilvl w:val="1"/>
          <w:numId w:val="1"/>
        </w:numPr>
        <w:spacing w:before="120" w:after="120" w:line="276" w:lineRule="auto"/>
        <w:ind w:left="0" w:firstLine="0"/>
        <w:jc w:val="both"/>
        <w:rPr>
          <w:rFonts w:ascii="Times New Roman" w:hAnsi="Times New Roman"/>
          <w:sz w:val="22"/>
          <w:szCs w:val="22"/>
        </w:rPr>
      </w:pPr>
      <w:r>
        <w:rPr>
          <w:rFonts w:ascii="Times New Roman" w:hAnsi="Times New Roman" w:cs="Arial"/>
          <w:color w:val="000000"/>
          <w:sz w:val="22"/>
          <w:szCs w:val="22"/>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394E86" w:rsidRDefault="00C61FBE">
      <w:pPr>
        <w:numPr>
          <w:ilvl w:val="1"/>
          <w:numId w:val="1"/>
        </w:numPr>
        <w:spacing w:before="120" w:after="120" w:line="276" w:lineRule="auto"/>
        <w:ind w:left="0" w:firstLine="0"/>
        <w:jc w:val="both"/>
        <w:rPr>
          <w:rFonts w:ascii="Times New Roman" w:hAnsi="Times New Roman"/>
          <w:sz w:val="22"/>
          <w:szCs w:val="22"/>
        </w:rPr>
      </w:pPr>
      <w:r>
        <w:rPr>
          <w:rFonts w:ascii="Times New Roman" w:hAnsi="Times New Roman" w:cs="Arial"/>
          <w:color w:val="000000"/>
          <w:sz w:val="22"/>
          <w:szCs w:val="22"/>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394E86" w:rsidRDefault="00C61FBE">
      <w:pPr>
        <w:pStyle w:val="Nivel1"/>
        <w:numPr>
          <w:ilvl w:val="0"/>
          <w:numId w:val="1"/>
        </w:numPr>
        <w:ind w:left="0" w:firstLine="0"/>
        <w:rPr>
          <w:rFonts w:ascii="Times New Roman" w:hAnsi="Times New Roman"/>
          <w:sz w:val="22"/>
          <w:szCs w:val="22"/>
        </w:rPr>
      </w:pPr>
      <w:r>
        <w:rPr>
          <w:rFonts w:ascii="Times New Roman" w:hAnsi="Times New Roman"/>
          <w:sz w:val="22"/>
          <w:szCs w:val="22"/>
        </w:rPr>
        <w:t>DO PAGAMENTO</w:t>
      </w:r>
    </w:p>
    <w:p w:rsidR="00394E86" w:rsidRDefault="00C61FBE">
      <w:pPr>
        <w:pStyle w:val="PargrafodaLista"/>
        <w:numPr>
          <w:ilvl w:val="1"/>
          <w:numId w:val="1"/>
        </w:numPr>
        <w:spacing w:before="120" w:after="120" w:line="276" w:lineRule="auto"/>
        <w:ind w:left="0" w:firstLine="0"/>
        <w:jc w:val="both"/>
        <w:rPr>
          <w:rFonts w:ascii="Times New Roman" w:hAnsi="Times New Roman"/>
          <w:sz w:val="22"/>
          <w:szCs w:val="22"/>
        </w:rPr>
      </w:pPr>
      <w:r>
        <w:rPr>
          <w:rFonts w:ascii="Times New Roman" w:hAnsi="Times New Roman" w:cs="Arial"/>
          <w:color w:val="000000"/>
          <w:sz w:val="22"/>
          <w:szCs w:val="22"/>
          <w:lang w:eastAsia="en-US"/>
        </w:rPr>
        <w:t xml:space="preserve">O pagamento será realizado no prazo máximo de até </w:t>
      </w:r>
      <w:r>
        <w:rPr>
          <w:rFonts w:ascii="Times New Roman" w:hAnsi="Times New Roman" w:cs="Arial"/>
          <w:b/>
          <w:sz w:val="22"/>
          <w:szCs w:val="22"/>
          <w:lang w:eastAsia="en-US"/>
        </w:rPr>
        <w:t>30 (trinta) dias</w:t>
      </w:r>
      <w:r>
        <w:rPr>
          <w:rFonts w:ascii="Times New Roman" w:hAnsi="Times New Roman" w:cs="Arial"/>
          <w:color w:val="000000"/>
          <w:sz w:val="22"/>
          <w:szCs w:val="22"/>
          <w:lang w:eastAsia="en-US"/>
        </w:rPr>
        <w:t xml:space="preserve">, contados a partir </w:t>
      </w:r>
      <w:r>
        <w:rPr>
          <w:rFonts w:ascii="Times New Roman" w:hAnsi="Times New Roman" w:cs="Arial"/>
          <w:color w:val="000000"/>
          <w:sz w:val="22"/>
          <w:szCs w:val="22"/>
        </w:rPr>
        <w:t xml:space="preserve">do recebimento da Nota Fiscal ou Fatura, </w:t>
      </w:r>
      <w:r>
        <w:rPr>
          <w:rFonts w:ascii="Times New Roman" w:hAnsi="Times New Roman" w:cs="Arial"/>
          <w:color w:val="000000"/>
          <w:sz w:val="22"/>
          <w:szCs w:val="22"/>
          <w:lang w:eastAsia="en-US"/>
        </w:rPr>
        <w:t>através de ordem bancária, para crédito em banco, agência e conta corrente indicados pelo contratado.</w:t>
      </w:r>
    </w:p>
    <w:p w:rsidR="00394E86" w:rsidRDefault="00C61FBE">
      <w:pPr>
        <w:pStyle w:val="PargrafodaLista"/>
        <w:numPr>
          <w:ilvl w:val="2"/>
          <w:numId w:val="1"/>
        </w:numPr>
        <w:spacing w:before="120" w:after="120" w:line="276" w:lineRule="auto"/>
        <w:ind w:left="567" w:firstLine="0"/>
        <w:jc w:val="both"/>
        <w:rPr>
          <w:rFonts w:ascii="Times New Roman" w:hAnsi="Times New Roman"/>
          <w:sz w:val="22"/>
          <w:szCs w:val="22"/>
        </w:rPr>
      </w:pPr>
      <w:r>
        <w:rPr>
          <w:rFonts w:ascii="Times New Roman" w:hAnsi="Times New Roman" w:cs="Arial"/>
          <w:sz w:val="22"/>
          <w:szCs w:val="22"/>
          <w:lang w:eastAsia="en-US"/>
        </w:rPr>
        <w:t xml:space="preserve">Os pagamentos decorrentes de despesas cujos valores não ultrapassem o limite </w:t>
      </w:r>
      <w:r>
        <w:rPr>
          <w:rFonts w:ascii="Times New Roman" w:hAnsi="Times New Roman" w:cs="Arial"/>
          <w:sz w:val="22"/>
          <w:szCs w:val="22"/>
        </w:rPr>
        <w:t>de que trata o inciso II do art. 24</w:t>
      </w:r>
      <w:r>
        <w:rPr>
          <w:rFonts w:ascii="Times New Roman" w:hAnsi="Times New Roman" w:cs="Arial"/>
          <w:sz w:val="22"/>
          <w:szCs w:val="22"/>
          <w:lang w:eastAsia="en-US"/>
        </w:rPr>
        <w:t xml:space="preserve"> da Lei 8.666, de 1993, deverão ser efetuados no prazo de até 5 (cinco) dias úteis, contados da data da apresentação da Nota Fiscal, nos termos do art. 5º, § 3º, da Lei nº 8.666, de 1993</w:t>
      </w:r>
      <w:r>
        <w:rPr>
          <w:rFonts w:ascii="Times New Roman" w:hAnsi="Times New Roman" w:cs="Arial"/>
          <w:color w:val="000000"/>
          <w:sz w:val="22"/>
          <w:szCs w:val="22"/>
          <w:lang w:eastAsia="en-US"/>
        </w:rPr>
        <w:t>.</w:t>
      </w:r>
    </w:p>
    <w:p w:rsidR="00394E86" w:rsidRDefault="00C61FBE">
      <w:pPr>
        <w:pStyle w:val="PargrafodaLista"/>
        <w:numPr>
          <w:ilvl w:val="1"/>
          <w:numId w:val="1"/>
        </w:numPr>
        <w:spacing w:before="120" w:after="120" w:line="276" w:lineRule="auto"/>
        <w:ind w:left="0" w:firstLine="0"/>
        <w:jc w:val="both"/>
        <w:rPr>
          <w:rFonts w:ascii="Times New Roman" w:hAnsi="Times New Roman"/>
          <w:sz w:val="22"/>
          <w:szCs w:val="22"/>
        </w:rPr>
      </w:pPr>
      <w:r>
        <w:rPr>
          <w:rFonts w:ascii="Times New Roman" w:hAnsi="Times New Roman" w:cs="Arial"/>
          <w:color w:val="000000"/>
          <w:sz w:val="22"/>
          <w:szCs w:val="22"/>
        </w:rPr>
        <w:t>Considera-se ocorrido o recebimento da nota fiscal ou fatura no momento em que o órgão contratante atestar a execução do objeto do contrato.</w:t>
      </w:r>
    </w:p>
    <w:p w:rsidR="00394E86" w:rsidRDefault="00C61FBE">
      <w:pPr>
        <w:numPr>
          <w:ilvl w:val="1"/>
          <w:numId w:val="1"/>
        </w:numPr>
        <w:spacing w:before="120" w:after="120" w:line="276" w:lineRule="auto"/>
        <w:ind w:left="0" w:firstLine="0"/>
        <w:jc w:val="both"/>
        <w:rPr>
          <w:rFonts w:ascii="Times New Roman" w:hAnsi="Times New Roman"/>
          <w:sz w:val="22"/>
          <w:szCs w:val="22"/>
        </w:rPr>
      </w:pPr>
      <w:r>
        <w:rPr>
          <w:rFonts w:ascii="Times New Roman" w:hAnsi="Times New Roman"/>
          <w:color w:val="000000"/>
          <w:sz w:val="22"/>
          <w:szCs w:val="22"/>
        </w:rPr>
        <w:t xml:space="preserve">A Nota Fiscal ou Fatura deverá ser obrigatoriamente acompanhada da comprovação da regularidade fiscal, constatada por meio de consulta on-line ao SICAF ou, na impossibilidade de acesso </w:t>
      </w:r>
      <w:r>
        <w:rPr>
          <w:rFonts w:ascii="Times New Roman" w:hAnsi="Times New Roman" w:cs="Arial"/>
          <w:color w:val="000000"/>
          <w:sz w:val="22"/>
          <w:szCs w:val="22"/>
          <w:lang w:eastAsia="en-US"/>
        </w:rPr>
        <w:t>ao</w:t>
      </w:r>
      <w:r>
        <w:rPr>
          <w:rFonts w:ascii="Times New Roman" w:hAnsi="Times New Roman"/>
          <w:color w:val="000000"/>
          <w:sz w:val="22"/>
          <w:szCs w:val="22"/>
        </w:rPr>
        <w:t xml:space="preserve"> referido Sistema, mediante consulta aos sítios eletrônicos oficiais ou à documentação mencionada no art. 29 da Lei nº 8.666, de 1993. </w:t>
      </w:r>
    </w:p>
    <w:p w:rsidR="00394E86" w:rsidRDefault="00C61FBE">
      <w:pPr>
        <w:numPr>
          <w:ilvl w:val="2"/>
          <w:numId w:val="1"/>
        </w:numPr>
        <w:spacing w:before="120" w:after="120" w:line="276" w:lineRule="auto"/>
        <w:ind w:left="567" w:firstLine="0"/>
        <w:jc w:val="both"/>
        <w:rPr>
          <w:rFonts w:ascii="Times New Roman" w:hAnsi="Times New Roman"/>
          <w:sz w:val="22"/>
          <w:szCs w:val="22"/>
        </w:rPr>
      </w:pPr>
      <w:r>
        <w:rPr>
          <w:rFonts w:ascii="Times New Roman" w:hAnsi="Times New Roman"/>
          <w:color w:val="000000"/>
          <w:sz w:val="22"/>
          <w:szCs w:val="22"/>
        </w:rPr>
        <w:t xml:space="preserve">Constatando-se, junto ao SICAF, a situação de irregularidade do fornecedor contratado, deverão ser tomadas as providências previstas no do art. 31 da Instrução </w:t>
      </w:r>
      <w:r>
        <w:rPr>
          <w:rFonts w:ascii="Times New Roman" w:hAnsi="Times New Roman" w:cs="Arial"/>
          <w:color w:val="000000"/>
          <w:sz w:val="22"/>
          <w:szCs w:val="22"/>
          <w:lang w:eastAsia="en-US"/>
        </w:rPr>
        <w:t>Normativa</w:t>
      </w:r>
      <w:r>
        <w:rPr>
          <w:rFonts w:ascii="Times New Roman" w:hAnsi="Times New Roman"/>
          <w:color w:val="000000"/>
          <w:sz w:val="22"/>
          <w:szCs w:val="22"/>
        </w:rPr>
        <w:t xml:space="preserve"> nº 3, de 26 de abril de 2018.</w:t>
      </w:r>
    </w:p>
    <w:p w:rsidR="00394E86" w:rsidRDefault="00C61FBE">
      <w:pPr>
        <w:pStyle w:val="PargrafodaLista"/>
        <w:numPr>
          <w:ilvl w:val="1"/>
          <w:numId w:val="1"/>
        </w:numPr>
        <w:spacing w:before="120" w:after="120" w:line="276" w:lineRule="auto"/>
        <w:ind w:left="0" w:firstLine="0"/>
        <w:jc w:val="both"/>
        <w:rPr>
          <w:rFonts w:ascii="Times New Roman" w:hAnsi="Times New Roman"/>
          <w:sz w:val="22"/>
          <w:szCs w:val="22"/>
        </w:rPr>
      </w:pPr>
      <w:r>
        <w:rPr>
          <w:rFonts w:ascii="Times New Roman" w:hAnsi="Times New Roman" w:cs="Arial"/>
          <w:color w:val="000000"/>
          <w:sz w:val="22"/>
          <w:szCs w:val="22"/>
          <w:lang w:eastAsia="en-US"/>
        </w:rPr>
        <w:t xml:space="preserve">Havendo erro na apresentação da Nota Fiscal ou dos documentos pertinentes à contratação, ou, ainda, circunstância que impeça a liquidação da despesa, como, por exemplo, </w:t>
      </w:r>
      <w:r>
        <w:rPr>
          <w:rFonts w:ascii="Times New Roman" w:hAnsi="Times New Roman" w:cs="Arial"/>
          <w:color w:val="000000"/>
          <w:sz w:val="22"/>
          <w:szCs w:val="22"/>
        </w:rPr>
        <w:t>obrigação financeira pendente, decorrente de penalidade imposta ou inadimplência,</w:t>
      </w:r>
      <w:r>
        <w:rPr>
          <w:rFonts w:ascii="Times New Roman" w:hAnsi="Times New Roman" w:cs="Arial"/>
          <w:color w:val="000000"/>
          <w:sz w:val="22"/>
          <w:szCs w:val="22"/>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rsidR="00394E86" w:rsidRDefault="00C61FBE">
      <w:pPr>
        <w:numPr>
          <w:ilvl w:val="1"/>
          <w:numId w:val="1"/>
        </w:numPr>
        <w:spacing w:before="120" w:after="120" w:line="276" w:lineRule="auto"/>
        <w:ind w:left="0" w:firstLine="0"/>
        <w:jc w:val="both"/>
        <w:rPr>
          <w:rFonts w:ascii="Times New Roman" w:hAnsi="Times New Roman"/>
          <w:sz w:val="22"/>
          <w:szCs w:val="22"/>
        </w:rPr>
      </w:pPr>
      <w:r>
        <w:rPr>
          <w:rFonts w:ascii="Times New Roman" w:hAnsi="Times New Roman" w:cs="Arial"/>
          <w:sz w:val="22"/>
          <w:szCs w:val="22"/>
          <w:lang w:eastAsia="en-US"/>
        </w:rPr>
        <w:t>Será considerada data do pagamento o dia em que constar como emitida a ordem bancária para pagamento.</w:t>
      </w:r>
    </w:p>
    <w:p w:rsidR="00394E86" w:rsidRDefault="00C61FBE">
      <w:pPr>
        <w:numPr>
          <w:ilvl w:val="1"/>
          <w:numId w:val="1"/>
        </w:numPr>
        <w:spacing w:before="120" w:after="120" w:line="276" w:lineRule="auto"/>
        <w:ind w:left="0" w:firstLine="0"/>
        <w:jc w:val="both"/>
        <w:rPr>
          <w:rFonts w:ascii="Times New Roman" w:hAnsi="Times New Roman"/>
          <w:sz w:val="22"/>
          <w:szCs w:val="22"/>
        </w:rPr>
      </w:pPr>
      <w:r>
        <w:rPr>
          <w:rFonts w:ascii="Times New Roman" w:hAnsi="Times New Roman" w:cs="Arial"/>
          <w:sz w:val="22"/>
          <w:szCs w:val="22"/>
          <w:lang w:eastAsia="en-US"/>
        </w:rPr>
        <w:t xml:space="preserve">Antes de cada pagamento à contratada, será realizada consulta ao SICAF para verificar a manutenção das condições de habilitação exigidas no edital. </w:t>
      </w:r>
    </w:p>
    <w:p w:rsidR="00394E86" w:rsidRDefault="00C61FBE">
      <w:pPr>
        <w:numPr>
          <w:ilvl w:val="1"/>
          <w:numId w:val="1"/>
        </w:numPr>
        <w:spacing w:before="120" w:after="120" w:line="276" w:lineRule="auto"/>
        <w:ind w:left="-567" w:firstLine="0"/>
        <w:jc w:val="both"/>
        <w:rPr>
          <w:rFonts w:ascii="Times New Roman" w:hAnsi="Times New Roman"/>
          <w:sz w:val="22"/>
          <w:szCs w:val="22"/>
        </w:rPr>
      </w:pPr>
      <w:r>
        <w:rPr>
          <w:rFonts w:ascii="Times New Roman" w:hAnsi="Times New Roman" w:cs="Arial"/>
          <w:sz w:val="22"/>
          <w:szCs w:val="22"/>
          <w:lang w:eastAsia="en-US"/>
        </w:rPr>
        <w:lastRenderedPageBreak/>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rsidR="00394E86" w:rsidRDefault="00C61FBE">
      <w:pPr>
        <w:numPr>
          <w:ilvl w:val="1"/>
          <w:numId w:val="1"/>
        </w:numPr>
        <w:spacing w:before="120" w:after="120" w:line="276" w:lineRule="auto"/>
        <w:ind w:left="-567" w:firstLine="0"/>
        <w:jc w:val="both"/>
        <w:rPr>
          <w:rFonts w:ascii="Times New Roman" w:hAnsi="Times New Roman"/>
          <w:sz w:val="22"/>
          <w:szCs w:val="22"/>
        </w:rPr>
      </w:pPr>
      <w:r>
        <w:rPr>
          <w:rFonts w:ascii="Times New Roman" w:hAnsi="Times New Roman" w:cs="Arial"/>
          <w:sz w:val="22"/>
          <w:szCs w:val="22"/>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rsidR="00394E86" w:rsidRDefault="00C61FBE">
      <w:pPr>
        <w:numPr>
          <w:ilvl w:val="1"/>
          <w:numId w:val="1"/>
        </w:numPr>
        <w:spacing w:before="120" w:after="120" w:line="276" w:lineRule="auto"/>
        <w:ind w:left="-567" w:firstLine="0"/>
        <w:jc w:val="both"/>
        <w:rPr>
          <w:rFonts w:ascii="Times New Roman" w:hAnsi="Times New Roman"/>
          <w:sz w:val="22"/>
          <w:szCs w:val="22"/>
        </w:rPr>
      </w:pPr>
      <w:r>
        <w:rPr>
          <w:rFonts w:ascii="Times New Roman" w:hAnsi="Times New Roman" w:cs="Arial"/>
          <w:sz w:val="22"/>
          <w:szCs w:val="22"/>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394E86" w:rsidRDefault="00C61FBE">
      <w:pPr>
        <w:numPr>
          <w:ilvl w:val="1"/>
          <w:numId w:val="1"/>
        </w:numPr>
        <w:spacing w:before="120" w:after="120" w:line="276" w:lineRule="auto"/>
        <w:ind w:left="-567" w:firstLine="0"/>
        <w:jc w:val="both"/>
        <w:rPr>
          <w:rFonts w:ascii="Times New Roman" w:hAnsi="Times New Roman"/>
          <w:sz w:val="22"/>
          <w:szCs w:val="22"/>
        </w:rPr>
      </w:pPr>
      <w:r>
        <w:rPr>
          <w:rFonts w:ascii="Times New Roman" w:hAnsi="Times New Roman" w:cs="Arial"/>
          <w:sz w:val="22"/>
          <w:szCs w:val="22"/>
          <w:lang w:eastAsia="en-US"/>
        </w:rPr>
        <w:t xml:space="preserve">Persistindo a irregularidade, a contratante deverá adotar as medidas necessárias à rescisão contratual nos autos do processo administrativo correspondente, assegurada à contratada a ampla defesa. </w:t>
      </w:r>
    </w:p>
    <w:p w:rsidR="00394E86" w:rsidRDefault="00C61FBE">
      <w:pPr>
        <w:numPr>
          <w:ilvl w:val="1"/>
          <w:numId w:val="1"/>
        </w:numPr>
        <w:spacing w:before="120" w:after="120" w:line="276" w:lineRule="auto"/>
        <w:ind w:left="-567" w:firstLine="0"/>
        <w:jc w:val="both"/>
        <w:rPr>
          <w:rFonts w:ascii="Times New Roman" w:hAnsi="Times New Roman"/>
          <w:sz w:val="22"/>
          <w:szCs w:val="22"/>
        </w:rPr>
      </w:pPr>
      <w:r>
        <w:rPr>
          <w:rFonts w:ascii="Times New Roman" w:hAnsi="Times New Roman" w:cs="Arial"/>
          <w:sz w:val="22"/>
          <w:szCs w:val="22"/>
          <w:lang w:eastAsia="en-US"/>
        </w:rPr>
        <w:t xml:space="preserve">Havendo a efetiva execução do objeto, os pagamentos serão realizados normalmente, até que se decida pela rescisão do contrato, caso a contratada não regularize sua situação junto ao SICAF. </w:t>
      </w:r>
    </w:p>
    <w:p w:rsidR="00394E86" w:rsidRDefault="00C61FBE">
      <w:pPr>
        <w:pStyle w:val="PargrafodaLista"/>
        <w:spacing w:before="120" w:after="120" w:line="276" w:lineRule="auto"/>
        <w:ind w:left="0"/>
        <w:jc w:val="both"/>
        <w:rPr>
          <w:rFonts w:ascii="Times New Roman" w:hAnsi="Times New Roman"/>
          <w:sz w:val="22"/>
          <w:szCs w:val="22"/>
        </w:rPr>
      </w:pPr>
      <w:r>
        <w:rPr>
          <w:rFonts w:ascii="Times New Roman" w:hAnsi="Times New Roman" w:cs="Arial"/>
          <w:b/>
          <w:bCs/>
          <w:sz w:val="22"/>
          <w:szCs w:val="22"/>
          <w:lang w:eastAsia="en-US"/>
        </w:rPr>
        <w:t>10.11.1.</w:t>
      </w:r>
      <w:r>
        <w:rPr>
          <w:rFonts w:ascii="Times New Roman" w:hAnsi="Times New Roman" w:cs="Arial"/>
          <w:sz w:val="22"/>
          <w:szCs w:val="22"/>
          <w:lang w:eastAsia="en-US"/>
        </w:rPr>
        <w:t xml:space="preserve"> Será rescindido o contrato em execução com a contratada inadimplente no SICAF, salvo por motivo de economicidade, segurança nacional ou outro de interesse público de alta relevância, devidamente justificado, em qualquer caso, pela máxima autoridade da contratante.</w:t>
      </w:r>
    </w:p>
    <w:p w:rsidR="00394E86" w:rsidRDefault="00C61FBE">
      <w:pPr>
        <w:pStyle w:val="PargrafodaLista"/>
        <w:numPr>
          <w:ilvl w:val="1"/>
          <w:numId w:val="1"/>
        </w:numPr>
        <w:spacing w:before="120" w:after="120" w:line="276" w:lineRule="auto"/>
        <w:ind w:left="-567" w:firstLine="0"/>
        <w:jc w:val="both"/>
        <w:rPr>
          <w:rFonts w:ascii="Times New Roman" w:hAnsi="Times New Roman"/>
          <w:sz w:val="22"/>
          <w:szCs w:val="22"/>
        </w:rPr>
      </w:pPr>
      <w:r>
        <w:rPr>
          <w:rFonts w:ascii="Times New Roman" w:hAnsi="Times New Roman" w:cs="Arial"/>
          <w:color w:val="000000"/>
          <w:sz w:val="22"/>
          <w:szCs w:val="22"/>
        </w:rPr>
        <w:t>Quando do pagamento, será efetuada a retenção tributária prevista na legislação aplicável.</w:t>
      </w:r>
    </w:p>
    <w:p w:rsidR="00394E86" w:rsidRDefault="00C61FBE">
      <w:pPr>
        <w:numPr>
          <w:ilvl w:val="2"/>
          <w:numId w:val="1"/>
        </w:numPr>
        <w:tabs>
          <w:tab w:val="left" w:pos="0"/>
        </w:tabs>
        <w:snapToGrid w:val="0"/>
        <w:spacing w:before="120" w:after="120" w:line="276" w:lineRule="auto"/>
        <w:ind w:left="0" w:firstLine="0"/>
        <w:jc w:val="both"/>
        <w:rPr>
          <w:rFonts w:ascii="Times New Roman" w:hAnsi="Times New Roman"/>
          <w:sz w:val="22"/>
          <w:szCs w:val="22"/>
        </w:rPr>
      </w:pPr>
      <w:r>
        <w:rPr>
          <w:rFonts w:ascii="Times New Roman" w:hAnsi="Times New Roman" w:cs="Arial"/>
          <w:color w:val="000000"/>
          <w:sz w:val="22"/>
          <w:szCs w:val="22"/>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394E86" w:rsidRDefault="00C61FBE" w:rsidP="00153859">
      <w:pPr>
        <w:pStyle w:val="PargrafodaLista"/>
        <w:numPr>
          <w:ilvl w:val="1"/>
          <w:numId w:val="1"/>
        </w:numPr>
        <w:spacing w:before="120" w:after="120" w:line="276" w:lineRule="auto"/>
        <w:ind w:left="-567" w:firstLine="0"/>
        <w:jc w:val="both"/>
        <w:rPr>
          <w:rFonts w:ascii="Times New Roman" w:hAnsi="Times New Roman"/>
          <w:sz w:val="22"/>
          <w:szCs w:val="22"/>
        </w:rPr>
      </w:pPr>
      <w:r>
        <w:rPr>
          <w:rFonts w:ascii="Times New Roman" w:hAnsi="Times New Roman" w:cs="Arial"/>
          <w:color w:val="000000"/>
          <w:sz w:val="22"/>
          <w:szCs w:val="22"/>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394E86" w:rsidRDefault="00C61FBE">
      <w:pPr>
        <w:tabs>
          <w:tab w:val="left" w:pos="0"/>
        </w:tabs>
        <w:spacing w:before="120" w:after="120" w:line="276" w:lineRule="auto"/>
        <w:jc w:val="both"/>
        <w:rPr>
          <w:rFonts w:cs="Arial"/>
          <w:color w:val="000000"/>
          <w:szCs w:val="20"/>
        </w:rPr>
      </w:pPr>
      <w:r>
        <w:rPr>
          <w:rFonts w:ascii="Times New Roman" w:hAnsi="Times New Roman" w:cs="Arial"/>
          <w:color w:val="000000"/>
          <w:sz w:val="22"/>
          <w:szCs w:val="22"/>
        </w:rPr>
        <w:t>EM = I x N x VP, sendo:</w:t>
      </w:r>
    </w:p>
    <w:p w:rsidR="00394E86" w:rsidRDefault="00C61FBE">
      <w:pPr>
        <w:tabs>
          <w:tab w:val="left" w:pos="0"/>
        </w:tabs>
        <w:spacing w:before="120" w:after="120" w:line="276" w:lineRule="auto"/>
        <w:jc w:val="both"/>
        <w:rPr>
          <w:rFonts w:cs="Arial"/>
          <w:color w:val="000000"/>
          <w:szCs w:val="20"/>
        </w:rPr>
      </w:pPr>
      <w:r>
        <w:rPr>
          <w:rFonts w:ascii="Times New Roman" w:hAnsi="Times New Roman" w:cs="Arial"/>
          <w:color w:val="000000"/>
          <w:sz w:val="22"/>
          <w:szCs w:val="22"/>
        </w:rPr>
        <w:t>EM = Encargos moratórios;</w:t>
      </w:r>
    </w:p>
    <w:p w:rsidR="00394E86" w:rsidRDefault="00C61FBE">
      <w:pPr>
        <w:tabs>
          <w:tab w:val="left" w:pos="0"/>
        </w:tabs>
        <w:spacing w:before="120" w:after="120" w:line="276" w:lineRule="auto"/>
        <w:jc w:val="both"/>
        <w:rPr>
          <w:rFonts w:cs="Arial"/>
          <w:color w:val="000000"/>
          <w:szCs w:val="20"/>
        </w:rPr>
      </w:pPr>
      <w:r>
        <w:rPr>
          <w:rFonts w:ascii="Times New Roman" w:hAnsi="Times New Roman" w:cs="Arial"/>
          <w:color w:val="000000"/>
          <w:sz w:val="22"/>
          <w:szCs w:val="22"/>
        </w:rPr>
        <w:t>N = Número de dias entre a data prevista para o pagamento e a do efetivo pagamento;</w:t>
      </w:r>
    </w:p>
    <w:p w:rsidR="00394E86" w:rsidRDefault="00C61FBE">
      <w:pPr>
        <w:tabs>
          <w:tab w:val="left" w:pos="0"/>
        </w:tabs>
        <w:spacing w:before="120" w:after="120" w:line="276" w:lineRule="auto"/>
        <w:jc w:val="both"/>
        <w:rPr>
          <w:rFonts w:cs="Arial"/>
          <w:color w:val="000000"/>
          <w:szCs w:val="20"/>
        </w:rPr>
      </w:pPr>
      <w:r>
        <w:rPr>
          <w:rFonts w:ascii="Times New Roman" w:hAnsi="Times New Roman" w:cs="Arial"/>
          <w:color w:val="000000"/>
          <w:sz w:val="22"/>
          <w:szCs w:val="22"/>
        </w:rPr>
        <w:t>VP = Valor da parcela a ser paga.</w:t>
      </w:r>
    </w:p>
    <w:p w:rsidR="00394E86" w:rsidRDefault="00C61FBE">
      <w:pPr>
        <w:tabs>
          <w:tab w:val="left" w:pos="0"/>
        </w:tabs>
        <w:spacing w:before="120" w:after="120" w:line="276" w:lineRule="auto"/>
        <w:jc w:val="both"/>
        <w:rPr>
          <w:rFonts w:ascii="Times New Roman" w:hAnsi="Times New Roman"/>
          <w:sz w:val="22"/>
          <w:szCs w:val="22"/>
        </w:rPr>
      </w:pPr>
      <w:r>
        <w:rPr>
          <w:rFonts w:ascii="Times New Roman" w:hAnsi="Times New Roman" w:cs="Arial"/>
          <w:color w:val="000000"/>
          <w:sz w:val="22"/>
          <w:szCs w:val="22"/>
        </w:rPr>
        <w:t>I = Índice de compensação financeira = 0,00016438, assim apurado:</w:t>
      </w:r>
    </w:p>
    <w:p w:rsidR="00394E86" w:rsidRDefault="00394E86">
      <w:pPr>
        <w:tabs>
          <w:tab w:val="left" w:pos="1701"/>
        </w:tabs>
        <w:spacing w:before="120" w:after="120" w:line="276" w:lineRule="auto"/>
        <w:jc w:val="both"/>
        <w:rPr>
          <w:rFonts w:ascii="Times New Roman" w:hAnsi="Times New Roman" w:cs="Arial"/>
          <w:color w:val="000000"/>
          <w:sz w:val="22"/>
          <w:szCs w:val="22"/>
        </w:rPr>
      </w:pPr>
    </w:p>
    <w:tbl>
      <w:tblPr>
        <w:tblStyle w:val="Tabelacomgrade"/>
        <w:tblW w:w="9090" w:type="dxa"/>
        <w:tblInd w:w="82" w:type="dxa"/>
        <w:tblCellMar>
          <w:left w:w="118" w:type="dxa"/>
        </w:tblCellMar>
        <w:tblLook w:val="04A0" w:firstRow="1" w:lastRow="0" w:firstColumn="1" w:lastColumn="0" w:noHBand="0" w:noVBand="1"/>
      </w:tblPr>
      <w:tblGrid>
        <w:gridCol w:w="2610"/>
        <w:gridCol w:w="570"/>
        <w:gridCol w:w="1260"/>
        <w:gridCol w:w="4650"/>
      </w:tblGrid>
      <w:tr w:rsidR="00394E86">
        <w:tc>
          <w:tcPr>
            <w:tcW w:w="2610" w:type="dxa"/>
            <w:tcBorders>
              <w:top w:val="nil"/>
              <w:left w:val="nil"/>
              <w:bottom w:val="nil"/>
              <w:right w:val="nil"/>
            </w:tcBorders>
            <w:shd w:val="clear" w:color="auto" w:fill="auto"/>
            <w:vAlign w:val="center"/>
          </w:tcPr>
          <w:p w:rsidR="00394E86" w:rsidRDefault="00C61FBE">
            <w:pPr>
              <w:tabs>
                <w:tab w:val="left" w:pos="1701"/>
              </w:tabs>
              <w:jc w:val="center"/>
              <w:rPr>
                <w:rFonts w:cs="Arial"/>
                <w:color w:val="000000"/>
                <w:szCs w:val="20"/>
              </w:rPr>
            </w:pPr>
            <w:r>
              <w:rPr>
                <w:rFonts w:ascii="Times New Roman" w:hAnsi="Times New Roman" w:cs="Arial"/>
                <w:color w:val="000000"/>
                <w:sz w:val="22"/>
                <w:szCs w:val="22"/>
              </w:rPr>
              <w:t>I = (TX)</w:t>
            </w:r>
          </w:p>
        </w:tc>
        <w:tc>
          <w:tcPr>
            <w:tcW w:w="570" w:type="dxa"/>
            <w:tcBorders>
              <w:top w:val="nil"/>
              <w:left w:val="nil"/>
              <w:bottom w:val="nil"/>
              <w:right w:val="nil"/>
            </w:tcBorders>
            <w:shd w:val="clear" w:color="auto" w:fill="auto"/>
            <w:vAlign w:val="center"/>
          </w:tcPr>
          <w:p w:rsidR="00394E86" w:rsidRDefault="00C61FBE">
            <w:pPr>
              <w:tabs>
                <w:tab w:val="left" w:pos="1701"/>
              </w:tabs>
              <w:rPr>
                <w:rFonts w:cs="Arial"/>
                <w:color w:val="000000"/>
                <w:szCs w:val="20"/>
              </w:rPr>
            </w:pPr>
            <w:r>
              <w:rPr>
                <w:rFonts w:ascii="Times New Roman" w:hAnsi="Times New Roman" w:cs="Arial"/>
                <w:color w:val="000000"/>
                <w:sz w:val="22"/>
                <w:szCs w:val="22"/>
              </w:rPr>
              <w:t xml:space="preserve">I = </w:t>
            </w:r>
          </w:p>
        </w:tc>
        <w:tc>
          <w:tcPr>
            <w:tcW w:w="1260" w:type="dxa"/>
            <w:tcBorders>
              <w:top w:val="nil"/>
              <w:left w:val="nil"/>
              <w:right w:val="nil"/>
            </w:tcBorders>
            <w:shd w:val="clear" w:color="auto" w:fill="auto"/>
          </w:tcPr>
          <w:p w:rsidR="00394E86" w:rsidRDefault="00C61FBE">
            <w:pPr>
              <w:tabs>
                <w:tab w:val="left" w:pos="1701"/>
              </w:tabs>
              <w:jc w:val="center"/>
              <w:rPr>
                <w:rFonts w:cs="Arial"/>
                <w:color w:val="000000"/>
                <w:szCs w:val="20"/>
              </w:rPr>
            </w:pPr>
            <w:r>
              <w:rPr>
                <w:rFonts w:ascii="Times New Roman" w:hAnsi="Times New Roman" w:cs="Arial"/>
                <w:color w:val="000000"/>
                <w:sz w:val="22"/>
                <w:szCs w:val="22"/>
              </w:rPr>
              <w:t>( 6 / 100 )</w:t>
            </w:r>
          </w:p>
        </w:tc>
        <w:tc>
          <w:tcPr>
            <w:tcW w:w="4650" w:type="dxa"/>
            <w:tcBorders>
              <w:top w:val="nil"/>
              <w:left w:val="nil"/>
              <w:bottom w:val="nil"/>
              <w:right w:val="nil"/>
            </w:tcBorders>
            <w:shd w:val="clear" w:color="auto" w:fill="auto"/>
            <w:vAlign w:val="center"/>
          </w:tcPr>
          <w:p w:rsidR="00394E86" w:rsidRDefault="00C61FBE">
            <w:pPr>
              <w:tabs>
                <w:tab w:val="left" w:pos="1701"/>
              </w:tabs>
              <w:rPr>
                <w:rFonts w:cs="Arial"/>
                <w:color w:val="000000"/>
                <w:szCs w:val="20"/>
              </w:rPr>
            </w:pPr>
            <w:r>
              <w:rPr>
                <w:rFonts w:ascii="Times New Roman" w:hAnsi="Times New Roman" w:cs="Arial"/>
                <w:color w:val="000000"/>
                <w:sz w:val="22"/>
                <w:szCs w:val="22"/>
              </w:rPr>
              <w:t>I = 0,00016438</w:t>
            </w:r>
          </w:p>
          <w:p w:rsidR="00394E86" w:rsidRDefault="00C61FBE">
            <w:pPr>
              <w:tabs>
                <w:tab w:val="left" w:pos="1701"/>
              </w:tabs>
              <w:rPr>
                <w:rFonts w:cs="Arial"/>
                <w:color w:val="000000"/>
                <w:szCs w:val="20"/>
              </w:rPr>
            </w:pPr>
            <w:r>
              <w:rPr>
                <w:rFonts w:ascii="Times New Roman" w:hAnsi="Times New Roman" w:cs="Arial"/>
                <w:color w:val="000000"/>
                <w:sz w:val="22"/>
                <w:szCs w:val="22"/>
              </w:rPr>
              <w:t>TX = Percentual da taxa anual = 6%</w:t>
            </w:r>
          </w:p>
        </w:tc>
      </w:tr>
    </w:tbl>
    <w:p w:rsidR="00394E86" w:rsidRDefault="00C61FBE">
      <w:pPr>
        <w:rPr>
          <w:rFonts w:ascii="Times New Roman" w:hAnsi="Times New Roman"/>
          <w:sz w:val="22"/>
          <w:szCs w:val="22"/>
        </w:rPr>
      </w:pPr>
      <w:r>
        <w:rPr>
          <w:rFonts w:ascii="Times New Roman" w:hAnsi="Times New Roman"/>
          <w:sz w:val="22"/>
          <w:szCs w:val="22"/>
        </w:rPr>
        <w:t xml:space="preserve">                                                            365</w:t>
      </w:r>
    </w:p>
    <w:p w:rsidR="00394E86" w:rsidRDefault="00C61FBE">
      <w:pPr>
        <w:pStyle w:val="Nivel1"/>
        <w:rPr>
          <w:rFonts w:ascii="Times New Roman" w:hAnsi="Times New Roman"/>
          <w:sz w:val="22"/>
          <w:szCs w:val="22"/>
        </w:rPr>
      </w:pPr>
      <w:r>
        <w:rPr>
          <w:rFonts w:ascii="Times New Roman" w:hAnsi="Times New Roman"/>
          <w:sz w:val="22"/>
          <w:szCs w:val="22"/>
        </w:rPr>
        <w:lastRenderedPageBreak/>
        <w:t>11.</w:t>
      </w:r>
      <w:r>
        <w:rPr>
          <w:rFonts w:ascii="Times New Roman" w:hAnsi="Times New Roman"/>
          <w:sz w:val="22"/>
          <w:szCs w:val="22"/>
        </w:rPr>
        <w:tab/>
        <w:t xml:space="preserve">DO REAJUSTE </w:t>
      </w:r>
    </w:p>
    <w:p w:rsidR="00394E86" w:rsidRDefault="00C61FBE">
      <w:pPr>
        <w:pStyle w:val="PargrafodaLista"/>
        <w:spacing w:before="120" w:after="120" w:line="276" w:lineRule="auto"/>
        <w:ind w:left="0"/>
        <w:jc w:val="both"/>
        <w:rPr>
          <w:rFonts w:ascii="Times New Roman" w:hAnsi="Times New Roman"/>
          <w:sz w:val="22"/>
          <w:szCs w:val="22"/>
        </w:rPr>
      </w:pPr>
      <w:r>
        <w:rPr>
          <w:rFonts w:ascii="Times New Roman" w:hAnsi="Times New Roman" w:cs="Arial"/>
          <w:b/>
          <w:bCs/>
          <w:color w:val="000000"/>
          <w:sz w:val="22"/>
          <w:szCs w:val="22"/>
        </w:rPr>
        <w:t>11.1</w:t>
      </w:r>
      <w:r w:rsidR="00153859">
        <w:rPr>
          <w:rFonts w:ascii="Times New Roman" w:hAnsi="Times New Roman" w:cs="Arial"/>
          <w:b/>
          <w:bCs/>
          <w:color w:val="000000"/>
          <w:sz w:val="22"/>
          <w:szCs w:val="22"/>
        </w:rPr>
        <w:t>.</w:t>
      </w:r>
      <w:r>
        <w:rPr>
          <w:rFonts w:ascii="Times New Roman" w:hAnsi="Times New Roman" w:cs="Arial"/>
          <w:color w:val="000000"/>
          <w:sz w:val="22"/>
          <w:szCs w:val="22"/>
        </w:rPr>
        <w:t xml:space="preserve"> </w:t>
      </w:r>
      <w:proofErr w:type="gramStart"/>
      <w:r>
        <w:rPr>
          <w:rFonts w:ascii="Times New Roman" w:hAnsi="Times New Roman" w:cs="Arial"/>
          <w:color w:val="000000"/>
          <w:sz w:val="22"/>
          <w:szCs w:val="22"/>
        </w:rPr>
        <w:t>Os</w:t>
      </w:r>
      <w:proofErr w:type="gramEnd"/>
      <w:r>
        <w:rPr>
          <w:rFonts w:ascii="Times New Roman" w:hAnsi="Times New Roman" w:cs="Arial"/>
          <w:color w:val="000000"/>
          <w:sz w:val="22"/>
          <w:szCs w:val="22"/>
        </w:rPr>
        <w:t xml:space="preserve"> preços são fixos e irreajustáveis no prazo de um ano contado da data limite para a apresentação das propostas.</w:t>
      </w:r>
    </w:p>
    <w:p w:rsidR="00394E86" w:rsidRDefault="00C61FBE">
      <w:pPr>
        <w:pStyle w:val="PargrafodaLista"/>
        <w:spacing w:before="120" w:after="120" w:line="276" w:lineRule="auto"/>
        <w:ind w:left="0"/>
        <w:jc w:val="both"/>
        <w:rPr>
          <w:rFonts w:ascii="Times New Roman" w:hAnsi="Times New Roman"/>
          <w:sz w:val="22"/>
          <w:szCs w:val="22"/>
        </w:rPr>
      </w:pPr>
      <w:r>
        <w:rPr>
          <w:rFonts w:ascii="Times New Roman" w:hAnsi="Times New Roman" w:cs="Arial"/>
          <w:b/>
          <w:bCs/>
          <w:sz w:val="22"/>
          <w:szCs w:val="22"/>
        </w:rPr>
        <w:t>11.2</w:t>
      </w:r>
      <w:r>
        <w:rPr>
          <w:rFonts w:ascii="Times New Roman" w:hAnsi="Times New Roman" w:cs="Arial"/>
          <w:sz w:val="22"/>
          <w:szCs w:val="22"/>
        </w:rPr>
        <w:t xml:space="preserve"> Dentro do prazo de vigência do contrato e mediante solicitação da contratada, os preços contratados poderão sofrer reajuste após o interregno de um ano, aplicando-se o índice </w:t>
      </w:r>
      <w:r>
        <w:rPr>
          <w:rFonts w:ascii="Times New Roman" w:hAnsi="Times New Roman" w:cs="Arial"/>
          <w:b/>
          <w:sz w:val="22"/>
          <w:szCs w:val="22"/>
        </w:rPr>
        <w:t>IPCA/IBGE</w:t>
      </w:r>
      <w:r>
        <w:rPr>
          <w:rFonts w:ascii="Times New Roman" w:hAnsi="Times New Roman" w:cs="Arial"/>
          <w:sz w:val="22"/>
          <w:szCs w:val="22"/>
        </w:rPr>
        <w:t xml:space="preserve"> exclusivamente para as obrigações iniciadas e concluídas após a ocorrência da anualidade</w:t>
      </w:r>
      <w:r>
        <w:rPr>
          <w:rFonts w:ascii="Times New Roman" w:hAnsi="Times New Roman" w:cs="Arial"/>
          <w:color w:val="000000"/>
          <w:sz w:val="22"/>
          <w:szCs w:val="22"/>
        </w:rPr>
        <w:t>.</w:t>
      </w:r>
    </w:p>
    <w:p w:rsidR="00394E86" w:rsidRDefault="00C61FBE">
      <w:pPr>
        <w:pStyle w:val="PargrafodaLista"/>
        <w:spacing w:before="120" w:after="120" w:line="276" w:lineRule="auto"/>
        <w:ind w:left="0"/>
        <w:jc w:val="both"/>
        <w:rPr>
          <w:rFonts w:ascii="Times New Roman" w:hAnsi="Times New Roman"/>
          <w:sz w:val="22"/>
          <w:szCs w:val="22"/>
        </w:rPr>
      </w:pPr>
      <w:r>
        <w:rPr>
          <w:rFonts w:ascii="Times New Roman" w:hAnsi="Times New Roman" w:cs="Arial"/>
          <w:b/>
          <w:bCs/>
          <w:color w:val="000000"/>
          <w:sz w:val="22"/>
          <w:szCs w:val="22"/>
        </w:rPr>
        <w:t>11.3.</w:t>
      </w:r>
      <w:r>
        <w:rPr>
          <w:rFonts w:ascii="Times New Roman" w:hAnsi="Times New Roman" w:cs="Arial"/>
          <w:color w:val="000000"/>
          <w:sz w:val="22"/>
          <w:szCs w:val="22"/>
        </w:rPr>
        <w:t xml:space="preserve"> Nos reajustes subsequentes ao primeiro, o interregno mínimo de um ano será contado a partir dos efeitos financeiros do último reajuste.</w:t>
      </w:r>
    </w:p>
    <w:p w:rsidR="00394E86" w:rsidRDefault="00C61FBE">
      <w:pPr>
        <w:pStyle w:val="PargrafodaLista"/>
        <w:spacing w:before="120" w:after="120" w:line="276" w:lineRule="auto"/>
        <w:ind w:left="0"/>
        <w:jc w:val="both"/>
        <w:rPr>
          <w:rFonts w:ascii="Times New Roman" w:hAnsi="Times New Roman"/>
          <w:sz w:val="22"/>
          <w:szCs w:val="22"/>
        </w:rPr>
      </w:pPr>
      <w:r>
        <w:rPr>
          <w:rFonts w:ascii="Times New Roman" w:hAnsi="Times New Roman" w:cs="Arial"/>
          <w:b/>
          <w:bCs/>
          <w:color w:val="000000"/>
          <w:sz w:val="22"/>
          <w:szCs w:val="22"/>
        </w:rPr>
        <w:t>11.4</w:t>
      </w:r>
      <w:r w:rsidR="00153859">
        <w:rPr>
          <w:rFonts w:ascii="Times New Roman" w:hAnsi="Times New Roman" w:cs="Arial"/>
          <w:b/>
          <w:bCs/>
          <w:color w:val="000000"/>
          <w:sz w:val="22"/>
          <w:szCs w:val="22"/>
        </w:rPr>
        <w:t>.</w:t>
      </w:r>
      <w:r>
        <w:rPr>
          <w:rFonts w:ascii="Times New Roman" w:hAnsi="Times New Roman" w:cs="Arial"/>
          <w:color w:val="000000"/>
          <w:sz w:val="22"/>
          <w:szCs w:val="22"/>
        </w:rPr>
        <w:t xml:space="preserve"> </w:t>
      </w:r>
      <w:proofErr w:type="gramStart"/>
      <w:r>
        <w:rPr>
          <w:rFonts w:ascii="Times New Roman" w:hAnsi="Times New Roman" w:cs="Arial"/>
          <w:color w:val="000000"/>
          <w:sz w:val="22"/>
          <w:szCs w:val="22"/>
        </w:rPr>
        <w:t>No</w:t>
      </w:r>
      <w:proofErr w:type="gramEnd"/>
      <w:r>
        <w:rPr>
          <w:rFonts w:ascii="Times New Roman" w:hAnsi="Times New Roman" w:cs="Arial"/>
          <w:color w:val="000000"/>
          <w:sz w:val="22"/>
          <w:szCs w:val="22"/>
        </w:rPr>
        <w:t xml:space="preserve">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rsidR="00394E86" w:rsidRDefault="00C61FBE">
      <w:pPr>
        <w:pStyle w:val="PargrafodaLista"/>
        <w:spacing w:before="120" w:after="120" w:line="276" w:lineRule="auto"/>
        <w:ind w:left="0"/>
        <w:jc w:val="both"/>
        <w:rPr>
          <w:rFonts w:ascii="Times New Roman" w:hAnsi="Times New Roman"/>
          <w:sz w:val="22"/>
          <w:szCs w:val="22"/>
        </w:rPr>
      </w:pPr>
      <w:r>
        <w:rPr>
          <w:rFonts w:ascii="Times New Roman" w:hAnsi="Times New Roman" w:cs="Arial"/>
          <w:b/>
          <w:bCs/>
          <w:color w:val="000000"/>
          <w:sz w:val="22"/>
          <w:szCs w:val="22"/>
        </w:rPr>
        <w:t>11.5</w:t>
      </w:r>
      <w:r w:rsidR="00153859">
        <w:rPr>
          <w:rFonts w:ascii="Times New Roman" w:hAnsi="Times New Roman" w:cs="Arial"/>
          <w:b/>
          <w:bCs/>
          <w:color w:val="000000"/>
          <w:sz w:val="22"/>
          <w:szCs w:val="22"/>
        </w:rPr>
        <w:t>.</w:t>
      </w:r>
      <w:r>
        <w:rPr>
          <w:rFonts w:ascii="Times New Roman" w:hAnsi="Times New Roman" w:cs="Arial"/>
          <w:color w:val="000000"/>
          <w:sz w:val="22"/>
          <w:szCs w:val="22"/>
        </w:rPr>
        <w:t xml:space="preserve"> </w:t>
      </w:r>
      <w:proofErr w:type="gramStart"/>
      <w:r>
        <w:rPr>
          <w:rFonts w:ascii="Times New Roman" w:hAnsi="Times New Roman" w:cs="Arial"/>
          <w:color w:val="000000"/>
          <w:sz w:val="22"/>
          <w:szCs w:val="22"/>
        </w:rPr>
        <w:t>Nas</w:t>
      </w:r>
      <w:proofErr w:type="gramEnd"/>
      <w:r>
        <w:rPr>
          <w:rFonts w:ascii="Times New Roman" w:hAnsi="Times New Roman" w:cs="Arial"/>
          <w:color w:val="000000"/>
          <w:sz w:val="22"/>
          <w:szCs w:val="22"/>
        </w:rPr>
        <w:t xml:space="preserve"> aferições finais, o índice utilizado para reajuste será, obrigatoriamente, o definitivo.</w:t>
      </w:r>
    </w:p>
    <w:p w:rsidR="00394E86" w:rsidRDefault="00C61FBE">
      <w:pPr>
        <w:pStyle w:val="PargrafodaLista"/>
        <w:spacing w:before="120" w:after="120" w:line="276" w:lineRule="auto"/>
        <w:ind w:left="0"/>
        <w:jc w:val="both"/>
        <w:rPr>
          <w:rFonts w:ascii="Times New Roman" w:hAnsi="Times New Roman"/>
          <w:sz w:val="22"/>
          <w:szCs w:val="22"/>
        </w:rPr>
      </w:pPr>
      <w:r>
        <w:rPr>
          <w:rFonts w:ascii="Times New Roman" w:hAnsi="Times New Roman" w:cs="Arial"/>
          <w:b/>
          <w:bCs/>
          <w:color w:val="000000"/>
          <w:sz w:val="22"/>
          <w:szCs w:val="22"/>
        </w:rPr>
        <w:t>11.6</w:t>
      </w:r>
      <w:r w:rsidR="00153859">
        <w:rPr>
          <w:rFonts w:ascii="Times New Roman" w:hAnsi="Times New Roman" w:cs="Arial"/>
          <w:b/>
          <w:bCs/>
          <w:color w:val="000000"/>
          <w:sz w:val="22"/>
          <w:szCs w:val="22"/>
        </w:rPr>
        <w:t>.</w:t>
      </w:r>
      <w:r>
        <w:rPr>
          <w:rFonts w:ascii="Times New Roman" w:hAnsi="Times New Roman" w:cs="Arial"/>
          <w:color w:val="000000"/>
          <w:sz w:val="22"/>
          <w:szCs w:val="22"/>
        </w:rPr>
        <w:t xml:space="preserve"> </w:t>
      </w:r>
      <w:proofErr w:type="gramStart"/>
      <w:r>
        <w:rPr>
          <w:rFonts w:ascii="Times New Roman" w:hAnsi="Times New Roman" w:cs="Arial"/>
          <w:color w:val="000000"/>
          <w:sz w:val="22"/>
          <w:szCs w:val="22"/>
        </w:rPr>
        <w:t>Caso</w:t>
      </w:r>
      <w:proofErr w:type="gramEnd"/>
      <w:r>
        <w:rPr>
          <w:rFonts w:ascii="Times New Roman" w:hAnsi="Times New Roman" w:cs="Arial"/>
          <w:color w:val="000000"/>
          <w:sz w:val="22"/>
          <w:szCs w:val="22"/>
        </w:rPr>
        <w:t xml:space="preserve"> o índice estabelecido para reajustamento venha a ser extinto ou de qualquer forma não possa mais ser utilizado, será adotado, em substituição, o que vier a ser determinado pela legislação então em vigor.</w:t>
      </w:r>
    </w:p>
    <w:p w:rsidR="00394E86" w:rsidRDefault="00C61FBE">
      <w:pPr>
        <w:pStyle w:val="PargrafodaLista"/>
        <w:spacing w:before="120" w:after="120" w:line="276" w:lineRule="auto"/>
        <w:ind w:left="0"/>
        <w:jc w:val="both"/>
        <w:rPr>
          <w:rFonts w:ascii="Times New Roman" w:hAnsi="Times New Roman"/>
          <w:sz w:val="22"/>
          <w:szCs w:val="22"/>
        </w:rPr>
      </w:pPr>
      <w:r>
        <w:rPr>
          <w:rFonts w:ascii="Times New Roman" w:hAnsi="Times New Roman" w:cs="Arial"/>
          <w:b/>
          <w:bCs/>
          <w:color w:val="000000"/>
          <w:sz w:val="22"/>
          <w:szCs w:val="22"/>
        </w:rPr>
        <w:t>11.7</w:t>
      </w:r>
      <w:r w:rsidR="00153859">
        <w:rPr>
          <w:rFonts w:ascii="Times New Roman" w:hAnsi="Times New Roman" w:cs="Arial"/>
          <w:b/>
          <w:bCs/>
          <w:color w:val="000000"/>
          <w:sz w:val="22"/>
          <w:szCs w:val="22"/>
        </w:rPr>
        <w:t>.</w:t>
      </w:r>
      <w:r>
        <w:rPr>
          <w:rFonts w:ascii="Times New Roman" w:hAnsi="Times New Roman" w:cs="Arial"/>
          <w:color w:val="000000"/>
          <w:sz w:val="22"/>
          <w:szCs w:val="22"/>
        </w:rPr>
        <w:t xml:space="preserve"> </w:t>
      </w:r>
      <w:proofErr w:type="gramStart"/>
      <w:r>
        <w:rPr>
          <w:rFonts w:ascii="Times New Roman" w:hAnsi="Times New Roman" w:cs="Arial"/>
          <w:color w:val="000000"/>
          <w:sz w:val="22"/>
          <w:szCs w:val="22"/>
        </w:rPr>
        <w:t>Na</w:t>
      </w:r>
      <w:proofErr w:type="gramEnd"/>
      <w:r>
        <w:rPr>
          <w:rFonts w:ascii="Times New Roman" w:hAnsi="Times New Roman" w:cs="Arial"/>
          <w:color w:val="000000"/>
          <w:sz w:val="22"/>
          <w:szCs w:val="22"/>
        </w:rPr>
        <w:t xml:space="preserve"> ausência de previsão legal quanto ao índice substituto, as partes elegerão novo índice oficial, para reajustamento do preço do valor remanescente, por meio de termo aditivo. </w:t>
      </w:r>
    </w:p>
    <w:p w:rsidR="00394E86" w:rsidRDefault="00C61FBE">
      <w:pPr>
        <w:pStyle w:val="PargrafodaLista"/>
        <w:spacing w:after="120" w:line="276" w:lineRule="auto"/>
        <w:ind w:left="0"/>
        <w:jc w:val="both"/>
        <w:rPr>
          <w:rFonts w:ascii="Times New Roman" w:hAnsi="Times New Roman"/>
          <w:sz w:val="22"/>
          <w:szCs w:val="22"/>
        </w:rPr>
      </w:pPr>
      <w:r>
        <w:rPr>
          <w:rFonts w:ascii="Times New Roman" w:hAnsi="Times New Roman" w:cs="Arial"/>
          <w:b/>
          <w:bCs/>
          <w:color w:val="000000"/>
          <w:sz w:val="22"/>
          <w:szCs w:val="22"/>
        </w:rPr>
        <w:t xml:space="preserve">11.8 </w:t>
      </w:r>
      <w:r>
        <w:rPr>
          <w:rFonts w:ascii="Times New Roman" w:hAnsi="Times New Roman" w:cs="Arial"/>
          <w:color w:val="000000"/>
          <w:sz w:val="22"/>
          <w:szCs w:val="22"/>
        </w:rPr>
        <w:t>O reajuste será realizado por apostilamento.</w:t>
      </w:r>
    </w:p>
    <w:p w:rsidR="00394E86" w:rsidRDefault="00394E86">
      <w:pPr>
        <w:pStyle w:val="PargrafodaLista"/>
        <w:spacing w:after="120" w:line="276" w:lineRule="auto"/>
        <w:ind w:left="-510"/>
        <w:jc w:val="both"/>
        <w:rPr>
          <w:rFonts w:ascii="Times New Roman" w:hAnsi="Times New Roman" w:cs="Arial"/>
          <w:color w:val="000000"/>
          <w:sz w:val="22"/>
          <w:szCs w:val="22"/>
        </w:rPr>
      </w:pPr>
    </w:p>
    <w:p w:rsidR="00394E86" w:rsidRDefault="00C61FBE">
      <w:pPr>
        <w:pStyle w:val="Nivel1"/>
        <w:spacing w:before="0"/>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DA GARANTIA DE EXECUÇÃO</w:t>
      </w:r>
    </w:p>
    <w:p w:rsidR="00394E86" w:rsidRDefault="00C61FBE">
      <w:pPr>
        <w:spacing w:before="120" w:after="120" w:line="276" w:lineRule="auto"/>
        <w:jc w:val="both"/>
        <w:rPr>
          <w:rFonts w:ascii="Times New Roman" w:hAnsi="Times New Roman"/>
          <w:sz w:val="22"/>
          <w:szCs w:val="22"/>
        </w:rPr>
      </w:pPr>
      <w:r>
        <w:rPr>
          <w:rFonts w:ascii="Times New Roman" w:hAnsi="Times New Roman" w:cs="Arial"/>
          <w:b/>
          <w:bCs/>
          <w:sz w:val="22"/>
          <w:szCs w:val="22"/>
        </w:rPr>
        <w:t>12.1</w:t>
      </w:r>
      <w:r>
        <w:rPr>
          <w:rFonts w:ascii="Times New Roman" w:hAnsi="Times New Roman" w:cs="Arial"/>
          <w:sz w:val="22"/>
          <w:szCs w:val="22"/>
        </w:rPr>
        <w:t>.</w:t>
      </w:r>
      <w:r>
        <w:rPr>
          <w:rFonts w:ascii="Times New Roman" w:hAnsi="Times New Roman" w:cs="Arial"/>
          <w:sz w:val="22"/>
          <w:szCs w:val="22"/>
        </w:rPr>
        <w:tab/>
        <w:t>Não haverá exigência de garantia contratual da execução, pela razão abaixo justificada:</w:t>
      </w:r>
    </w:p>
    <w:p w:rsidR="00394E86" w:rsidRDefault="00C61FBE">
      <w:pPr>
        <w:spacing w:before="120" w:after="120" w:line="276" w:lineRule="auto"/>
        <w:jc w:val="both"/>
        <w:rPr>
          <w:rFonts w:ascii="Times New Roman" w:hAnsi="Times New Roman"/>
          <w:sz w:val="22"/>
          <w:szCs w:val="22"/>
        </w:rPr>
      </w:pPr>
      <w:r>
        <w:rPr>
          <w:rFonts w:ascii="Times New Roman" w:hAnsi="Times New Roman" w:cs="Arial"/>
          <w:b/>
          <w:bCs/>
          <w:color w:val="222222"/>
          <w:sz w:val="22"/>
          <w:szCs w:val="22"/>
          <w:u w:val="single"/>
        </w:rPr>
        <w:t>12.2.</w:t>
      </w:r>
      <w:r>
        <w:rPr>
          <w:rFonts w:ascii="Times New Roman" w:hAnsi="Times New Roman" w:cs="Arial"/>
          <w:b/>
          <w:bCs/>
          <w:color w:val="222222"/>
          <w:sz w:val="22"/>
          <w:szCs w:val="22"/>
          <w:u w:val="single"/>
        </w:rPr>
        <w:tab/>
        <w:t>O contratado não ficará de posse de bens da Administração.</w:t>
      </w:r>
    </w:p>
    <w:p w:rsidR="00394E86" w:rsidRDefault="00C61FBE" w:rsidP="00BE5B79">
      <w:pPr>
        <w:pStyle w:val="Nivel1"/>
        <w:rPr>
          <w:rFonts w:ascii="Times New Roman" w:hAnsi="Times New Roman"/>
          <w:sz w:val="22"/>
          <w:szCs w:val="22"/>
        </w:rPr>
      </w:pPr>
      <w:r>
        <w:rPr>
          <w:rFonts w:ascii="Times New Roman" w:hAnsi="Times New Roman"/>
          <w:sz w:val="22"/>
          <w:szCs w:val="22"/>
        </w:rPr>
        <w:t xml:space="preserve">13. </w:t>
      </w:r>
      <w:r>
        <w:rPr>
          <w:rFonts w:ascii="Times New Roman" w:hAnsi="Times New Roman"/>
          <w:sz w:val="22"/>
          <w:szCs w:val="22"/>
        </w:rPr>
        <w:tab/>
        <w:t>DAS SANÇÕES ADMINISTRATIVAS</w:t>
      </w:r>
    </w:p>
    <w:p w:rsidR="007E6A8D" w:rsidRPr="007E6A8D" w:rsidRDefault="007E6A8D" w:rsidP="007E6A8D"/>
    <w:p w:rsidR="00394E86" w:rsidRDefault="00C61FBE" w:rsidP="00BE5B79">
      <w:pPr>
        <w:spacing w:before="120" w:after="120" w:line="276" w:lineRule="auto"/>
        <w:jc w:val="both"/>
        <w:rPr>
          <w:rFonts w:ascii="Times New Roman" w:hAnsi="Times New Roman" w:cs="Arial"/>
          <w:sz w:val="22"/>
          <w:szCs w:val="22"/>
        </w:rPr>
      </w:pPr>
      <w:r>
        <w:rPr>
          <w:rFonts w:ascii="Times New Roman" w:hAnsi="Times New Roman" w:cs="Arial"/>
          <w:b/>
          <w:bCs/>
          <w:sz w:val="22"/>
          <w:szCs w:val="22"/>
        </w:rPr>
        <w:t>13.1.</w:t>
      </w:r>
      <w:r>
        <w:rPr>
          <w:rFonts w:ascii="Times New Roman" w:hAnsi="Times New Roman" w:cs="Arial"/>
          <w:sz w:val="22"/>
          <w:szCs w:val="22"/>
        </w:rPr>
        <w:tab/>
        <w:t>Comete infração administrativa nos termos da Lei nº 10.520, de 2002, a Contratada que:</w:t>
      </w:r>
    </w:p>
    <w:p w:rsidR="00394E86" w:rsidRDefault="00C61FBE" w:rsidP="00BE5B79">
      <w:pPr>
        <w:spacing w:before="120" w:after="120" w:line="276" w:lineRule="auto"/>
        <w:ind w:left="567"/>
        <w:jc w:val="both"/>
        <w:rPr>
          <w:rFonts w:ascii="Times New Roman" w:hAnsi="Times New Roman"/>
          <w:sz w:val="22"/>
          <w:szCs w:val="22"/>
        </w:rPr>
      </w:pPr>
      <w:r>
        <w:rPr>
          <w:rFonts w:ascii="Times New Roman" w:hAnsi="Times New Roman" w:cs="Arial"/>
          <w:b/>
          <w:bCs/>
          <w:sz w:val="22"/>
          <w:szCs w:val="22"/>
        </w:rPr>
        <w:t>13.1.1.</w:t>
      </w:r>
      <w:r>
        <w:rPr>
          <w:rFonts w:ascii="Times New Roman" w:hAnsi="Times New Roman" w:cs="Arial"/>
          <w:sz w:val="22"/>
          <w:szCs w:val="22"/>
        </w:rPr>
        <w:t xml:space="preserve"> </w:t>
      </w:r>
      <w:proofErr w:type="gramStart"/>
      <w:r>
        <w:rPr>
          <w:rFonts w:ascii="Times New Roman" w:hAnsi="Times New Roman" w:cs="Arial"/>
          <w:sz w:val="22"/>
          <w:szCs w:val="22"/>
        </w:rPr>
        <w:t>inexecutar</w:t>
      </w:r>
      <w:proofErr w:type="gramEnd"/>
      <w:r>
        <w:rPr>
          <w:rFonts w:ascii="Times New Roman" w:hAnsi="Times New Roman" w:cs="Arial"/>
          <w:sz w:val="22"/>
          <w:szCs w:val="22"/>
        </w:rPr>
        <w:t xml:space="preserve"> total ou parcialmente qualquer das obrigações assumidas em decorrência da contratação;</w:t>
      </w:r>
    </w:p>
    <w:p w:rsidR="00394E86" w:rsidRDefault="00C61FBE" w:rsidP="00BE5B79">
      <w:pPr>
        <w:spacing w:before="120" w:after="120" w:line="276" w:lineRule="auto"/>
        <w:ind w:left="567"/>
        <w:rPr>
          <w:rFonts w:ascii="Times New Roman" w:hAnsi="Times New Roman"/>
          <w:sz w:val="22"/>
          <w:szCs w:val="22"/>
        </w:rPr>
      </w:pPr>
      <w:r>
        <w:rPr>
          <w:rFonts w:ascii="Times New Roman" w:hAnsi="Times New Roman" w:cs="Arial"/>
          <w:b/>
          <w:bCs/>
          <w:sz w:val="22"/>
          <w:szCs w:val="22"/>
        </w:rPr>
        <w:t xml:space="preserve">13.1.2. </w:t>
      </w:r>
      <w:proofErr w:type="gramStart"/>
      <w:r>
        <w:rPr>
          <w:rFonts w:ascii="Times New Roman" w:hAnsi="Times New Roman" w:cs="Arial"/>
          <w:sz w:val="22"/>
          <w:szCs w:val="22"/>
        </w:rPr>
        <w:t>ensejar</w:t>
      </w:r>
      <w:proofErr w:type="gramEnd"/>
      <w:r>
        <w:rPr>
          <w:rFonts w:ascii="Times New Roman" w:hAnsi="Times New Roman" w:cs="Arial"/>
          <w:sz w:val="22"/>
          <w:szCs w:val="22"/>
        </w:rPr>
        <w:t xml:space="preserve"> o retardamento da execução do objeto;</w:t>
      </w:r>
    </w:p>
    <w:p w:rsidR="00394E86" w:rsidRDefault="00C61FBE" w:rsidP="00BE5B79">
      <w:pPr>
        <w:spacing w:before="120" w:after="120" w:line="276" w:lineRule="auto"/>
        <w:ind w:left="567"/>
        <w:jc w:val="both"/>
        <w:rPr>
          <w:rFonts w:ascii="Times New Roman" w:hAnsi="Times New Roman"/>
          <w:sz w:val="22"/>
          <w:szCs w:val="22"/>
        </w:rPr>
      </w:pPr>
      <w:r>
        <w:rPr>
          <w:rFonts w:ascii="Times New Roman" w:hAnsi="Times New Roman" w:cs="Arial"/>
          <w:b/>
          <w:bCs/>
          <w:sz w:val="22"/>
          <w:szCs w:val="22"/>
        </w:rPr>
        <w:t xml:space="preserve">13.1.3. </w:t>
      </w:r>
      <w:proofErr w:type="gramStart"/>
      <w:r>
        <w:rPr>
          <w:rFonts w:ascii="Times New Roman" w:hAnsi="Times New Roman" w:cs="Arial"/>
          <w:sz w:val="22"/>
          <w:szCs w:val="22"/>
        </w:rPr>
        <w:t>falhar</w:t>
      </w:r>
      <w:proofErr w:type="gramEnd"/>
      <w:r>
        <w:rPr>
          <w:rFonts w:ascii="Times New Roman" w:hAnsi="Times New Roman" w:cs="Arial"/>
          <w:sz w:val="22"/>
          <w:szCs w:val="22"/>
        </w:rPr>
        <w:t xml:space="preserve"> ou fraudar na execução do contrato;</w:t>
      </w:r>
    </w:p>
    <w:p w:rsidR="00394E86" w:rsidRDefault="00C61FBE" w:rsidP="00BE5B79">
      <w:pPr>
        <w:spacing w:before="120" w:after="120" w:line="276" w:lineRule="auto"/>
        <w:ind w:left="567"/>
        <w:jc w:val="both"/>
        <w:rPr>
          <w:rFonts w:ascii="Times New Roman" w:hAnsi="Times New Roman"/>
          <w:sz w:val="22"/>
          <w:szCs w:val="22"/>
        </w:rPr>
      </w:pPr>
      <w:r>
        <w:rPr>
          <w:rFonts w:ascii="Times New Roman" w:hAnsi="Times New Roman" w:cs="Arial"/>
          <w:b/>
          <w:bCs/>
          <w:sz w:val="22"/>
          <w:szCs w:val="22"/>
        </w:rPr>
        <w:t xml:space="preserve">13.1.4. </w:t>
      </w:r>
      <w:proofErr w:type="gramStart"/>
      <w:r>
        <w:rPr>
          <w:rFonts w:ascii="Times New Roman" w:hAnsi="Times New Roman" w:cs="Arial"/>
          <w:sz w:val="22"/>
          <w:szCs w:val="22"/>
        </w:rPr>
        <w:t>comportar</w:t>
      </w:r>
      <w:proofErr w:type="gramEnd"/>
      <w:r>
        <w:rPr>
          <w:rFonts w:ascii="Times New Roman" w:hAnsi="Times New Roman" w:cs="Arial"/>
          <w:sz w:val="22"/>
          <w:szCs w:val="22"/>
        </w:rPr>
        <w:t>-se de modo inidôneo;</w:t>
      </w:r>
    </w:p>
    <w:p w:rsidR="00394E86" w:rsidRDefault="00C61FBE" w:rsidP="00BE5B79">
      <w:pPr>
        <w:spacing w:before="120" w:after="120" w:line="276" w:lineRule="auto"/>
        <w:ind w:left="567"/>
        <w:jc w:val="both"/>
        <w:rPr>
          <w:rFonts w:ascii="Times New Roman" w:hAnsi="Times New Roman" w:cs="Arial"/>
          <w:sz w:val="22"/>
          <w:szCs w:val="22"/>
        </w:rPr>
      </w:pPr>
      <w:r>
        <w:rPr>
          <w:rFonts w:ascii="Times New Roman" w:hAnsi="Times New Roman" w:cs="Arial"/>
          <w:b/>
          <w:bCs/>
          <w:sz w:val="22"/>
          <w:szCs w:val="22"/>
        </w:rPr>
        <w:t>15.1.5.</w:t>
      </w:r>
      <w:r>
        <w:rPr>
          <w:rFonts w:ascii="Times New Roman" w:hAnsi="Times New Roman" w:cs="Arial"/>
          <w:sz w:val="22"/>
          <w:szCs w:val="22"/>
        </w:rPr>
        <w:t xml:space="preserve"> </w:t>
      </w:r>
      <w:proofErr w:type="gramStart"/>
      <w:r>
        <w:rPr>
          <w:rFonts w:ascii="Times New Roman" w:hAnsi="Times New Roman" w:cs="Arial"/>
          <w:sz w:val="22"/>
          <w:szCs w:val="22"/>
        </w:rPr>
        <w:t>cometer</w:t>
      </w:r>
      <w:proofErr w:type="gramEnd"/>
      <w:r>
        <w:rPr>
          <w:rFonts w:ascii="Times New Roman" w:hAnsi="Times New Roman" w:cs="Arial"/>
          <w:sz w:val="22"/>
          <w:szCs w:val="22"/>
        </w:rPr>
        <w:t xml:space="preserve"> fraude fiscal;</w:t>
      </w:r>
    </w:p>
    <w:p w:rsidR="007E6A8D" w:rsidRDefault="007E6A8D" w:rsidP="007E6A8D">
      <w:pPr>
        <w:spacing w:before="120" w:after="120" w:line="276" w:lineRule="auto"/>
        <w:jc w:val="both"/>
        <w:rPr>
          <w:rFonts w:cs="Arial"/>
          <w:szCs w:val="20"/>
        </w:rPr>
      </w:pPr>
    </w:p>
    <w:p w:rsidR="00394E86" w:rsidRDefault="00C61FBE" w:rsidP="00BE5B79">
      <w:pPr>
        <w:pStyle w:val="PargrafodaLista"/>
        <w:spacing w:before="120" w:after="120" w:line="276" w:lineRule="auto"/>
        <w:ind w:left="0" w:right="-57"/>
        <w:jc w:val="both"/>
        <w:rPr>
          <w:rFonts w:ascii="Times New Roman" w:hAnsi="Times New Roman" w:cs="Arial"/>
          <w:sz w:val="22"/>
          <w:szCs w:val="22"/>
        </w:rPr>
      </w:pPr>
      <w:r>
        <w:rPr>
          <w:rFonts w:ascii="Times New Roman" w:hAnsi="Times New Roman" w:cs="Arial"/>
          <w:b/>
          <w:bCs/>
          <w:sz w:val="22"/>
          <w:szCs w:val="22"/>
        </w:rPr>
        <w:t>13.2.</w:t>
      </w:r>
      <w:r>
        <w:rPr>
          <w:rFonts w:ascii="Times New Roman" w:hAnsi="Times New Roman" w:cs="Arial"/>
          <w:sz w:val="22"/>
          <w:szCs w:val="22"/>
        </w:rPr>
        <w:tab/>
        <w:t xml:space="preserve">Pela inexecução </w:t>
      </w:r>
      <w:r>
        <w:rPr>
          <w:rFonts w:ascii="Times New Roman" w:hAnsi="Times New Roman" w:cs="Arial"/>
          <w:sz w:val="22"/>
          <w:szCs w:val="22"/>
          <w:u w:val="single"/>
        </w:rPr>
        <w:t>total ou parcial</w:t>
      </w:r>
      <w:r>
        <w:rPr>
          <w:rFonts w:ascii="Times New Roman" w:hAnsi="Times New Roman" w:cs="Arial"/>
          <w:sz w:val="22"/>
          <w:szCs w:val="22"/>
        </w:rPr>
        <w:t xml:space="preserve"> do objeto deste contrato, a Administração pode aplicar à CONTRATADA as seguintes sanções:</w:t>
      </w:r>
    </w:p>
    <w:p w:rsidR="007E6A8D" w:rsidRDefault="007E6A8D" w:rsidP="007E6A8D">
      <w:pPr>
        <w:pStyle w:val="PargrafodaLista"/>
        <w:spacing w:before="120" w:after="120" w:line="276" w:lineRule="auto"/>
        <w:ind w:left="-567" w:right="-57"/>
        <w:jc w:val="both"/>
        <w:rPr>
          <w:rFonts w:ascii="Times New Roman" w:hAnsi="Times New Roman"/>
          <w:sz w:val="22"/>
          <w:szCs w:val="22"/>
        </w:rPr>
      </w:pPr>
    </w:p>
    <w:p w:rsidR="00394E86" w:rsidRDefault="00C61FBE" w:rsidP="007E6A8D">
      <w:pPr>
        <w:spacing w:before="120" w:after="120" w:line="276" w:lineRule="auto"/>
        <w:jc w:val="both"/>
        <w:rPr>
          <w:rFonts w:ascii="Times New Roman" w:hAnsi="Times New Roman"/>
          <w:sz w:val="22"/>
          <w:szCs w:val="22"/>
        </w:rPr>
      </w:pPr>
      <w:r>
        <w:rPr>
          <w:rFonts w:ascii="Times New Roman" w:hAnsi="Times New Roman" w:cs="Arial"/>
          <w:b/>
          <w:bCs/>
          <w:sz w:val="22"/>
          <w:szCs w:val="22"/>
        </w:rPr>
        <w:lastRenderedPageBreak/>
        <w:t>13.2.1.</w:t>
      </w:r>
      <w:r>
        <w:rPr>
          <w:rFonts w:ascii="Times New Roman" w:hAnsi="Times New Roman" w:cs="Arial"/>
          <w:sz w:val="22"/>
          <w:szCs w:val="22"/>
        </w:rPr>
        <w:tab/>
        <w:t>Advertência, por faltas leves, assim entendidas aquelas que não acarretem prejuízos significativos para a Contratante;</w:t>
      </w:r>
    </w:p>
    <w:p w:rsidR="00394E86" w:rsidRDefault="00C61FBE" w:rsidP="007E6A8D">
      <w:pPr>
        <w:spacing w:before="120" w:after="120" w:line="276" w:lineRule="auto"/>
        <w:jc w:val="both"/>
        <w:rPr>
          <w:rFonts w:ascii="Times New Roman" w:hAnsi="Times New Roman"/>
          <w:sz w:val="22"/>
          <w:szCs w:val="22"/>
        </w:rPr>
      </w:pPr>
      <w:r>
        <w:rPr>
          <w:rFonts w:ascii="Times New Roman" w:hAnsi="Times New Roman" w:cs="Arial"/>
          <w:b/>
          <w:bCs/>
          <w:sz w:val="22"/>
          <w:szCs w:val="22"/>
        </w:rPr>
        <w:t>13.2.2.</w:t>
      </w:r>
      <w:r>
        <w:rPr>
          <w:rFonts w:ascii="Times New Roman" w:hAnsi="Times New Roman" w:cs="Arial"/>
          <w:sz w:val="22"/>
          <w:szCs w:val="22"/>
        </w:rPr>
        <w:tab/>
      </w:r>
      <w:proofErr w:type="gramStart"/>
      <w:r>
        <w:rPr>
          <w:rFonts w:ascii="Times New Roman" w:hAnsi="Times New Roman" w:cs="Arial"/>
          <w:sz w:val="22"/>
          <w:szCs w:val="22"/>
        </w:rPr>
        <w:t>multa</w:t>
      </w:r>
      <w:proofErr w:type="gramEnd"/>
      <w:r>
        <w:rPr>
          <w:rFonts w:ascii="Times New Roman" w:hAnsi="Times New Roman" w:cs="Arial"/>
          <w:sz w:val="22"/>
          <w:szCs w:val="22"/>
        </w:rPr>
        <w:t xml:space="preserve"> moratória de </w:t>
      </w:r>
      <w:r>
        <w:rPr>
          <w:rFonts w:ascii="Times New Roman" w:hAnsi="Times New Roman" w:cs="Arial"/>
          <w:b/>
          <w:sz w:val="22"/>
          <w:szCs w:val="22"/>
        </w:rPr>
        <w:t>1% (um por cento)</w:t>
      </w:r>
      <w:r>
        <w:rPr>
          <w:rFonts w:ascii="Times New Roman" w:hAnsi="Times New Roman" w:cs="Arial"/>
          <w:sz w:val="22"/>
          <w:szCs w:val="22"/>
        </w:rPr>
        <w:t xml:space="preserve"> por dia de atraso injustificado sobre o valor da parcela inadimplida, até o limite de </w:t>
      </w:r>
      <w:r>
        <w:rPr>
          <w:rFonts w:ascii="Times New Roman" w:hAnsi="Times New Roman" w:cs="Arial"/>
          <w:b/>
          <w:sz w:val="22"/>
          <w:szCs w:val="22"/>
        </w:rPr>
        <w:t>15 (quinze)</w:t>
      </w:r>
      <w:r>
        <w:rPr>
          <w:rFonts w:ascii="Times New Roman" w:hAnsi="Times New Roman" w:cs="Arial"/>
          <w:sz w:val="22"/>
          <w:szCs w:val="22"/>
        </w:rPr>
        <w:t xml:space="preserve"> dias;</w:t>
      </w:r>
    </w:p>
    <w:p w:rsidR="00394E86" w:rsidRDefault="00C61FBE" w:rsidP="007E6A8D">
      <w:pPr>
        <w:spacing w:before="120" w:after="120" w:line="276" w:lineRule="auto"/>
        <w:jc w:val="both"/>
        <w:rPr>
          <w:rFonts w:ascii="Times New Roman" w:hAnsi="Times New Roman"/>
          <w:sz w:val="22"/>
          <w:szCs w:val="22"/>
        </w:rPr>
      </w:pPr>
      <w:r>
        <w:rPr>
          <w:rFonts w:ascii="Times New Roman" w:hAnsi="Times New Roman" w:cs="Arial"/>
          <w:b/>
          <w:bCs/>
          <w:sz w:val="22"/>
          <w:szCs w:val="22"/>
        </w:rPr>
        <w:t>13.2.3.</w:t>
      </w:r>
      <w:r>
        <w:rPr>
          <w:rFonts w:ascii="Times New Roman" w:hAnsi="Times New Roman" w:cs="Arial"/>
          <w:sz w:val="22"/>
          <w:szCs w:val="22"/>
        </w:rPr>
        <w:tab/>
      </w:r>
      <w:proofErr w:type="gramStart"/>
      <w:r>
        <w:rPr>
          <w:rFonts w:ascii="Times New Roman" w:hAnsi="Times New Roman" w:cs="Arial"/>
          <w:sz w:val="22"/>
          <w:szCs w:val="22"/>
        </w:rPr>
        <w:t>multa</w:t>
      </w:r>
      <w:proofErr w:type="gramEnd"/>
      <w:r>
        <w:rPr>
          <w:rFonts w:ascii="Times New Roman" w:hAnsi="Times New Roman" w:cs="Arial"/>
          <w:sz w:val="22"/>
          <w:szCs w:val="22"/>
        </w:rPr>
        <w:t xml:space="preserve"> compensatória de </w:t>
      </w:r>
      <w:r>
        <w:rPr>
          <w:rFonts w:ascii="Times New Roman" w:hAnsi="Times New Roman" w:cs="Arial"/>
          <w:b/>
          <w:sz w:val="22"/>
          <w:szCs w:val="22"/>
        </w:rPr>
        <w:t>5% (cinco por cento)</w:t>
      </w:r>
      <w:r>
        <w:rPr>
          <w:rFonts w:ascii="Times New Roman" w:hAnsi="Times New Roman" w:cs="Arial"/>
          <w:sz w:val="22"/>
          <w:szCs w:val="22"/>
        </w:rPr>
        <w:t xml:space="preserve"> sobre o valor total do contrato, no caso de inexecução total do objeto;</w:t>
      </w:r>
    </w:p>
    <w:p w:rsidR="00394E86" w:rsidRDefault="00C61FBE" w:rsidP="007E6A8D">
      <w:pPr>
        <w:spacing w:before="120" w:after="120" w:line="276" w:lineRule="auto"/>
        <w:jc w:val="both"/>
        <w:rPr>
          <w:rFonts w:ascii="Times New Roman" w:hAnsi="Times New Roman"/>
          <w:sz w:val="22"/>
          <w:szCs w:val="22"/>
        </w:rPr>
      </w:pPr>
      <w:r>
        <w:rPr>
          <w:rFonts w:ascii="Times New Roman" w:hAnsi="Times New Roman" w:cs="Arial"/>
          <w:b/>
          <w:bCs/>
          <w:sz w:val="22"/>
          <w:szCs w:val="22"/>
        </w:rPr>
        <w:t>13.2.4.</w:t>
      </w:r>
      <w:r>
        <w:rPr>
          <w:rFonts w:ascii="Times New Roman" w:hAnsi="Times New Roman" w:cs="Arial"/>
          <w:sz w:val="22"/>
          <w:szCs w:val="22"/>
        </w:rPr>
        <w:tab/>
      </w:r>
      <w:proofErr w:type="gramStart"/>
      <w:r>
        <w:rPr>
          <w:rFonts w:ascii="Times New Roman" w:hAnsi="Times New Roman" w:cs="Arial"/>
          <w:sz w:val="22"/>
          <w:szCs w:val="22"/>
        </w:rPr>
        <w:t>em</w:t>
      </w:r>
      <w:proofErr w:type="gramEnd"/>
      <w:r>
        <w:rPr>
          <w:rFonts w:ascii="Times New Roman" w:hAnsi="Times New Roman" w:cs="Arial"/>
          <w:sz w:val="22"/>
          <w:szCs w:val="22"/>
        </w:rPr>
        <w:t xml:space="preserve"> caso de inexecução parcial, a multa compensatória, no mesmo percentual do subitem acima, será aplicada de forma proporcional à obrigação inadimplida;</w:t>
      </w:r>
    </w:p>
    <w:p w:rsidR="00394E86" w:rsidRDefault="00C61FBE" w:rsidP="007E6A8D">
      <w:pPr>
        <w:spacing w:before="120" w:after="120" w:line="276" w:lineRule="auto"/>
        <w:jc w:val="both"/>
        <w:rPr>
          <w:rFonts w:ascii="Times New Roman" w:hAnsi="Times New Roman"/>
          <w:sz w:val="22"/>
          <w:szCs w:val="22"/>
        </w:rPr>
      </w:pPr>
      <w:r>
        <w:rPr>
          <w:rFonts w:ascii="Times New Roman" w:hAnsi="Times New Roman" w:cs="Arial"/>
          <w:b/>
          <w:bCs/>
          <w:sz w:val="22"/>
          <w:szCs w:val="22"/>
        </w:rPr>
        <w:t>13.2.5.</w:t>
      </w:r>
      <w:r>
        <w:rPr>
          <w:rFonts w:ascii="Times New Roman" w:hAnsi="Times New Roman" w:cs="Arial"/>
          <w:sz w:val="22"/>
          <w:szCs w:val="22"/>
        </w:rPr>
        <w:tab/>
      </w:r>
      <w:proofErr w:type="gramStart"/>
      <w:r>
        <w:rPr>
          <w:rFonts w:ascii="Times New Roman" w:hAnsi="Times New Roman" w:cs="Arial"/>
          <w:sz w:val="22"/>
          <w:szCs w:val="22"/>
        </w:rPr>
        <w:t>suspensão</w:t>
      </w:r>
      <w:proofErr w:type="gramEnd"/>
      <w:r>
        <w:rPr>
          <w:rFonts w:ascii="Times New Roman" w:hAnsi="Times New Roman" w:cs="Arial"/>
          <w:sz w:val="22"/>
          <w:szCs w:val="22"/>
        </w:rPr>
        <w:t xml:space="preserve"> de licitar e impedimento de contratar com o órgão, entidade ou unidade administrativa pela qual a Administração Pública opera e atua concretamente, pelo prazo de até dois anos; </w:t>
      </w:r>
    </w:p>
    <w:p w:rsidR="00394E86" w:rsidRDefault="00C61FBE" w:rsidP="007E6A8D">
      <w:pPr>
        <w:spacing w:before="120" w:after="120" w:line="276" w:lineRule="auto"/>
        <w:jc w:val="both"/>
        <w:rPr>
          <w:rFonts w:ascii="Times New Roman" w:hAnsi="Times New Roman"/>
          <w:sz w:val="22"/>
          <w:szCs w:val="22"/>
        </w:rPr>
      </w:pPr>
      <w:r>
        <w:rPr>
          <w:rFonts w:ascii="Times New Roman" w:hAnsi="Times New Roman" w:cs="Arial"/>
          <w:b/>
          <w:bCs/>
          <w:sz w:val="22"/>
          <w:szCs w:val="22"/>
        </w:rPr>
        <w:t>13.2.6.</w:t>
      </w:r>
      <w:r>
        <w:rPr>
          <w:rFonts w:ascii="Times New Roman" w:hAnsi="Times New Roman" w:cs="Arial"/>
          <w:sz w:val="22"/>
          <w:szCs w:val="22"/>
        </w:rPr>
        <w:tab/>
      </w:r>
      <w:proofErr w:type="gramStart"/>
      <w:r>
        <w:rPr>
          <w:rFonts w:ascii="Times New Roman" w:hAnsi="Times New Roman" w:cs="Arial"/>
          <w:sz w:val="22"/>
          <w:szCs w:val="22"/>
        </w:rPr>
        <w:t>impedimento</w:t>
      </w:r>
      <w:proofErr w:type="gramEnd"/>
      <w:r>
        <w:rPr>
          <w:rFonts w:ascii="Times New Roman" w:hAnsi="Times New Roman" w:cs="Arial"/>
          <w:sz w:val="22"/>
          <w:szCs w:val="22"/>
        </w:rPr>
        <w:t xml:space="preserve"> de licitar e contratar com órgãos e entidades da União com o consequente descredenciamento no SICAF pelo prazo de até cinco anos;</w:t>
      </w:r>
    </w:p>
    <w:p w:rsidR="00394E86" w:rsidRDefault="00C61FBE" w:rsidP="007E6A8D">
      <w:pPr>
        <w:pStyle w:val="PargrafodaLista1"/>
        <w:spacing w:before="120" w:after="120" w:line="276" w:lineRule="auto"/>
        <w:ind w:left="567" w:right="-57"/>
        <w:jc w:val="both"/>
        <w:rPr>
          <w:rFonts w:ascii="Times New Roman" w:hAnsi="Times New Roman"/>
          <w:sz w:val="22"/>
          <w:szCs w:val="22"/>
        </w:rPr>
      </w:pPr>
      <w:r>
        <w:rPr>
          <w:rFonts w:ascii="Times New Roman" w:hAnsi="Times New Roman" w:cs="Arial"/>
          <w:b/>
          <w:bCs/>
          <w:sz w:val="22"/>
          <w:szCs w:val="22"/>
        </w:rPr>
        <w:t>13.2.6.1.</w:t>
      </w:r>
      <w:r>
        <w:rPr>
          <w:rFonts w:ascii="Times New Roman" w:hAnsi="Times New Roman" w:cs="Arial"/>
          <w:sz w:val="22"/>
          <w:szCs w:val="22"/>
        </w:rPr>
        <w:tab/>
        <w:t>A Sanção de impedimento de licitar e contratar prevista neste subitem também é aplicável em quaisquer das hipóteses previstas como infração administrativa no subitem 13.1 deste Termo de Referência.</w:t>
      </w:r>
    </w:p>
    <w:p w:rsidR="00394E86" w:rsidRDefault="00C61FBE">
      <w:pPr>
        <w:spacing w:before="120" w:after="120" w:line="276" w:lineRule="auto"/>
        <w:jc w:val="both"/>
        <w:rPr>
          <w:rFonts w:ascii="Times New Roman" w:hAnsi="Times New Roman"/>
          <w:sz w:val="22"/>
          <w:szCs w:val="22"/>
        </w:rPr>
      </w:pPr>
      <w:r>
        <w:rPr>
          <w:rFonts w:ascii="Times New Roman" w:hAnsi="Times New Roman" w:cs="Arial"/>
          <w:b/>
          <w:bCs/>
          <w:sz w:val="22"/>
          <w:szCs w:val="22"/>
        </w:rPr>
        <w:t>13.2.7</w:t>
      </w:r>
      <w:r>
        <w:rPr>
          <w:rFonts w:ascii="Times New Roman" w:hAnsi="Times New Roman" w:cs="Arial"/>
          <w:sz w:val="22"/>
          <w:szCs w:val="22"/>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394E86" w:rsidRDefault="00BE5B79">
      <w:pPr>
        <w:spacing w:before="120" w:after="120" w:line="276" w:lineRule="auto"/>
        <w:ind w:left="-567" w:right="-57"/>
        <w:jc w:val="both"/>
        <w:rPr>
          <w:rFonts w:ascii="Times New Roman" w:hAnsi="Times New Roman"/>
          <w:sz w:val="22"/>
          <w:szCs w:val="22"/>
        </w:rPr>
      </w:pPr>
      <w:r>
        <w:rPr>
          <w:rFonts w:ascii="Times New Roman" w:hAnsi="Times New Roman" w:cs="Arial"/>
          <w:b/>
          <w:bCs/>
          <w:sz w:val="22"/>
          <w:szCs w:val="22"/>
        </w:rPr>
        <w:t xml:space="preserve">13.3. </w:t>
      </w:r>
      <w:r w:rsidR="00C61FBE">
        <w:rPr>
          <w:rFonts w:ascii="Times New Roman" w:hAnsi="Times New Roman" w:cs="Arial"/>
          <w:sz w:val="22"/>
          <w:szCs w:val="22"/>
        </w:rPr>
        <w:t xml:space="preserve">As sanções previstas nos subitens </w:t>
      </w:r>
      <w:r w:rsidR="00C61FBE">
        <w:rPr>
          <w:rFonts w:ascii="Times New Roman" w:hAnsi="Times New Roman" w:cs="Arial"/>
          <w:b/>
          <w:bCs/>
          <w:sz w:val="22"/>
          <w:szCs w:val="22"/>
        </w:rPr>
        <w:t>13.2.1, 13.2.5, 13.2.6 e 13.2.7</w:t>
      </w:r>
      <w:r w:rsidR="00C61FBE">
        <w:rPr>
          <w:rFonts w:ascii="Times New Roman" w:hAnsi="Times New Roman" w:cs="Arial"/>
          <w:sz w:val="22"/>
          <w:szCs w:val="22"/>
        </w:rPr>
        <w:t xml:space="preserve"> poderão ser aplicadas à CONTRATADA juntamente com as de multa, descontando-a dos pagamentos a serem efetuados.</w:t>
      </w:r>
    </w:p>
    <w:p w:rsidR="00394E86" w:rsidRDefault="00C61FBE" w:rsidP="00BE5B79">
      <w:pPr>
        <w:spacing w:before="120" w:after="120" w:line="276" w:lineRule="auto"/>
        <w:ind w:left="-567"/>
        <w:jc w:val="both"/>
        <w:rPr>
          <w:rFonts w:ascii="Times New Roman" w:hAnsi="Times New Roman"/>
          <w:sz w:val="22"/>
          <w:szCs w:val="22"/>
        </w:rPr>
      </w:pPr>
      <w:r>
        <w:rPr>
          <w:rFonts w:ascii="Times New Roman" w:hAnsi="Times New Roman" w:cs="Arial"/>
          <w:b/>
          <w:bCs/>
          <w:sz w:val="22"/>
          <w:szCs w:val="22"/>
        </w:rPr>
        <w:t>13.4</w:t>
      </w:r>
      <w:r w:rsidR="00BE5B79">
        <w:rPr>
          <w:rFonts w:ascii="Times New Roman" w:hAnsi="Times New Roman" w:cs="Arial"/>
          <w:sz w:val="22"/>
          <w:szCs w:val="22"/>
        </w:rPr>
        <w:t xml:space="preserve">. </w:t>
      </w:r>
      <w:r>
        <w:rPr>
          <w:rFonts w:ascii="Times New Roman" w:hAnsi="Times New Roman" w:cs="Arial"/>
          <w:sz w:val="22"/>
          <w:szCs w:val="22"/>
        </w:rPr>
        <w:t>Também ficam sujeitas às penalidades do art. 87, III e IV da Lei nº 8.666, de 1993, as empresas ou profissionais que:</w:t>
      </w:r>
    </w:p>
    <w:p w:rsidR="00394E86" w:rsidRDefault="00C61FBE" w:rsidP="00BE5B79">
      <w:pPr>
        <w:spacing w:before="120" w:after="120" w:line="276" w:lineRule="auto"/>
        <w:jc w:val="both"/>
        <w:rPr>
          <w:rFonts w:ascii="Times New Roman" w:hAnsi="Times New Roman"/>
          <w:sz w:val="22"/>
          <w:szCs w:val="22"/>
        </w:rPr>
      </w:pPr>
      <w:r>
        <w:rPr>
          <w:rFonts w:ascii="Times New Roman" w:hAnsi="Times New Roman" w:cs="Arial"/>
          <w:b/>
          <w:bCs/>
          <w:sz w:val="22"/>
          <w:szCs w:val="22"/>
        </w:rPr>
        <w:t>13.4.1</w:t>
      </w:r>
      <w:r>
        <w:rPr>
          <w:rFonts w:ascii="Times New Roman" w:hAnsi="Times New Roman" w:cs="Arial"/>
          <w:sz w:val="22"/>
          <w:szCs w:val="22"/>
        </w:rPr>
        <w:t xml:space="preserve"> tenham sofrido condenação definitiva por praticar, por meio dolosos, fraude fiscal no recolhimento de quaisquer tributos;</w:t>
      </w:r>
    </w:p>
    <w:p w:rsidR="00394E86" w:rsidRDefault="00C61FBE" w:rsidP="00BE5B79">
      <w:pPr>
        <w:spacing w:before="120" w:after="120" w:line="276" w:lineRule="auto"/>
        <w:jc w:val="both"/>
        <w:rPr>
          <w:rFonts w:ascii="Times New Roman" w:hAnsi="Times New Roman"/>
          <w:sz w:val="22"/>
          <w:szCs w:val="22"/>
        </w:rPr>
      </w:pPr>
      <w:r>
        <w:rPr>
          <w:rFonts w:ascii="Times New Roman" w:hAnsi="Times New Roman" w:cs="Arial"/>
          <w:b/>
          <w:bCs/>
          <w:sz w:val="22"/>
          <w:szCs w:val="22"/>
        </w:rPr>
        <w:t>13.4.2</w:t>
      </w:r>
      <w:r>
        <w:rPr>
          <w:rFonts w:ascii="Times New Roman" w:hAnsi="Times New Roman" w:cs="Arial"/>
          <w:sz w:val="22"/>
          <w:szCs w:val="22"/>
        </w:rPr>
        <w:t xml:space="preserve"> tenham praticado atos ilícitos visando a frustrar os objetivos da licitação;</w:t>
      </w:r>
    </w:p>
    <w:p w:rsidR="00394E86" w:rsidRDefault="00C61FBE" w:rsidP="00BE5B79">
      <w:pPr>
        <w:spacing w:before="240" w:after="120" w:line="276" w:lineRule="auto"/>
        <w:jc w:val="both"/>
        <w:rPr>
          <w:rFonts w:ascii="Times New Roman" w:hAnsi="Times New Roman"/>
          <w:sz w:val="22"/>
          <w:szCs w:val="22"/>
        </w:rPr>
      </w:pPr>
      <w:r>
        <w:rPr>
          <w:rFonts w:ascii="Times New Roman" w:hAnsi="Times New Roman" w:cs="Arial"/>
          <w:b/>
          <w:bCs/>
          <w:sz w:val="22"/>
          <w:szCs w:val="22"/>
        </w:rPr>
        <w:t>13.4.3</w:t>
      </w:r>
      <w:r>
        <w:rPr>
          <w:rFonts w:ascii="Times New Roman" w:hAnsi="Times New Roman" w:cs="Arial"/>
          <w:sz w:val="22"/>
          <w:szCs w:val="22"/>
        </w:rPr>
        <w:t xml:space="preserve"> demonstrem não possuir idoneidade para contratar com a Administração em virtude de atos ilícitos praticados.</w:t>
      </w:r>
    </w:p>
    <w:p w:rsidR="00394E86" w:rsidRDefault="00C61FBE" w:rsidP="00BE5B79">
      <w:pPr>
        <w:spacing w:before="120" w:after="120" w:line="276" w:lineRule="auto"/>
        <w:ind w:left="-567"/>
        <w:jc w:val="both"/>
        <w:rPr>
          <w:rFonts w:ascii="Times New Roman" w:hAnsi="Times New Roman"/>
          <w:sz w:val="22"/>
          <w:szCs w:val="22"/>
        </w:rPr>
      </w:pPr>
      <w:r>
        <w:rPr>
          <w:rFonts w:ascii="Times New Roman" w:hAnsi="Times New Roman" w:cs="Arial"/>
          <w:b/>
          <w:bCs/>
          <w:sz w:val="22"/>
          <w:szCs w:val="22"/>
        </w:rPr>
        <w:t>13.5</w:t>
      </w:r>
      <w:r>
        <w:rPr>
          <w:rFonts w:ascii="Times New Roman" w:hAnsi="Times New Roman" w:cs="Arial"/>
          <w:sz w:val="22"/>
          <w:szCs w:val="22"/>
        </w:rPr>
        <w:t xml:space="preserve"> A aplicação de qualquer das penalidades previstas realizar-se-á em processo administrativo que assegurará o contraditório e a ampla defesa à Contratada, observando-se o procedimento previsto na Lei nº 8.666, de 1993, e subsidiariamente a Lei nº 9.784, de 1999.</w:t>
      </w:r>
    </w:p>
    <w:p w:rsidR="00394E86" w:rsidRDefault="00C61FBE" w:rsidP="00BE5B79">
      <w:pPr>
        <w:spacing w:before="120" w:after="120" w:line="276" w:lineRule="auto"/>
        <w:ind w:left="-567" w:right="-57"/>
        <w:jc w:val="both"/>
        <w:rPr>
          <w:rFonts w:ascii="Times New Roman" w:hAnsi="Times New Roman"/>
          <w:sz w:val="22"/>
          <w:szCs w:val="22"/>
        </w:rPr>
      </w:pPr>
      <w:r>
        <w:rPr>
          <w:rFonts w:ascii="Times New Roman" w:hAnsi="Times New Roman"/>
          <w:b/>
          <w:bCs/>
          <w:sz w:val="22"/>
          <w:szCs w:val="22"/>
        </w:rPr>
        <w:t>13.6</w:t>
      </w:r>
      <w:r w:rsidR="00153859">
        <w:rPr>
          <w:rFonts w:ascii="Times New Roman" w:hAnsi="Times New Roman"/>
          <w:b/>
          <w:bCs/>
          <w:sz w:val="22"/>
          <w:szCs w:val="22"/>
        </w:rPr>
        <w:t>.</w:t>
      </w:r>
      <w:bookmarkStart w:id="0" w:name="_GoBack"/>
      <w:bookmarkEnd w:id="0"/>
      <w:r>
        <w:rPr>
          <w:rFonts w:ascii="Times New Roman" w:hAnsi="Times New Roman"/>
          <w:b/>
          <w:bCs/>
          <w:sz w:val="22"/>
          <w:szCs w:val="22"/>
        </w:rPr>
        <w:t xml:space="preserve"> </w:t>
      </w:r>
      <w:proofErr w:type="gramStart"/>
      <w:r>
        <w:rPr>
          <w:rFonts w:ascii="Times New Roman" w:hAnsi="Times New Roman"/>
          <w:sz w:val="22"/>
          <w:szCs w:val="22"/>
        </w:rPr>
        <w:t>As</w:t>
      </w:r>
      <w:proofErr w:type="gramEnd"/>
      <w:r>
        <w:rPr>
          <w:rFonts w:ascii="Times New Roman" w:hAnsi="Times New Roman"/>
          <w:sz w:val="22"/>
          <w:szCs w:val="22"/>
        </w:rPr>
        <w:t xml:space="preserve"> multas devidas e/ou prejuízos causados à Contratante serão deduzidos dos valores a serem pagos, ou recolhidos em favor da União, ou deduzidos da garantia, ou ainda, quando for o caso, serão inscritos na Dívida Ativa da União e cobrados judicialmente.</w:t>
      </w:r>
    </w:p>
    <w:p w:rsidR="00394E86" w:rsidRDefault="00C61FBE" w:rsidP="00BE5B79">
      <w:pPr>
        <w:spacing w:before="120" w:after="120" w:line="276" w:lineRule="auto"/>
        <w:ind w:right="-57"/>
        <w:jc w:val="both"/>
        <w:rPr>
          <w:rFonts w:ascii="Times New Roman" w:hAnsi="Times New Roman"/>
          <w:sz w:val="22"/>
          <w:szCs w:val="22"/>
        </w:rPr>
      </w:pPr>
      <w:r>
        <w:rPr>
          <w:rFonts w:ascii="Times New Roman" w:hAnsi="Times New Roman"/>
          <w:b/>
          <w:bCs/>
          <w:sz w:val="22"/>
          <w:szCs w:val="22"/>
        </w:rPr>
        <w:t>13.6.1</w:t>
      </w:r>
      <w:r>
        <w:rPr>
          <w:rFonts w:ascii="Times New Roman" w:hAnsi="Times New Roman"/>
          <w:sz w:val="22"/>
          <w:szCs w:val="22"/>
        </w:rPr>
        <w:t xml:space="preserve"> Caso a Contratante determine, a multa deverá ser recolhida no prazo máximo de </w:t>
      </w:r>
      <w:r>
        <w:rPr>
          <w:rFonts w:ascii="Times New Roman" w:hAnsi="Times New Roman"/>
          <w:b/>
          <w:sz w:val="22"/>
          <w:szCs w:val="22"/>
        </w:rPr>
        <w:t>30 (trinta)</w:t>
      </w:r>
      <w:r>
        <w:rPr>
          <w:rFonts w:ascii="Times New Roman" w:hAnsi="Times New Roman"/>
          <w:sz w:val="22"/>
          <w:szCs w:val="22"/>
        </w:rPr>
        <w:t xml:space="preserve"> </w:t>
      </w:r>
      <w:r>
        <w:rPr>
          <w:rFonts w:ascii="Times New Roman" w:hAnsi="Times New Roman"/>
          <w:b/>
          <w:sz w:val="22"/>
          <w:szCs w:val="22"/>
        </w:rPr>
        <w:t>dias</w:t>
      </w:r>
      <w:r>
        <w:rPr>
          <w:rFonts w:ascii="Times New Roman" w:hAnsi="Times New Roman"/>
          <w:sz w:val="22"/>
          <w:szCs w:val="22"/>
        </w:rPr>
        <w:t>, a contar da data do recebimento da comunicação enviada pela autoridade competente.</w:t>
      </w:r>
    </w:p>
    <w:p w:rsidR="00394E86" w:rsidRDefault="00C61FBE">
      <w:pPr>
        <w:spacing w:before="120" w:after="120" w:line="276" w:lineRule="auto"/>
        <w:ind w:right="-57"/>
        <w:jc w:val="both"/>
        <w:rPr>
          <w:rFonts w:ascii="Times New Roman" w:hAnsi="Times New Roman"/>
          <w:sz w:val="22"/>
          <w:szCs w:val="22"/>
        </w:rPr>
      </w:pPr>
      <w:r>
        <w:rPr>
          <w:rFonts w:ascii="Times New Roman" w:hAnsi="Times New Roman" w:cs="Arial"/>
          <w:b/>
          <w:bCs/>
          <w:sz w:val="22"/>
          <w:szCs w:val="22"/>
        </w:rPr>
        <w:lastRenderedPageBreak/>
        <w:t xml:space="preserve">13.7 </w:t>
      </w:r>
      <w:r>
        <w:rPr>
          <w:rFonts w:ascii="Times New Roman" w:hAnsi="Times New Roman" w:cs="Arial"/>
          <w:sz w:val="22"/>
          <w:szCs w:val="22"/>
        </w:rPr>
        <w:t>Caso o valor da multa não seja suficiente para cobrir os prejuízos causados pela conduta do licitante, a União ou Entidade poderá cobrar o valor remanescente judicialmente, conforme artigo 419 do Código Civil.</w:t>
      </w:r>
    </w:p>
    <w:p w:rsidR="00394E86" w:rsidRDefault="00C61FBE">
      <w:pPr>
        <w:spacing w:before="120" w:after="120" w:line="276" w:lineRule="auto"/>
        <w:ind w:right="-57"/>
        <w:jc w:val="both"/>
        <w:rPr>
          <w:rFonts w:ascii="Times New Roman" w:hAnsi="Times New Roman"/>
          <w:sz w:val="22"/>
          <w:szCs w:val="22"/>
        </w:rPr>
      </w:pPr>
      <w:r>
        <w:rPr>
          <w:rFonts w:ascii="Times New Roman" w:hAnsi="Times New Roman"/>
          <w:b/>
          <w:bCs/>
          <w:sz w:val="22"/>
          <w:szCs w:val="22"/>
        </w:rPr>
        <w:t>13.8</w:t>
      </w:r>
      <w:r>
        <w:rPr>
          <w:rFonts w:ascii="Times New Roman" w:hAnsi="Times New Roman"/>
          <w:sz w:val="22"/>
          <w:szCs w:val="22"/>
        </w:rPr>
        <w:t xml:space="preserve"> A autoridade competente, na aplicação das sanções, levará em consideração a gravidade da conduta do infrator, o caráter educativo da pena, bem como o dano causado à Administração, observado o princípio da proporcionalidade.</w:t>
      </w:r>
    </w:p>
    <w:p w:rsidR="00394E86" w:rsidRDefault="00C61FBE">
      <w:pPr>
        <w:pStyle w:val="Nivel2"/>
        <w:rPr>
          <w:rFonts w:ascii="Times New Roman" w:hAnsi="Times New Roman"/>
          <w:sz w:val="22"/>
          <w:szCs w:val="22"/>
        </w:rPr>
      </w:pPr>
      <w:r>
        <w:rPr>
          <w:rFonts w:ascii="Times New Roman" w:hAnsi="Times New Roman" w:cs="Arial"/>
          <w:b/>
          <w:bCs/>
          <w:sz w:val="22"/>
          <w:szCs w:val="22"/>
        </w:rPr>
        <w:t>13.9</w:t>
      </w:r>
      <w:r>
        <w:rPr>
          <w:rFonts w:ascii="Times New Roman" w:hAnsi="Times New Roman" w:cs="Arial"/>
          <w:sz w:val="22"/>
          <w:szCs w:val="22"/>
        </w:rPr>
        <w:t xml:space="preserve">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394E86" w:rsidRDefault="00C61FBE">
      <w:pPr>
        <w:pStyle w:val="Nivel2"/>
        <w:rPr>
          <w:rFonts w:ascii="Times New Roman" w:hAnsi="Times New Roman"/>
          <w:sz w:val="22"/>
          <w:szCs w:val="22"/>
        </w:rPr>
      </w:pPr>
      <w:r>
        <w:rPr>
          <w:rFonts w:ascii="Times New Roman" w:hAnsi="Times New Roman" w:cs="Arial"/>
          <w:b/>
          <w:bCs/>
          <w:sz w:val="22"/>
          <w:szCs w:val="22"/>
        </w:rPr>
        <w:t xml:space="preserve">13.10 </w:t>
      </w:r>
      <w:r>
        <w:rPr>
          <w:rFonts w:ascii="Times New Roman" w:hAnsi="Times New Roman"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394E86" w:rsidRDefault="00C61FBE">
      <w:pPr>
        <w:pStyle w:val="Nivel2"/>
        <w:rPr>
          <w:rFonts w:ascii="Times New Roman" w:hAnsi="Times New Roman"/>
          <w:sz w:val="22"/>
          <w:szCs w:val="22"/>
        </w:rPr>
      </w:pPr>
      <w:r>
        <w:rPr>
          <w:rFonts w:ascii="Times New Roman" w:hAnsi="Times New Roman" w:cs="Arial"/>
          <w:b/>
          <w:bCs/>
          <w:sz w:val="22"/>
          <w:szCs w:val="22"/>
        </w:rPr>
        <w:t>13.11</w:t>
      </w:r>
      <w:r>
        <w:rPr>
          <w:rFonts w:ascii="Times New Roman" w:hAnsi="Times New Roman" w:cs="Arial"/>
          <w:sz w:val="22"/>
          <w:szCs w:val="22"/>
        </w:rPr>
        <w:t xml:space="preserve">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394E86" w:rsidRDefault="00C61FBE">
      <w:pPr>
        <w:spacing w:before="120" w:after="120" w:line="276" w:lineRule="auto"/>
        <w:jc w:val="both"/>
        <w:rPr>
          <w:rFonts w:ascii="Times New Roman" w:hAnsi="Times New Roman" w:cs="Arial"/>
          <w:sz w:val="22"/>
          <w:szCs w:val="22"/>
        </w:rPr>
      </w:pPr>
      <w:proofErr w:type="gramStart"/>
      <w:r>
        <w:rPr>
          <w:rFonts w:ascii="Times New Roman" w:hAnsi="Times New Roman" w:cs="Arial"/>
          <w:b/>
          <w:bCs/>
          <w:sz w:val="22"/>
          <w:szCs w:val="22"/>
        </w:rPr>
        <w:t>13.12</w:t>
      </w:r>
      <w:r>
        <w:rPr>
          <w:rFonts w:ascii="Times New Roman" w:hAnsi="Times New Roman" w:cs="Arial"/>
          <w:sz w:val="22"/>
          <w:szCs w:val="22"/>
        </w:rPr>
        <w:t xml:space="preserve"> As</w:t>
      </w:r>
      <w:proofErr w:type="gramEnd"/>
      <w:r>
        <w:rPr>
          <w:rFonts w:ascii="Times New Roman" w:hAnsi="Times New Roman" w:cs="Arial"/>
          <w:sz w:val="22"/>
          <w:szCs w:val="22"/>
        </w:rPr>
        <w:t xml:space="preserve"> penalidades serão obrigatoriamente registradas no SICAF.</w:t>
      </w:r>
    </w:p>
    <w:p w:rsidR="007E6A8D" w:rsidRDefault="007E6A8D">
      <w:pPr>
        <w:spacing w:before="120" w:after="120" w:line="276" w:lineRule="auto"/>
        <w:jc w:val="both"/>
        <w:rPr>
          <w:rFonts w:ascii="Times New Roman" w:hAnsi="Times New Roman" w:cs="Arial"/>
          <w:sz w:val="22"/>
          <w:szCs w:val="22"/>
        </w:rPr>
      </w:pPr>
    </w:p>
    <w:p w:rsidR="00394E86" w:rsidRDefault="00C61FBE" w:rsidP="00BE5B79">
      <w:pPr>
        <w:pStyle w:val="Nivel1"/>
        <w:spacing w:before="120"/>
        <w:ind w:right="-57"/>
        <w:rPr>
          <w:rFonts w:ascii="Times New Roman" w:hAnsi="Times New Roman"/>
          <w:bCs/>
          <w:sz w:val="22"/>
          <w:szCs w:val="22"/>
        </w:rPr>
      </w:pPr>
      <w:r>
        <w:rPr>
          <w:rFonts w:ascii="Times New Roman" w:hAnsi="Times New Roman"/>
          <w:bCs/>
          <w:sz w:val="22"/>
          <w:szCs w:val="22"/>
        </w:rPr>
        <w:t xml:space="preserve">14. ESTIMATIVA DE </w:t>
      </w:r>
      <w:r>
        <w:rPr>
          <w:rFonts w:ascii="Times New Roman" w:hAnsi="Times New Roman"/>
          <w:sz w:val="22"/>
          <w:szCs w:val="22"/>
        </w:rPr>
        <w:t>PREÇOS</w:t>
      </w:r>
      <w:r>
        <w:rPr>
          <w:rFonts w:ascii="Times New Roman" w:hAnsi="Times New Roman"/>
          <w:bCs/>
          <w:sz w:val="22"/>
          <w:szCs w:val="22"/>
        </w:rPr>
        <w:t xml:space="preserve"> E PREÇOS REFERENCIAIS</w:t>
      </w:r>
    </w:p>
    <w:p w:rsidR="00394E86" w:rsidRDefault="00C61FBE" w:rsidP="00BE5B79">
      <w:pPr>
        <w:pStyle w:val="Nivel1"/>
        <w:spacing w:before="120"/>
        <w:ind w:right="-57"/>
        <w:rPr>
          <w:rFonts w:ascii="Times New Roman" w:hAnsi="Times New Roman"/>
          <w:sz w:val="22"/>
          <w:szCs w:val="22"/>
        </w:rPr>
      </w:pPr>
      <w:r>
        <w:rPr>
          <w:rFonts w:ascii="Times New Roman" w:hAnsi="Times New Roman"/>
          <w:bCs/>
          <w:color w:val="00000A"/>
          <w:sz w:val="22"/>
          <w:szCs w:val="22"/>
        </w:rPr>
        <w:t>14.1</w:t>
      </w:r>
      <w:r>
        <w:rPr>
          <w:rFonts w:ascii="Times New Roman" w:hAnsi="Times New Roman"/>
          <w:b w:val="0"/>
          <w:color w:val="00000A"/>
          <w:sz w:val="22"/>
          <w:szCs w:val="22"/>
        </w:rPr>
        <w:t xml:space="preserve"> O custo estimado da contratação é de R$ </w:t>
      </w:r>
      <w:r w:rsidR="005B1B59" w:rsidRPr="00F46574">
        <w:rPr>
          <w:rFonts w:ascii="Times New Roman" w:eastAsiaTheme="minorHAnsi" w:hAnsi="Times New Roman" w:cs="Times New Roman"/>
          <w:color w:val="C9211E"/>
          <w:sz w:val="24"/>
          <w:szCs w:val="22"/>
          <w:lang w:val="en-US" w:eastAsia="en-US"/>
        </w:rPr>
        <w:t>441.704,86</w:t>
      </w:r>
      <w:r w:rsidR="005B1B59">
        <w:rPr>
          <w:rFonts w:ascii="Times New Roman" w:hAnsi="Times New Roman"/>
          <w:bCs/>
          <w:color w:val="C9211E"/>
          <w:sz w:val="22"/>
          <w:szCs w:val="22"/>
        </w:rPr>
        <w:t xml:space="preserve"> </w:t>
      </w:r>
      <w:r>
        <w:rPr>
          <w:rFonts w:ascii="Times New Roman" w:hAnsi="Times New Roman"/>
          <w:bCs/>
          <w:color w:val="C9211E"/>
          <w:sz w:val="22"/>
          <w:szCs w:val="22"/>
        </w:rPr>
        <w:t xml:space="preserve">(quatrocentos e quarenta um mil, </w:t>
      </w:r>
      <w:r w:rsidR="005B1B59">
        <w:rPr>
          <w:rFonts w:ascii="Times New Roman" w:hAnsi="Times New Roman"/>
          <w:bCs/>
          <w:color w:val="C9211E"/>
          <w:sz w:val="22"/>
          <w:szCs w:val="22"/>
        </w:rPr>
        <w:t xml:space="preserve">setecentos e quatro </w:t>
      </w:r>
      <w:r>
        <w:rPr>
          <w:rFonts w:ascii="Times New Roman" w:hAnsi="Times New Roman"/>
          <w:bCs/>
          <w:color w:val="C9211E"/>
          <w:sz w:val="22"/>
          <w:szCs w:val="22"/>
        </w:rPr>
        <w:t xml:space="preserve">reais e </w:t>
      </w:r>
      <w:r w:rsidR="005B1B59">
        <w:rPr>
          <w:rFonts w:ascii="Times New Roman" w:hAnsi="Times New Roman"/>
          <w:bCs/>
          <w:color w:val="C9211E"/>
          <w:sz w:val="22"/>
          <w:szCs w:val="22"/>
        </w:rPr>
        <w:t xml:space="preserve">oitenta </w:t>
      </w:r>
      <w:r>
        <w:rPr>
          <w:rFonts w:ascii="Times New Roman" w:hAnsi="Times New Roman"/>
          <w:bCs/>
          <w:color w:val="C9211E"/>
          <w:sz w:val="22"/>
          <w:szCs w:val="22"/>
        </w:rPr>
        <w:t>e seis centavos).</w:t>
      </w:r>
    </w:p>
    <w:p w:rsidR="00394E86" w:rsidRDefault="00C61FBE" w:rsidP="00BE5B79">
      <w:pPr>
        <w:pStyle w:val="Nivel1"/>
        <w:rPr>
          <w:rStyle w:val="CabealhoChar"/>
          <w:rFonts w:ascii="Times New Roman" w:hAnsi="Times New Roman" w:cs="Arial"/>
          <w:bCs/>
          <w:sz w:val="22"/>
          <w:szCs w:val="22"/>
        </w:rPr>
      </w:pPr>
      <w:r>
        <w:rPr>
          <w:rStyle w:val="CabealhoChar"/>
          <w:rFonts w:ascii="Times New Roman" w:hAnsi="Times New Roman" w:cs="Arial"/>
          <w:bCs/>
          <w:sz w:val="22"/>
          <w:szCs w:val="22"/>
        </w:rPr>
        <w:t>15.</w:t>
      </w:r>
      <w:r>
        <w:rPr>
          <w:rStyle w:val="CabealhoChar"/>
          <w:rFonts w:ascii="Times New Roman" w:hAnsi="Times New Roman" w:cs="Arial"/>
          <w:bCs/>
          <w:sz w:val="22"/>
          <w:szCs w:val="22"/>
        </w:rPr>
        <w:tab/>
        <w:t>DA SUSTENTABILIDADE</w:t>
      </w:r>
    </w:p>
    <w:p w:rsidR="00394E86" w:rsidRDefault="00C61FBE" w:rsidP="00BE5B79">
      <w:pPr>
        <w:pStyle w:val="SemEspaamento"/>
        <w:spacing w:line="276" w:lineRule="auto"/>
        <w:jc w:val="both"/>
        <w:rPr>
          <w:rFonts w:ascii="Times New Roman" w:hAnsi="Times New Roman"/>
          <w:sz w:val="22"/>
          <w:szCs w:val="22"/>
        </w:rPr>
      </w:pPr>
      <w:r>
        <w:rPr>
          <w:rFonts w:ascii="Times New Roman" w:hAnsi="Times New Roman"/>
          <w:b/>
          <w:bCs/>
          <w:sz w:val="22"/>
          <w:szCs w:val="22"/>
        </w:rPr>
        <w:t xml:space="preserve">15.1. </w:t>
      </w:r>
      <w:r>
        <w:rPr>
          <w:rFonts w:ascii="Times New Roman" w:hAnsi="Times New Roman"/>
          <w:sz w:val="22"/>
          <w:szCs w:val="22"/>
        </w:rPr>
        <w:t xml:space="preserve">Em cumprimento ao disposto </w:t>
      </w:r>
      <w:r>
        <w:rPr>
          <w:rFonts w:ascii="Times New Roman" w:hAnsi="Times New Roman" w:cs="Arial"/>
          <w:color w:val="000000"/>
          <w:sz w:val="22"/>
          <w:szCs w:val="22"/>
        </w:rPr>
        <w:t>n</w:t>
      </w:r>
      <w:r>
        <w:rPr>
          <w:rFonts w:ascii="Times New Roman" w:hAnsi="Times New Roman"/>
          <w:sz w:val="22"/>
          <w:szCs w:val="22"/>
        </w:rPr>
        <w:t>o art. 5º da IN/SLTI/MPOG nº 01, de 19 de janeiro de</w:t>
      </w:r>
      <w:r>
        <w:rPr>
          <w:rFonts w:ascii="Times New Roman" w:hAnsi="Times New Roman"/>
          <w:sz w:val="22"/>
          <w:szCs w:val="22"/>
        </w:rPr>
        <w:br/>
        <w:t>2010, que dispõe sobre os critérios de sustentabilidade ambiental na aquisição de bens pela</w:t>
      </w:r>
      <w:r>
        <w:rPr>
          <w:rFonts w:ascii="Times New Roman" w:hAnsi="Times New Roman"/>
          <w:sz w:val="22"/>
          <w:szCs w:val="22"/>
        </w:rPr>
        <w:br/>
        <w:t>Administração Pública Federal Direta, os fornecedores deverão obedecer, aos seguintes</w:t>
      </w:r>
      <w:r>
        <w:rPr>
          <w:rFonts w:ascii="Times New Roman" w:hAnsi="Times New Roman"/>
          <w:sz w:val="22"/>
          <w:szCs w:val="22"/>
        </w:rPr>
        <w:br/>
        <w:t>critérios:</w:t>
      </w:r>
    </w:p>
    <w:p w:rsidR="00394E86" w:rsidRDefault="00394E86">
      <w:pPr>
        <w:pStyle w:val="SemEspaamento"/>
        <w:spacing w:line="276" w:lineRule="auto"/>
        <w:ind w:right="-1"/>
        <w:jc w:val="both"/>
        <w:rPr>
          <w:rFonts w:ascii="Times New Roman" w:hAnsi="Times New Roman"/>
          <w:sz w:val="22"/>
          <w:szCs w:val="22"/>
        </w:rPr>
      </w:pPr>
    </w:p>
    <w:p w:rsidR="00394E86" w:rsidRDefault="00C61FBE" w:rsidP="00BE5B79">
      <w:pPr>
        <w:pStyle w:val="SemEspaamento"/>
        <w:spacing w:line="276" w:lineRule="auto"/>
        <w:ind w:left="567"/>
        <w:jc w:val="both"/>
        <w:rPr>
          <w:rFonts w:ascii="Times New Roman" w:hAnsi="Times New Roman"/>
          <w:sz w:val="22"/>
          <w:szCs w:val="22"/>
        </w:rPr>
      </w:pPr>
      <w:r>
        <w:rPr>
          <w:rFonts w:ascii="Times New Roman" w:hAnsi="Times New Roman"/>
          <w:b/>
          <w:bCs/>
          <w:sz w:val="22"/>
          <w:szCs w:val="22"/>
        </w:rPr>
        <w:t>15.1.1.</w:t>
      </w:r>
      <w:r>
        <w:rPr>
          <w:rFonts w:ascii="Times New Roman" w:hAnsi="Times New Roman"/>
          <w:sz w:val="22"/>
          <w:szCs w:val="22"/>
        </w:rPr>
        <w:tab/>
      </w:r>
      <w:proofErr w:type="gramStart"/>
      <w:r>
        <w:rPr>
          <w:rFonts w:ascii="Times New Roman" w:hAnsi="Times New Roman"/>
          <w:sz w:val="22"/>
          <w:szCs w:val="22"/>
        </w:rPr>
        <w:t>que</w:t>
      </w:r>
      <w:proofErr w:type="gramEnd"/>
      <w:r>
        <w:rPr>
          <w:rFonts w:ascii="Times New Roman" w:hAnsi="Times New Roman"/>
          <w:sz w:val="22"/>
          <w:szCs w:val="22"/>
        </w:rPr>
        <w:t xml:space="preserve"> os bens devam ser, preferencialmente, acondicionados em embalagens individual adequada, com o menor volume possível, que utilize materiais recicláveis, de forma a garantir a máxima proteção durante o transporte e o armazenamento;</w:t>
      </w:r>
    </w:p>
    <w:p w:rsidR="00394E86" w:rsidRDefault="00C61FBE" w:rsidP="00BE5B79">
      <w:pPr>
        <w:pStyle w:val="SemEspaamento"/>
        <w:spacing w:line="276" w:lineRule="auto"/>
        <w:ind w:left="567"/>
        <w:jc w:val="both"/>
        <w:rPr>
          <w:rFonts w:ascii="Times New Roman" w:eastAsiaTheme="majorEastAsia" w:hAnsi="Times New Roman" w:cs="Arial"/>
          <w:color w:val="000000"/>
          <w:sz w:val="22"/>
          <w:szCs w:val="22"/>
        </w:rPr>
      </w:pPr>
      <w:r>
        <w:rPr>
          <w:rFonts w:ascii="Times New Roman" w:eastAsiaTheme="majorEastAsia" w:hAnsi="Times New Roman" w:cs="Arial"/>
          <w:b/>
          <w:bCs/>
          <w:color w:val="000000"/>
          <w:sz w:val="22"/>
          <w:szCs w:val="22"/>
        </w:rPr>
        <w:t>15.1.2.</w:t>
      </w:r>
      <w:r>
        <w:rPr>
          <w:rFonts w:ascii="Times New Roman" w:eastAsiaTheme="majorEastAsia" w:hAnsi="Times New Roman" w:cs="Arial"/>
          <w:b/>
          <w:bCs/>
          <w:color w:val="000000"/>
          <w:sz w:val="22"/>
          <w:szCs w:val="22"/>
        </w:rPr>
        <w:tab/>
      </w:r>
      <w:r>
        <w:rPr>
          <w:rFonts w:ascii="Times New Roman" w:eastAsiaTheme="majorEastAsia" w:hAnsi="Times New Roman" w:cs="Arial"/>
          <w:color w:val="000000"/>
          <w:sz w:val="22"/>
          <w:szCs w:val="22"/>
        </w:rPr>
        <w:t xml:space="preserve"> </w:t>
      </w:r>
      <w:proofErr w:type="gramStart"/>
      <w:r>
        <w:rPr>
          <w:rFonts w:ascii="Times New Roman" w:eastAsiaTheme="majorEastAsia" w:hAnsi="Times New Roman" w:cs="Arial"/>
          <w:color w:val="000000"/>
          <w:sz w:val="22"/>
          <w:szCs w:val="22"/>
        </w:rPr>
        <w:t>que</w:t>
      </w:r>
      <w:proofErr w:type="gramEnd"/>
      <w:r>
        <w:rPr>
          <w:rFonts w:ascii="Times New Roman" w:eastAsiaTheme="majorEastAsia" w:hAnsi="Times New Roman" w:cs="Arial"/>
          <w:color w:val="000000"/>
          <w:sz w:val="22"/>
          <w:szCs w:val="22"/>
        </w:rPr>
        <w:t xml:space="preserve"> os bens sejam construídos, no todo ou em parte, por material reciclado, atóxico, biodegradável, conforme ABNT NBR – 15448-1 e 15448-2;</w:t>
      </w:r>
    </w:p>
    <w:p w:rsidR="007E6A8D" w:rsidRDefault="007E6A8D" w:rsidP="007E6A8D">
      <w:pPr>
        <w:pStyle w:val="SemEspaamento"/>
        <w:spacing w:line="276" w:lineRule="auto"/>
        <w:jc w:val="both"/>
        <w:rPr>
          <w:rFonts w:ascii="Times New Roman" w:hAnsi="Times New Roman"/>
          <w:sz w:val="22"/>
          <w:szCs w:val="22"/>
        </w:rPr>
      </w:pPr>
    </w:p>
    <w:p w:rsidR="00394E86" w:rsidRDefault="00C61FBE" w:rsidP="00BE5B79">
      <w:pPr>
        <w:pStyle w:val="Contedodatabela"/>
        <w:ind w:left="567"/>
        <w:jc w:val="both"/>
        <w:rPr>
          <w:rFonts w:ascii="Times New Roman" w:hAnsi="Times New Roman"/>
        </w:rPr>
      </w:pPr>
      <w:r>
        <w:rPr>
          <w:rFonts w:ascii="Times New Roman" w:eastAsiaTheme="majorEastAsia" w:hAnsi="Times New Roman" w:cs="Arial"/>
          <w:b/>
          <w:bCs/>
          <w:color w:val="000000"/>
        </w:rPr>
        <w:t>15.1.3.</w:t>
      </w:r>
      <w:r>
        <w:rPr>
          <w:rFonts w:ascii="Times New Roman" w:eastAsiaTheme="majorEastAsia" w:hAnsi="Times New Roman" w:cs="Arial"/>
          <w:b/>
          <w:bCs/>
          <w:color w:val="000000"/>
        </w:rPr>
        <w:tab/>
      </w:r>
      <w:proofErr w:type="gramStart"/>
      <w:r>
        <w:rPr>
          <w:rFonts w:ascii="Times New Roman" w:eastAsiaTheme="majorEastAsia" w:hAnsi="Times New Roman" w:cs="Arial"/>
          <w:color w:val="000000"/>
        </w:rPr>
        <w:t>que</w:t>
      </w:r>
      <w:proofErr w:type="gramEnd"/>
      <w:r>
        <w:rPr>
          <w:rFonts w:ascii="Times New Roman" w:eastAsiaTheme="majorEastAsia" w:hAnsi="Times New Roman" w:cs="Arial"/>
          <w:color w:val="000000"/>
        </w:rPr>
        <w:t xml:space="preserve"> os bens não contenham substâncias perigosas em concentração acima da recomendada na diretiva RoHS, tais como mercúrio(Hg), chumbo (Pb), cromo hexavalente </w:t>
      </w:r>
      <w:r>
        <w:rPr>
          <w:rFonts w:ascii="Times New Roman" w:eastAsiaTheme="majorEastAsia" w:hAnsi="Times New Roman" w:cs="Arial"/>
          <w:color w:val="000000"/>
        </w:rPr>
        <w:lastRenderedPageBreak/>
        <w:t>(Cr(VI)), cádmio (Cd), bifenil-polibromados (PBBs), éteres difenilpolibromados (PBDEs) polibromados (PBDEs);</w:t>
      </w:r>
    </w:p>
    <w:p w:rsidR="00394E86" w:rsidRDefault="00C61FBE">
      <w:pPr>
        <w:pStyle w:val="Contedodatabela"/>
        <w:jc w:val="both"/>
        <w:rPr>
          <w:rFonts w:ascii="Times New Roman" w:hAnsi="Times New Roman"/>
        </w:rPr>
      </w:pPr>
      <w:r>
        <w:rPr>
          <w:rFonts w:ascii="Times New Roman" w:eastAsiaTheme="majorEastAsia" w:hAnsi="Times New Roman" w:cs="Arial"/>
          <w:b/>
          <w:bCs/>
          <w:color w:val="000000"/>
        </w:rPr>
        <w:t>15.1.4.</w:t>
      </w:r>
      <w:r>
        <w:rPr>
          <w:rFonts w:ascii="Times New Roman" w:eastAsiaTheme="majorEastAsia" w:hAnsi="Times New Roman" w:cs="Arial"/>
          <w:b/>
          <w:bCs/>
          <w:color w:val="000000"/>
        </w:rPr>
        <w:tab/>
      </w:r>
      <w:proofErr w:type="gramStart"/>
      <w:r>
        <w:rPr>
          <w:rFonts w:ascii="Times New Roman" w:eastAsiaTheme="majorEastAsia" w:hAnsi="Times New Roman" w:cs="Arial"/>
          <w:color w:val="000000"/>
        </w:rPr>
        <w:t>que</w:t>
      </w:r>
      <w:proofErr w:type="gramEnd"/>
      <w:r>
        <w:rPr>
          <w:rFonts w:ascii="Times New Roman" w:eastAsiaTheme="majorEastAsia" w:hAnsi="Times New Roman" w:cs="Arial"/>
          <w:color w:val="000000"/>
        </w:rPr>
        <w:t xml:space="preserve"> sejam observados os requisitos ambientais para a obtenção de certificação do Instituto Nacional de Metrologia, Normalização e Qualidade Industrial – INMETRO como produtos sustentáveis ou de menor impacto ambiental em relação aos seus similares.</w:t>
      </w:r>
    </w:p>
    <w:p w:rsidR="00394E86" w:rsidRDefault="00C61FBE">
      <w:pPr>
        <w:spacing w:before="120" w:after="120" w:line="276" w:lineRule="auto"/>
        <w:ind w:left="-567"/>
        <w:jc w:val="both"/>
        <w:rPr>
          <w:rFonts w:ascii="Times New Roman" w:eastAsia="Arial" w:hAnsi="Times New Roman" w:cs="Arial"/>
          <w:sz w:val="22"/>
          <w:szCs w:val="22"/>
        </w:rPr>
      </w:pPr>
      <w:r>
        <w:rPr>
          <w:rFonts w:ascii="Times New Roman" w:eastAsiaTheme="majorEastAsia" w:hAnsi="Times New Roman" w:cs="Arial"/>
          <w:b/>
          <w:bCs/>
          <w:color w:val="000000"/>
          <w:sz w:val="22"/>
          <w:szCs w:val="22"/>
        </w:rPr>
        <w:t xml:space="preserve">15.2. </w:t>
      </w:r>
      <w:r>
        <w:rPr>
          <w:rFonts w:ascii="Times New Roman" w:eastAsia="Arial" w:hAnsi="Times New Roman" w:cs="Arial"/>
          <w:sz w:val="22"/>
          <w:szCs w:val="22"/>
        </w:rPr>
        <w:t xml:space="preserve">A comprovação do disposto no item </w:t>
      </w:r>
      <w:r>
        <w:rPr>
          <w:rFonts w:ascii="Times New Roman" w:eastAsia="Arial" w:hAnsi="Times New Roman" w:cs="Arial"/>
          <w:b/>
          <w:bCs/>
          <w:sz w:val="22"/>
          <w:szCs w:val="22"/>
        </w:rPr>
        <w:t xml:space="preserve">15.1. </w:t>
      </w:r>
      <w:proofErr w:type="gramStart"/>
      <w:r>
        <w:rPr>
          <w:rFonts w:ascii="Times New Roman" w:eastAsia="Arial" w:hAnsi="Times New Roman" w:cs="Arial"/>
          <w:sz w:val="22"/>
          <w:szCs w:val="22"/>
        </w:rPr>
        <w:t>e</w:t>
      </w:r>
      <w:proofErr w:type="gramEnd"/>
      <w:r>
        <w:rPr>
          <w:rFonts w:ascii="Times New Roman" w:eastAsia="Arial" w:hAnsi="Times New Roman" w:cs="Arial"/>
          <w:sz w:val="22"/>
          <w:szCs w:val="22"/>
        </w:rPr>
        <w:t xml:space="preserve"> seus subitens deverá ser feita mediante apresentação de Declaração devidamente assinada pelo responsável da empresa, conforme modelo constante no ANEXO do Edital.</w:t>
      </w:r>
    </w:p>
    <w:p w:rsidR="00BE5B79" w:rsidRDefault="00BE5B79">
      <w:pPr>
        <w:spacing w:before="120" w:after="120" w:line="276" w:lineRule="auto"/>
        <w:ind w:left="-567"/>
        <w:jc w:val="both"/>
        <w:rPr>
          <w:rFonts w:ascii="Times New Roman" w:eastAsia="Arial" w:hAnsi="Times New Roman" w:cs="Arial"/>
          <w:sz w:val="22"/>
          <w:szCs w:val="22"/>
        </w:rPr>
      </w:pPr>
    </w:p>
    <w:p w:rsidR="00394E86" w:rsidRDefault="00C61FBE">
      <w:pPr>
        <w:spacing w:before="120" w:after="120" w:line="276" w:lineRule="auto"/>
        <w:ind w:left="-567"/>
        <w:jc w:val="both"/>
        <w:rPr>
          <w:rFonts w:ascii="Times New Roman" w:eastAsia="Arial" w:hAnsi="Times New Roman" w:cs="Arial"/>
          <w:b/>
          <w:bCs/>
          <w:color w:val="000000"/>
          <w:sz w:val="22"/>
          <w:szCs w:val="22"/>
        </w:rPr>
      </w:pPr>
      <w:r>
        <w:rPr>
          <w:rFonts w:ascii="Times New Roman" w:eastAsia="Arial" w:hAnsi="Times New Roman" w:cs="Arial"/>
          <w:b/>
          <w:bCs/>
          <w:sz w:val="22"/>
          <w:szCs w:val="22"/>
        </w:rPr>
        <w:t xml:space="preserve">16. </w:t>
      </w:r>
      <w:r>
        <w:rPr>
          <w:rFonts w:ascii="Times New Roman" w:eastAsia="Arial" w:hAnsi="Times New Roman" w:cs="Arial"/>
          <w:b/>
          <w:bCs/>
          <w:color w:val="000000"/>
          <w:sz w:val="22"/>
          <w:szCs w:val="22"/>
        </w:rPr>
        <w:t>Integra esse Termo de Referência os seguintes anexos:</w:t>
      </w:r>
    </w:p>
    <w:p w:rsidR="00394E86" w:rsidRDefault="00C61FBE">
      <w:pPr>
        <w:spacing w:before="120" w:after="120" w:line="276" w:lineRule="auto"/>
        <w:jc w:val="both"/>
        <w:rPr>
          <w:rFonts w:ascii="Times New Roman" w:hAnsi="Times New Roman"/>
          <w:sz w:val="22"/>
          <w:szCs w:val="22"/>
        </w:rPr>
      </w:pPr>
      <w:r>
        <w:rPr>
          <w:rFonts w:ascii="Times New Roman" w:hAnsi="Times New Roman" w:cs="Arial"/>
          <w:b/>
          <w:bCs/>
          <w:color w:val="000000"/>
          <w:sz w:val="22"/>
          <w:szCs w:val="22"/>
        </w:rPr>
        <w:t>16.1.</w:t>
      </w:r>
      <w:r>
        <w:rPr>
          <w:rFonts w:ascii="Times New Roman" w:hAnsi="Times New Roman" w:cs="Arial"/>
          <w:bCs/>
          <w:color w:val="000000"/>
          <w:sz w:val="22"/>
          <w:szCs w:val="22"/>
        </w:rPr>
        <w:t xml:space="preserve"> ANEXO I/A: Estimativas de consumo, individualizadas, dos campi do IF Sertão-PE;</w:t>
      </w:r>
    </w:p>
    <w:p w:rsidR="00394E86" w:rsidRDefault="00C61FBE">
      <w:pPr>
        <w:spacing w:before="120" w:after="120" w:line="276" w:lineRule="auto"/>
        <w:jc w:val="both"/>
        <w:rPr>
          <w:rFonts w:ascii="Times New Roman" w:hAnsi="Times New Roman"/>
          <w:sz w:val="22"/>
          <w:szCs w:val="22"/>
        </w:rPr>
      </w:pPr>
      <w:r>
        <w:rPr>
          <w:rFonts w:ascii="Times New Roman" w:hAnsi="Times New Roman" w:cs="Arial"/>
          <w:b/>
          <w:bCs/>
          <w:color w:val="000000"/>
          <w:sz w:val="22"/>
          <w:szCs w:val="22"/>
        </w:rPr>
        <w:t>16.2.</w:t>
      </w:r>
      <w:r>
        <w:rPr>
          <w:rFonts w:ascii="Times New Roman" w:hAnsi="Times New Roman" w:cs="Arial"/>
          <w:color w:val="000000"/>
          <w:sz w:val="22"/>
          <w:szCs w:val="22"/>
        </w:rPr>
        <w:t xml:space="preserve"> ANEXO I/B: P</w:t>
      </w:r>
      <w:r>
        <w:rPr>
          <w:rFonts w:ascii="Times New Roman" w:hAnsi="Times New Roman" w:cs="Arial"/>
          <w:bCs/>
          <w:color w:val="000000"/>
          <w:sz w:val="22"/>
          <w:szCs w:val="22"/>
        </w:rPr>
        <w:t>lanilha de Preço Máximo Aceitável Pela Administração;</w:t>
      </w:r>
    </w:p>
    <w:p w:rsidR="00394E86" w:rsidRDefault="00C61FBE">
      <w:pPr>
        <w:spacing w:before="120" w:after="120" w:line="276" w:lineRule="auto"/>
        <w:jc w:val="both"/>
        <w:rPr>
          <w:rFonts w:ascii="Times New Roman" w:hAnsi="Times New Roman"/>
          <w:sz w:val="22"/>
          <w:szCs w:val="22"/>
        </w:rPr>
      </w:pPr>
      <w:r>
        <w:rPr>
          <w:rFonts w:ascii="Times New Roman" w:hAnsi="Times New Roman" w:cs="Arial"/>
          <w:b/>
          <w:bCs/>
          <w:color w:val="000000"/>
          <w:sz w:val="22"/>
          <w:szCs w:val="22"/>
        </w:rPr>
        <w:t>16.3.</w:t>
      </w:r>
      <w:r>
        <w:rPr>
          <w:rFonts w:ascii="Times New Roman" w:hAnsi="Times New Roman" w:cs="Arial"/>
          <w:bCs/>
          <w:color w:val="000000"/>
          <w:sz w:val="22"/>
          <w:szCs w:val="22"/>
        </w:rPr>
        <w:t xml:space="preserve"> ANEXO I/C: Estudos Técnicos Preliminares; </w:t>
      </w:r>
    </w:p>
    <w:p w:rsidR="00394E86" w:rsidRDefault="00C61FBE" w:rsidP="00BE5B79">
      <w:pPr>
        <w:spacing w:before="120" w:after="120" w:line="276" w:lineRule="auto"/>
        <w:ind w:left="-567"/>
        <w:jc w:val="right"/>
        <w:rPr>
          <w:rFonts w:ascii="Times New Roman" w:hAnsi="Times New Roman" w:cs="Arial"/>
          <w:b/>
          <w:color w:val="000000"/>
          <w:sz w:val="22"/>
          <w:szCs w:val="22"/>
        </w:rPr>
      </w:pPr>
      <w:r w:rsidRPr="00BE5B79">
        <w:rPr>
          <w:rFonts w:ascii="Times New Roman" w:eastAsia="Arial" w:hAnsi="Times New Roman" w:cs="Arial"/>
          <w:b/>
          <w:bCs/>
          <w:color w:val="000000"/>
          <w:sz w:val="22"/>
          <w:szCs w:val="22"/>
        </w:rPr>
        <w:t xml:space="preserve"> </w:t>
      </w:r>
      <w:r w:rsidRPr="00BE5B79">
        <w:rPr>
          <w:rFonts w:ascii="Times New Roman" w:hAnsi="Times New Roman" w:cs="Arial"/>
          <w:b/>
          <w:color w:val="000000"/>
          <w:sz w:val="22"/>
          <w:szCs w:val="22"/>
        </w:rPr>
        <w:t>Petrolina-PE, ________ de __________ de 2021.</w:t>
      </w:r>
    </w:p>
    <w:p w:rsidR="00BE5B79" w:rsidRDefault="00BE5B79" w:rsidP="00BE5B79">
      <w:pPr>
        <w:spacing w:before="120" w:after="120" w:line="276" w:lineRule="auto"/>
        <w:ind w:left="-567"/>
        <w:jc w:val="right"/>
        <w:rPr>
          <w:rFonts w:ascii="Times New Roman" w:hAnsi="Times New Roman" w:cs="Arial"/>
          <w:b/>
          <w:color w:val="000000"/>
          <w:sz w:val="22"/>
          <w:szCs w:val="22"/>
        </w:rPr>
      </w:pPr>
    </w:p>
    <w:p w:rsidR="00BE5B79" w:rsidRPr="00BE5B79" w:rsidRDefault="00BE5B79" w:rsidP="00BE5B79">
      <w:pPr>
        <w:spacing w:before="120" w:after="120" w:line="276" w:lineRule="auto"/>
        <w:ind w:left="-567"/>
        <w:jc w:val="right"/>
        <w:rPr>
          <w:rFonts w:ascii="Times New Roman" w:hAnsi="Times New Roman" w:cs="Arial"/>
          <w:b/>
          <w:color w:val="000000"/>
          <w:sz w:val="22"/>
          <w:szCs w:val="22"/>
        </w:rPr>
      </w:pPr>
    </w:p>
    <w:p w:rsidR="00394E86" w:rsidRDefault="00C61FBE">
      <w:pPr>
        <w:spacing w:after="75"/>
        <w:jc w:val="center"/>
        <w:rPr>
          <w:rFonts w:ascii="Times New Roman" w:hAnsi="Times New Roman"/>
          <w:sz w:val="22"/>
          <w:szCs w:val="22"/>
        </w:rPr>
      </w:pPr>
      <w:r>
        <w:rPr>
          <w:rFonts w:ascii="Times New Roman" w:hAnsi="Times New Roman" w:cs="Arial"/>
          <w:b/>
          <w:bCs/>
          <w:sz w:val="22"/>
          <w:szCs w:val="22"/>
        </w:rPr>
        <w:t>__________________________________</w:t>
      </w:r>
    </w:p>
    <w:p w:rsidR="00394E86" w:rsidRDefault="00C61FBE">
      <w:pPr>
        <w:spacing w:after="360"/>
        <w:jc w:val="center"/>
        <w:rPr>
          <w:rFonts w:ascii="Times New Roman" w:hAnsi="Times New Roman"/>
          <w:sz w:val="22"/>
          <w:szCs w:val="22"/>
        </w:rPr>
      </w:pPr>
      <w:r>
        <w:rPr>
          <w:rFonts w:ascii="Times New Roman" w:hAnsi="Times New Roman" w:cs="Arial"/>
          <w:b/>
          <w:bCs/>
          <w:sz w:val="22"/>
          <w:szCs w:val="22"/>
        </w:rPr>
        <w:t>Assinatura do Requisitante</w:t>
      </w:r>
    </w:p>
    <w:p w:rsidR="00394E86" w:rsidRDefault="00C61FBE">
      <w:pPr>
        <w:spacing w:after="360"/>
        <w:ind w:left="-567"/>
        <w:rPr>
          <w:rFonts w:ascii="Times New Roman" w:hAnsi="Times New Roman"/>
          <w:sz w:val="22"/>
          <w:szCs w:val="22"/>
        </w:rPr>
      </w:pPr>
      <w:r>
        <w:rPr>
          <w:rFonts w:ascii="Times New Roman" w:hAnsi="Times New Roman" w:cs="Arial"/>
          <w:b/>
          <w:bCs/>
          <w:sz w:val="22"/>
          <w:szCs w:val="22"/>
        </w:rPr>
        <w:t>APROVO:</w:t>
      </w:r>
    </w:p>
    <w:p w:rsidR="00394E86" w:rsidRDefault="00C61FBE">
      <w:pPr>
        <w:pStyle w:val="Padro"/>
        <w:spacing w:line="360" w:lineRule="auto"/>
        <w:ind w:left="-567"/>
        <w:jc w:val="both"/>
      </w:pPr>
      <w:r>
        <w:rPr>
          <w:rFonts w:ascii="Times New Roman" w:hAnsi="Times New Roman" w:cs="Arial"/>
          <w:sz w:val="22"/>
          <w:szCs w:val="22"/>
        </w:rPr>
        <w:t xml:space="preserve">O presente Termo de Referência de acordo com o inciso II do Artigo 14º do Decreto nº 10.024/2019, cuja finalidade é subsidiar os licitantes de todas as informações necessárias à </w:t>
      </w:r>
      <w:r>
        <w:rPr>
          <w:rStyle w:val="fontstyle01"/>
          <w:rFonts w:ascii="Times New Roman" w:hAnsi="Times New Roman" w:cs="Arial"/>
          <w:b w:val="0"/>
          <w:sz w:val="22"/>
          <w:szCs w:val="22"/>
        </w:rPr>
        <w:t xml:space="preserve">Aquisição por Sistema de Registro de Preços de </w:t>
      </w:r>
      <w:r>
        <w:rPr>
          <w:rStyle w:val="fontstyle01"/>
          <w:rFonts w:ascii="Times New Roman" w:hAnsi="Times New Roman" w:cs="Arial"/>
          <w:sz w:val="22"/>
          <w:szCs w:val="22"/>
        </w:rPr>
        <w:t>MATERIAL ESPORTIVO E EDUCATIVO</w:t>
      </w:r>
      <w:r>
        <w:rPr>
          <w:rFonts w:ascii="Times New Roman" w:hAnsi="Times New Roman" w:cs="Arial"/>
          <w:sz w:val="22"/>
          <w:szCs w:val="22"/>
        </w:rPr>
        <w:t xml:space="preserve"> </w:t>
      </w:r>
      <w:r>
        <w:rPr>
          <w:rFonts w:ascii="Times New Roman" w:hAnsi="Times New Roman" w:cs="Arial"/>
          <w:color w:val="000000"/>
          <w:sz w:val="22"/>
          <w:szCs w:val="22"/>
        </w:rPr>
        <w:t xml:space="preserve">a partir da data de assinatura do contrato/aceitação de instrumento equivalente, </w:t>
      </w:r>
      <w:r>
        <w:rPr>
          <w:rFonts w:ascii="Times New Roman" w:hAnsi="Times New Roman" w:cs="Arial"/>
          <w:sz w:val="22"/>
          <w:szCs w:val="22"/>
        </w:rPr>
        <w:t>estando presentes os elementos necessários à identificação do objeto, seu custo e todos os critérios para participação de forma clara e concisa.</w:t>
      </w:r>
    </w:p>
    <w:p w:rsidR="00394E86" w:rsidRPr="00BE5B79" w:rsidRDefault="00C61FBE">
      <w:pPr>
        <w:pStyle w:val="Padro"/>
        <w:tabs>
          <w:tab w:val="left" w:pos="0"/>
        </w:tabs>
        <w:spacing w:line="360" w:lineRule="auto"/>
        <w:ind w:right="-1"/>
        <w:jc w:val="right"/>
        <w:rPr>
          <w:rFonts w:ascii="Arial" w:hAnsi="Arial" w:cs="Arial"/>
          <w:b/>
          <w:color w:val="000000"/>
        </w:rPr>
      </w:pPr>
      <w:r w:rsidRPr="00BE5B79">
        <w:rPr>
          <w:rFonts w:ascii="Times New Roman" w:hAnsi="Times New Roman" w:cs="Arial"/>
          <w:b/>
          <w:color w:val="000000"/>
          <w:sz w:val="22"/>
          <w:szCs w:val="22"/>
        </w:rPr>
        <w:t>Petrolina-PE, ________ de __________ de 2021.</w:t>
      </w:r>
    </w:p>
    <w:p w:rsidR="00394E86" w:rsidRDefault="00394E86">
      <w:pPr>
        <w:pStyle w:val="Padro"/>
        <w:tabs>
          <w:tab w:val="left" w:pos="0"/>
        </w:tabs>
        <w:ind w:right="-568"/>
        <w:jc w:val="center"/>
        <w:rPr>
          <w:rFonts w:ascii="Times New Roman" w:hAnsi="Times New Roman" w:cs="Arial"/>
          <w:bCs/>
          <w:color w:val="000000"/>
          <w:sz w:val="22"/>
          <w:szCs w:val="22"/>
        </w:rPr>
      </w:pPr>
    </w:p>
    <w:p w:rsidR="00BE5B79" w:rsidRDefault="00BE5B79">
      <w:pPr>
        <w:pStyle w:val="Padro"/>
        <w:tabs>
          <w:tab w:val="left" w:pos="0"/>
        </w:tabs>
        <w:ind w:right="-568"/>
        <w:jc w:val="center"/>
        <w:rPr>
          <w:rFonts w:ascii="Times New Roman" w:hAnsi="Times New Roman" w:cs="Arial"/>
          <w:bCs/>
          <w:color w:val="000000"/>
          <w:sz w:val="22"/>
          <w:szCs w:val="22"/>
        </w:rPr>
      </w:pPr>
    </w:p>
    <w:p w:rsidR="00394E86" w:rsidRDefault="00394E86">
      <w:pPr>
        <w:pStyle w:val="Padro"/>
        <w:tabs>
          <w:tab w:val="left" w:pos="0"/>
        </w:tabs>
        <w:ind w:right="-568"/>
        <w:jc w:val="center"/>
        <w:rPr>
          <w:rFonts w:ascii="Times New Roman" w:hAnsi="Times New Roman" w:cs="Arial"/>
          <w:bCs/>
          <w:color w:val="000000"/>
          <w:sz w:val="22"/>
          <w:szCs w:val="22"/>
        </w:rPr>
      </w:pPr>
    </w:p>
    <w:p w:rsidR="00394E86" w:rsidRDefault="00394E86">
      <w:pPr>
        <w:pStyle w:val="Padro"/>
        <w:tabs>
          <w:tab w:val="left" w:pos="0"/>
        </w:tabs>
        <w:ind w:right="-568"/>
        <w:jc w:val="center"/>
        <w:rPr>
          <w:rFonts w:ascii="Times New Roman" w:hAnsi="Times New Roman" w:cs="Arial"/>
          <w:bCs/>
          <w:color w:val="000000"/>
          <w:sz w:val="22"/>
          <w:szCs w:val="22"/>
        </w:rPr>
      </w:pPr>
    </w:p>
    <w:p w:rsidR="00394E86" w:rsidRDefault="00C61FBE">
      <w:pPr>
        <w:pStyle w:val="Padro"/>
        <w:tabs>
          <w:tab w:val="left" w:pos="0"/>
        </w:tabs>
        <w:ind w:right="-568"/>
        <w:jc w:val="center"/>
        <w:rPr>
          <w:rFonts w:ascii="Arial" w:hAnsi="Arial" w:cs="Arial"/>
          <w:b/>
          <w:bCs/>
          <w:color w:val="000000"/>
          <w:sz w:val="20"/>
          <w:szCs w:val="20"/>
        </w:rPr>
      </w:pPr>
      <w:r>
        <w:rPr>
          <w:rFonts w:ascii="Times New Roman" w:hAnsi="Times New Roman" w:cs="Arial"/>
          <w:b/>
          <w:bCs/>
          <w:color w:val="000000"/>
          <w:sz w:val="22"/>
          <w:szCs w:val="22"/>
        </w:rPr>
        <w:t xml:space="preserve">Maria Leopoldina Veras Camelo </w:t>
      </w:r>
    </w:p>
    <w:p w:rsidR="00394E86" w:rsidRDefault="00C61FBE">
      <w:pPr>
        <w:pStyle w:val="Padro"/>
        <w:tabs>
          <w:tab w:val="left" w:pos="0"/>
        </w:tabs>
        <w:ind w:right="-568"/>
        <w:jc w:val="center"/>
        <w:rPr>
          <w:rFonts w:ascii="Arial" w:hAnsi="Arial" w:cs="Arial"/>
          <w:color w:val="000000"/>
          <w:sz w:val="20"/>
          <w:szCs w:val="20"/>
        </w:rPr>
      </w:pPr>
      <w:r>
        <w:rPr>
          <w:rFonts w:ascii="Times New Roman" w:hAnsi="Times New Roman" w:cs="Arial"/>
          <w:color w:val="000000"/>
          <w:sz w:val="22"/>
          <w:szCs w:val="22"/>
        </w:rPr>
        <w:t>Reitora</w:t>
      </w:r>
    </w:p>
    <w:p w:rsidR="00394E86" w:rsidRDefault="00C61FBE">
      <w:pPr>
        <w:tabs>
          <w:tab w:val="left" w:pos="0"/>
          <w:tab w:val="left" w:pos="708"/>
        </w:tabs>
        <w:ind w:right="-568"/>
        <w:jc w:val="center"/>
        <w:rPr>
          <w:rFonts w:cs="Arial"/>
          <w:color w:val="000000"/>
        </w:rPr>
      </w:pPr>
      <w:r>
        <w:rPr>
          <w:rFonts w:ascii="Times New Roman" w:hAnsi="Times New Roman" w:cs="Arial"/>
          <w:color w:val="000000"/>
          <w:sz w:val="22"/>
          <w:szCs w:val="22"/>
        </w:rPr>
        <w:t xml:space="preserve"> </w:t>
      </w:r>
      <w:r>
        <w:rPr>
          <w:rFonts w:ascii="Times New Roman" w:hAnsi="Times New Roman"/>
          <w:b/>
          <w:sz w:val="22"/>
          <w:szCs w:val="22"/>
        </w:rPr>
        <w:t>Decreto Presidencial de 13 de abril de 2020</w:t>
      </w:r>
    </w:p>
    <w:p w:rsidR="00394E86" w:rsidRDefault="00C61FBE">
      <w:pPr>
        <w:pStyle w:val="Padro"/>
        <w:tabs>
          <w:tab w:val="left" w:pos="0"/>
        </w:tabs>
        <w:ind w:right="-568"/>
        <w:jc w:val="center"/>
        <w:rPr>
          <w:rFonts w:cs="Arial"/>
          <w:szCs w:val="20"/>
        </w:rPr>
        <w:sectPr w:rsidR="00394E86">
          <w:headerReference w:type="default" r:id="rId11"/>
          <w:footerReference w:type="default" r:id="rId12"/>
          <w:pgSz w:w="11906" w:h="16838"/>
          <w:pgMar w:top="60" w:right="1134" w:bottom="1418" w:left="1701" w:header="0" w:footer="709" w:gutter="0"/>
          <w:cols w:space="720"/>
          <w:formProt w:val="0"/>
          <w:docGrid w:linePitch="360" w:charSpace="16384"/>
        </w:sectPr>
      </w:pPr>
      <w:r>
        <w:rPr>
          <w:rFonts w:ascii="Times New Roman" w:hAnsi="Times New Roman" w:cs="Arial"/>
          <w:color w:val="000000"/>
          <w:sz w:val="22"/>
          <w:szCs w:val="22"/>
        </w:rPr>
        <w:t>IF Sertão PE /Reitoria</w:t>
      </w:r>
    </w:p>
    <w:p w:rsidR="00394E86" w:rsidRDefault="00C61FBE">
      <w:pPr>
        <w:jc w:val="center"/>
      </w:pPr>
      <w:r>
        <w:rPr>
          <w:rFonts w:cs="Arial"/>
          <w:b/>
          <w:bCs/>
          <w:sz w:val="22"/>
          <w:szCs w:val="22"/>
        </w:rPr>
        <w:lastRenderedPageBreak/>
        <w:t>ANEXO I/A</w:t>
      </w:r>
    </w:p>
    <w:p w:rsidR="00394E86" w:rsidRDefault="00C61FBE">
      <w:pPr>
        <w:spacing w:before="120" w:after="120" w:line="276" w:lineRule="auto"/>
        <w:ind w:left="1072"/>
        <w:jc w:val="center"/>
      </w:pPr>
      <w:r>
        <w:rPr>
          <w:rFonts w:ascii="Times New Roman" w:hAnsi="Times New Roman" w:cs="Arial"/>
          <w:b/>
          <w:bCs/>
          <w:color w:val="000000"/>
          <w:sz w:val="24"/>
          <w:szCs w:val="22"/>
        </w:rPr>
        <w:t xml:space="preserve"> </w:t>
      </w:r>
      <w:r>
        <w:rPr>
          <w:rFonts w:ascii="Times New Roman" w:hAnsi="Times New Roman" w:cs="Arial"/>
          <w:b/>
          <w:bCs/>
          <w:color w:val="000000"/>
          <w:sz w:val="22"/>
          <w:szCs w:val="22"/>
        </w:rPr>
        <w:t>ESTIMATIVAS DE CONSUMO INDIVIDUALIZADAS, DOS CAMPI DO IF SERTÃO-PE</w:t>
      </w:r>
    </w:p>
    <w:p w:rsidR="00394E86" w:rsidRDefault="00394E86">
      <w:pPr>
        <w:rPr>
          <w:rFonts w:cs="Arial"/>
          <w:szCs w:val="20"/>
        </w:rPr>
      </w:pPr>
      <w:bookmarkStart w:id="1" w:name="docs-internal-guid-90c383a3-7fff-b44d-2a"/>
      <w:bookmarkEnd w:id="1"/>
    </w:p>
    <w:tbl>
      <w:tblPr>
        <w:tblW w:w="14750" w:type="dxa"/>
        <w:tblInd w:w="-7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8" w:type="dxa"/>
          <w:bottom w:w="28" w:type="dxa"/>
          <w:right w:w="28" w:type="dxa"/>
        </w:tblCellMar>
        <w:tblLook w:val="04A0" w:firstRow="1" w:lastRow="0" w:firstColumn="1" w:lastColumn="0" w:noHBand="0" w:noVBand="1"/>
      </w:tblPr>
      <w:tblGrid>
        <w:gridCol w:w="822"/>
        <w:gridCol w:w="33"/>
        <w:gridCol w:w="3344"/>
        <w:gridCol w:w="962"/>
        <w:gridCol w:w="1144"/>
        <w:gridCol w:w="1067"/>
        <w:gridCol w:w="1712"/>
        <w:gridCol w:w="1521"/>
        <w:gridCol w:w="10"/>
        <w:gridCol w:w="1252"/>
        <w:gridCol w:w="1366"/>
        <w:gridCol w:w="1517"/>
      </w:tblGrid>
      <w:tr w:rsidR="00394E86">
        <w:tc>
          <w:tcPr>
            <w:tcW w:w="822" w:type="dxa"/>
            <w:tcBorders>
              <w:top w:val="single" w:sz="8" w:space="0" w:color="000001"/>
              <w:left w:val="single" w:sz="8" w:space="0" w:color="000001"/>
              <w:bottom w:val="single" w:sz="8" w:space="0" w:color="000001"/>
              <w:right w:val="single" w:sz="8" w:space="0" w:color="000001"/>
            </w:tcBorders>
            <w:shd w:val="clear" w:color="auto" w:fill="DDDDDD"/>
            <w:tcMar>
              <w:left w:w="8" w:type="dxa"/>
            </w:tcMar>
            <w:vAlign w:val="center"/>
          </w:tcPr>
          <w:p w:rsidR="00394E86" w:rsidRDefault="00394E86">
            <w:pPr>
              <w:pStyle w:val="Contedodatabela"/>
              <w:jc w:val="center"/>
              <w:rPr>
                <w:rFonts w:ascii="Times New Roman" w:hAnsi="Times New Roman"/>
                <w:sz w:val="20"/>
                <w:szCs w:val="20"/>
              </w:rPr>
            </w:pPr>
          </w:p>
          <w:p w:rsidR="00394E86" w:rsidRDefault="00C61FBE">
            <w:pPr>
              <w:pStyle w:val="Contedodatabela"/>
              <w:spacing w:before="1" w:after="0" w:line="288" w:lineRule="auto"/>
              <w:ind w:left="110" w:right="70"/>
              <w:jc w:val="center"/>
            </w:pPr>
            <w:r>
              <w:rPr>
                <w:rFonts w:ascii="Times New Roman" w:hAnsi="Times New Roman"/>
                <w:b/>
                <w:color w:val="000000"/>
                <w:sz w:val="20"/>
                <w:szCs w:val="20"/>
              </w:rPr>
              <w:t>Item</w:t>
            </w:r>
          </w:p>
        </w:tc>
        <w:tc>
          <w:tcPr>
            <w:tcW w:w="3378" w:type="dxa"/>
            <w:gridSpan w:val="2"/>
            <w:tcBorders>
              <w:top w:val="single" w:sz="8" w:space="0" w:color="000001"/>
              <w:left w:val="single" w:sz="8" w:space="0" w:color="000001"/>
              <w:bottom w:val="single" w:sz="8" w:space="0" w:color="000001"/>
              <w:right w:val="single" w:sz="8" w:space="0" w:color="000001"/>
            </w:tcBorders>
            <w:shd w:val="clear" w:color="auto" w:fill="DDDDDD"/>
            <w:tcMar>
              <w:left w:w="8" w:type="dxa"/>
            </w:tcMar>
            <w:vAlign w:val="center"/>
          </w:tcPr>
          <w:p w:rsidR="00394E86" w:rsidRDefault="00394E86">
            <w:pPr>
              <w:pStyle w:val="Contedodatabela"/>
              <w:jc w:val="center"/>
              <w:rPr>
                <w:rFonts w:ascii="Times New Roman" w:hAnsi="Times New Roman"/>
                <w:sz w:val="20"/>
                <w:szCs w:val="20"/>
              </w:rPr>
            </w:pPr>
          </w:p>
          <w:p w:rsidR="00394E86" w:rsidRDefault="00C61FBE">
            <w:pPr>
              <w:pStyle w:val="Contedodatabela"/>
              <w:spacing w:before="1" w:after="0" w:line="288" w:lineRule="auto"/>
              <w:ind w:left="40"/>
              <w:jc w:val="center"/>
            </w:pPr>
            <w:r>
              <w:rPr>
                <w:rFonts w:ascii="Times New Roman" w:hAnsi="Times New Roman"/>
                <w:b/>
                <w:color w:val="000000"/>
                <w:sz w:val="20"/>
                <w:szCs w:val="20"/>
              </w:rPr>
              <w:t>Descrição</w:t>
            </w:r>
          </w:p>
        </w:tc>
        <w:tc>
          <w:tcPr>
            <w:tcW w:w="962" w:type="dxa"/>
            <w:tcBorders>
              <w:top w:val="single" w:sz="8" w:space="0" w:color="000001"/>
              <w:left w:val="single" w:sz="8" w:space="0" w:color="000001"/>
              <w:bottom w:val="single" w:sz="8" w:space="0" w:color="000001"/>
              <w:right w:val="single" w:sz="8" w:space="0" w:color="000001"/>
            </w:tcBorders>
            <w:shd w:val="clear" w:color="auto" w:fill="DDDDDD"/>
            <w:tcMar>
              <w:left w:w="8" w:type="dxa"/>
            </w:tcMar>
            <w:vAlign w:val="center"/>
          </w:tcPr>
          <w:p w:rsidR="00394E86" w:rsidRDefault="00C61FBE">
            <w:pPr>
              <w:pStyle w:val="Contedodatabela"/>
              <w:spacing w:before="98" w:after="0" w:line="288" w:lineRule="auto"/>
              <w:ind w:left="113"/>
              <w:jc w:val="center"/>
            </w:pPr>
            <w:r>
              <w:rPr>
                <w:rFonts w:ascii="Times New Roman" w:hAnsi="Times New Roman"/>
                <w:b/>
                <w:color w:val="000000"/>
                <w:sz w:val="20"/>
                <w:szCs w:val="20"/>
              </w:rPr>
              <w:t>Petrolina</w:t>
            </w:r>
          </w:p>
        </w:tc>
        <w:tc>
          <w:tcPr>
            <w:tcW w:w="1142" w:type="dxa"/>
            <w:tcBorders>
              <w:top w:val="single" w:sz="8" w:space="0" w:color="000001"/>
              <w:left w:val="single" w:sz="8" w:space="0" w:color="000001"/>
              <w:bottom w:val="single" w:sz="8" w:space="0" w:color="000001"/>
              <w:right w:val="single" w:sz="8" w:space="0" w:color="000001"/>
            </w:tcBorders>
            <w:shd w:val="clear" w:color="auto" w:fill="DDDDDD"/>
            <w:tcMar>
              <w:left w:w="8" w:type="dxa"/>
            </w:tcMar>
            <w:vAlign w:val="center"/>
          </w:tcPr>
          <w:p w:rsidR="00394E86" w:rsidRDefault="00C61FBE">
            <w:pPr>
              <w:pStyle w:val="Contedodatabela"/>
              <w:spacing w:before="98" w:after="0" w:line="288" w:lineRule="auto"/>
              <w:ind w:left="57"/>
              <w:jc w:val="center"/>
            </w:pPr>
            <w:r>
              <w:rPr>
                <w:rFonts w:ascii="Times New Roman" w:hAnsi="Times New Roman"/>
                <w:b/>
                <w:color w:val="000000"/>
                <w:sz w:val="20"/>
                <w:szCs w:val="20"/>
              </w:rPr>
              <w:t>Ouricuri</w:t>
            </w:r>
          </w:p>
        </w:tc>
        <w:tc>
          <w:tcPr>
            <w:tcW w:w="1067" w:type="dxa"/>
            <w:tcBorders>
              <w:top w:val="single" w:sz="8" w:space="0" w:color="000001"/>
              <w:left w:val="single" w:sz="8" w:space="0" w:color="000001"/>
              <w:bottom w:val="single" w:sz="8" w:space="0" w:color="000001"/>
              <w:right w:val="single" w:sz="8" w:space="0" w:color="000001"/>
            </w:tcBorders>
            <w:shd w:val="clear" w:color="auto" w:fill="DDDDDD"/>
            <w:tcMar>
              <w:left w:w="8" w:type="dxa"/>
            </w:tcMar>
            <w:vAlign w:val="center"/>
          </w:tcPr>
          <w:p w:rsidR="00394E86" w:rsidRDefault="00C61FBE">
            <w:pPr>
              <w:pStyle w:val="Contedodatabela"/>
              <w:spacing w:before="98" w:after="0" w:line="288" w:lineRule="auto"/>
              <w:jc w:val="center"/>
            </w:pPr>
            <w:r>
              <w:rPr>
                <w:rFonts w:ascii="Times New Roman" w:hAnsi="Times New Roman"/>
                <w:b/>
                <w:color w:val="000000"/>
                <w:sz w:val="20"/>
                <w:szCs w:val="20"/>
              </w:rPr>
              <w:t>Floresta</w:t>
            </w:r>
          </w:p>
        </w:tc>
        <w:tc>
          <w:tcPr>
            <w:tcW w:w="1711" w:type="dxa"/>
            <w:tcBorders>
              <w:top w:val="single" w:sz="8" w:space="0" w:color="000001"/>
              <w:left w:val="single" w:sz="8" w:space="0" w:color="000001"/>
              <w:bottom w:val="single" w:sz="8" w:space="0" w:color="000001"/>
              <w:right w:val="single" w:sz="8" w:space="0" w:color="000001"/>
            </w:tcBorders>
            <w:shd w:val="clear" w:color="auto" w:fill="DDDDDD"/>
            <w:tcMar>
              <w:left w:w="8" w:type="dxa"/>
            </w:tcMar>
            <w:vAlign w:val="center"/>
          </w:tcPr>
          <w:p w:rsidR="00394E86" w:rsidRDefault="00C61FBE">
            <w:pPr>
              <w:pStyle w:val="Contedodatabela"/>
              <w:spacing w:before="118" w:after="0" w:line="259" w:lineRule="auto"/>
              <w:ind w:left="189" w:firstLine="3"/>
              <w:jc w:val="center"/>
            </w:pPr>
            <w:r>
              <w:rPr>
                <w:rFonts w:ascii="Times New Roman" w:hAnsi="Times New Roman"/>
                <w:b/>
                <w:color w:val="000000"/>
                <w:sz w:val="20"/>
                <w:szCs w:val="20"/>
              </w:rPr>
              <w:t>Santa Maria da Boa Vista</w:t>
            </w:r>
          </w:p>
        </w:tc>
        <w:tc>
          <w:tcPr>
            <w:tcW w:w="1522" w:type="dxa"/>
            <w:tcBorders>
              <w:top w:val="single" w:sz="8" w:space="0" w:color="000001"/>
              <w:left w:val="single" w:sz="8" w:space="0" w:color="000001"/>
              <w:bottom w:val="single" w:sz="8" w:space="0" w:color="000001"/>
              <w:right w:val="single" w:sz="8" w:space="0" w:color="000001"/>
            </w:tcBorders>
            <w:shd w:val="clear" w:color="auto" w:fill="DDDDDD"/>
            <w:tcMar>
              <w:left w:w="8" w:type="dxa"/>
            </w:tcMar>
            <w:vAlign w:val="center"/>
          </w:tcPr>
          <w:p w:rsidR="00394E86" w:rsidRDefault="00C61FBE">
            <w:pPr>
              <w:pStyle w:val="Contedodatabela"/>
              <w:spacing w:before="118" w:after="0" w:line="259" w:lineRule="auto"/>
              <w:ind w:firstLine="113"/>
              <w:jc w:val="center"/>
            </w:pPr>
            <w:r>
              <w:rPr>
                <w:rFonts w:ascii="Times New Roman" w:hAnsi="Times New Roman"/>
                <w:b/>
                <w:color w:val="000000"/>
                <w:sz w:val="20"/>
                <w:szCs w:val="20"/>
              </w:rPr>
              <w:t>Serra Talhada</w:t>
            </w:r>
          </w:p>
        </w:tc>
        <w:tc>
          <w:tcPr>
            <w:tcW w:w="1262" w:type="dxa"/>
            <w:gridSpan w:val="2"/>
            <w:tcBorders>
              <w:top w:val="single" w:sz="8" w:space="0" w:color="000001"/>
              <w:left w:val="single" w:sz="8" w:space="0" w:color="000001"/>
              <w:bottom w:val="single" w:sz="8" w:space="0" w:color="000001"/>
              <w:right w:val="single" w:sz="8" w:space="0" w:color="000001"/>
            </w:tcBorders>
            <w:shd w:val="clear" w:color="auto" w:fill="DDDDDD"/>
            <w:tcMar>
              <w:left w:w="8" w:type="dxa"/>
            </w:tcMar>
            <w:vAlign w:val="center"/>
          </w:tcPr>
          <w:p w:rsidR="00394E86" w:rsidRDefault="00C61FBE">
            <w:pPr>
              <w:pStyle w:val="Contedodatabela"/>
              <w:spacing w:before="98" w:after="0" w:line="288" w:lineRule="auto"/>
              <w:ind w:left="57"/>
              <w:jc w:val="center"/>
            </w:pPr>
            <w:r>
              <w:rPr>
                <w:rFonts w:ascii="Times New Roman" w:hAnsi="Times New Roman"/>
                <w:b/>
                <w:color w:val="000000"/>
                <w:sz w:val="20"/>
                <w:szCs w:val="20"/>
              </w:rPr>
              <w:t>Salgueiro</w:t>
            </w:r>
          </w:p>
        </w:tc>
        <w:tc>
          <w:tcPr>
            <w:tcW w:w="1366" w:type="dxa"/>
            <w:tcBorders>
              <w:top w:val="single" w:sz="8" w:space="0" w:color="000001"/>
              <w:left w:val="single" w:sz="8" w:space="0" w:color="000001"/>
              <w:bottom w:val="single" w:sz="8" w:space="0" w:color="000001"/>
              <w:right w:val="single" w:sz="8" w:space="0" w:color="000001"/>
            </w:tcBorders>
            <w:shd w:val="clear" w:color="auto" w:fill="DDDDDD"/>
            <w:tcMar>
              <w:left w:w="8" w:type="dxa"/>
            </w:tcMar>
            <w:vAlign w:val="center"/>
          </w:tcPr>
          <w:p w:rsidR="00394E86" w:rsidRDefault="00394E86">
            <w:pPr>
              <w:pStyle w:val="Contedodatabela"/>
              <w:jc w:val="center"/>
              <w:rPr>
                <w:rFonts w:ascii="Times New Roman" w:hAnsi="Times New Roman"/>
                <w:sz w:val="20"/>
                <w:szCs w:val="20"/>
              </w:rPr>
            </w:pPr>
          </w:p>
          <w:p w:rsidR="00394E86" w:rsidRDefault="00C61FBE">
            <w:pPr>
              <w:pStyle w:val="Contedodatabela"/>
              <w:spacing w:before="1" w:after="0" w:line="288" w:lineRule="auto"/>
              <w:ind w:left="136" w:right="96"/>
              <w:jc w:val="center"/>
            </w:pPr>
            <w:r>
              <w:rPr>
                <w:rFonts w:ascii="Times New Roman" w:hAnsi="Times New Roman"/>
                <w:b/>
                <w:color w:val="000000"/>
                <w:sz w:val="20"/>
                <w:szCs w:val="20"/>
              </w:rPr>
              <w:t>Total</w:t>
            </w:r>
          </w:p>
        </w:tc>
        <w:tc>
          <w:tcPr>
            <w:tcW w:w="1518" w:type="dxa"/>
            <w:tcBorders>
              <w:top w:val="single" w:sz="8" w:space="0" w:color="000001"/>
              <w:left w:val="single" w:sz="8" w:space="0" w:color="000001"/>
              <w:bottom w:val="single" w:sz="8" w:space="0" w:color="000001"/>
              <w:right w:val="single" w:sz="8" w:space="0" w:color="000001"/>
            </w:tcBorders>
            <w:shd w:val="clear" w:color="auto" w:fill="DDDDDD"/>
            <w:tcMar>
              <w:left w:w="8" w:type="dxa"/>
            </w:tcMar>
            <w:vAlign w:val="center"/>
          </w:tcPr>
          <w:p w:rsidR="00394E86" w:rsidRDefault="00C61FBE">
            <w:pPr>
              <w:pStyle w:val="Contedodatabela"/>
              <w:spacing w:after="0" w:line="288" w:lineRule="auto"/>
              <w:jc w:val="center"/>
            </w:pPr>
            <w:r>
              <w:rPr>
                <w:rFonts w:ascii="Times New Roman" w:hAnsi="Times New Roman"/>
                <w:b/>
                <w:color w:val="000000"/>
                <w:sz w:val="20"/>
                <w:szCs w:val="20"/>
              </w:rPr>
              <w:t>Requisição mínima</w:t>
            </w:r>
          </w:p>
        </w:tc>
      </w:tr>
      <w:tr w:rsidR="00394E86">
        <w:tc>
          <w:tcPr>
            <w:tcW w:w="82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1</w:t>
            </w:r>
          </w:p>
        </w:tc>
        <w:tc>
          <w:tcPr>
            <w:tcW w:w="337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Adipômetro</w:t>
            </w:r>
          </w:p>
          <w:p w:rsidR="00394E86" w:rsidRDefault="00C61FBE">
            <w:pPr>
              <w:pStyle w:val="Contedodatabela"/>
              <w:spacing w:before="69" w:after="0" w:line="288" w:lineRule="auto"/>
              <w:ind w:left="40"/>
              <w:jc w:val="center"/>
            </w:pPr>
            <w:r>
              <w:rPr>
                <w:rFonts w:ascii="Times New Roman" w:hAnsi="Times New Roman"/>
                <w:b/>
                <w:color w:val="000000"/>
                <w:sz w:val="24"/>
              </w:rPr>
              <w:t>(UNIDADE)</w:t>
            </w:r>
          </w:p>
        </w:tc>
        <w:tc>
          <w:tcPr>
            <w:tcW w:w="96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14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1</w:t>
            </w:r>
          </w:p>
        </w:tc>
        <w:tc>
          <w:tcPr>
            <w:tcW w:w="10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2</w:t>
            </w:r>
          </w:p>
        </w:tc>
        <w:tc>
          <w:tcPr>
            <w:tcW w:w="1711"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52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2</w:t>
            </w:r>
          </w:p>
        </w:tc>
        <w:tc>
          <w:tcPr>
            <w:tcW w:w="126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1</w:t>
            </w:r>
          </w:p>
        </w:tc>
        <w:tc>
          <w:tcPr>
            <w:tcW w:w="136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6</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1</w:t>
            </w:r>
          </w:p>
        </w:tc>
      </w:tr>
      <w:tr w:rsidR="00394E86">
        <w:tc>
          <w:tcPr>
            <w:tcW w:w="82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2</w:t>
            </w:r>
          </w:p>
        </w:tc>
        <w:tc>
          <w:tcPr>
            <w:tcW w:w="337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 xml:space="preserve">        Aparelho Pressão Arterial</w:t>
            </w:r>
          </w:p>
          <w:p w:rsidR="00394E86" w:rsidRDefault="00C61FBE">
            <w:pPr>
              <w:pStyle w:val="Contedodatabela"/>
              <w:spacing w:before="87" w:after="0" w:line="259" w:lineRule="auto"/>
              <w:ind w:left="347" w:right="286" w:hanging="470"/>
              <w:jc w:val="center"/>
            </w:pPr>
            <w:r>
              <w:rPr>
                <w:rFonts w:ascii="Times New Roman" w:hAnsi="Times New Roman"/>
                <w:b/>
                <w:color w:val="000000"/>
                <w:sz w:val="24"/>
              </w:rPr>
              <w:t>(UNIDADE)</w:t>
            </w:r>
          </w:p>
        </w:tc>
        <w:tc>
          <w:tcPr>
            <w:tcW w:w="96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14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1</w:t>
            </w:r>
          </w:p>
        </w:tc>
        <w:tc>
          <w:tcPr>
            <w:tcW w:w="10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2</w:t>
            </w:r>
          </w:p>
        </w:tc>
        <w:tc>
          <w:tcPr>
            <w:tcW w:w="1711"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2</w:t>
            </w:r>
          </w:p>
        </w:tc>
        <w:tc>
          <w:tcPr>
            <w:tcW w:w="152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3</w:t>
            </w:r>
          </w:p>
        </w:tc>
        <w:tc>
          <w:tcPr>
            <w:tcW w:w="126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2</w:t>
            </w:r>
          </w:p>
        </w:tc>
        <w:tc>
          <w:tcPr>
            <w:tcW w:w="136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10</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1</w:t>
            </w:r>
          </w:p>
        </w:tc>
      </w:tr>
      <w:tr w:rsidR="00394E86">
        <w:tc>
          <w:tcPr>
            <w:tcW w:w="82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3</w:t>
            </w:r>
          </w:p>
        </w:tc>
        <w:tc>
          <w:tcPr>
            <w:tcW w:w="337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Balança Mecânica</w:t>
            </w:r>
          </w:p>
          <w:p w:rsidR="00394E86" w:rsidRDefault="00C61FBE">
            <w:pPr>
              <w:pStyle w:val="Contedodatabela"/>
              <w:spacing w:before="69" w:after="0" w:line="288" w:lineRule="auto"/>
              <w:ind w:left="38"/>
              <w:jc w:val="center"/>
            </w:pPr>
            <w:r>
              <w:rPr>
                <w:rFonts w:ascii="Times New Roman" w:hAnsi="Times New Roman"/>
                <w:b/>
                <w:color w:val="000000"/>
                <w:sz w:val="24"/>
              </w:rPr>
              <w:t>(UNIDADE)</w:t>
            </w:r>
          </w:p>
        </w:tc>
        <w:tc>
          <w:tcPr>
            <w:tcW w:w="96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3</w:t>
            </w:r>
          </w:p>
        </w:tc>
        <w:tc>
          <w:tcPr>
            <w:tcW w:w="114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1</w:t>
            </w:r>
          </w:p>
        </w:tc>
        <w:tc>
          <w:tcPr>
            <w:tcW w:w="1711"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52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26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1</w:t>
            </w:r>
          </w:p>
        </w:tc>
        <w:tc>
          <w:tcPr>
            <w:tcW w:w="136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5</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1</w:t>
            </w:r>
          </w:p>
        </w:tc>
      </w:tr>
      <w:tr w:rsidR="00394E86">
        <w:tc>
          <w:tcPr>
            <w:tcW w:w="82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4</w:t>
            </w:r>
          </w:p>
        </w:tc>
        <w:tc>
          <w:tcPr>
            <w:tcW w:w="337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Estetoscópio</w:t>
            </w:r>
          </w:p>
          <w:p w:rsidR="00394E86" w:rsidRDefault="00C61FBE">
            <w:pPr>
              <w:pStyle w:val="Contedodatabela"/>
              <w:spacing w:before="69" w:after="0" w:line="288" w:lineRule="auto"/>
              <w:ind w:left="38"/>
              <w:jc w:val="center"/>
            </w:pPr>
            <w:r>
              <w:rPr>
                <w:rFonts w:ascii="Times New Roman" w:hAnsi="Times New Roman"/>
                <w:b/>
                <w:color w:val="000000"/>
                <w:sz w:val="24"/>
              </w:rPr>
              <w:t>(UNIDADE)</w:t>
            </w:r>
          </w:p>
        </w:tc>
        <w:tc>
          <w:tcPr>
            <w:tcW w:w="96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14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1</w:t>
            </w:r>
          </w:p>
        </w:tc>
        <w:tc>
          <w:tcPr>
            <w:tcW w:w="10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2</w:t>
            </w:r>
          </w:p>
        </w:tc>
        <w:tc>
          <w:tcPr>
            <w:tcW w:w="1711"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2</w:t>
            </w:r>
          </w:p>
        </w:tc>
        <w:tc>
          <w:tcPr>
            <w:tcW w:w="152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2</w:t>
            </w:r>
          </w:p>
        </w:tc>
        <w:tc>
          <w:tcPr>
            <w:tcW w:w="126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2</w:t>
            </w:r>
          </w:p>
        </w:tc>
        <w:tc>
          <w:tcPr>
            <w:tcW w:w="136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9</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1</w:t>
            </w:r>
          </w:p>
        </w:tc>
      </w:tr>
      <w:tr w:rsidR="00394E86">
        <w:tc>
          <w:tcPr>
            <w:tcW w:w="82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5</w:t>
            </w:r>
          </w:p>
        </w:tc>
        <w:tc>
          <w:tcPr>
            <w:tcW w:w="337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Escalas beck</w:t>
            </w:r>
          </w:p>
          <w:p w:rsidR="00394E86" w:rsidRDefault="00C61FBE">
            <w:pPr>
              <w:pStyle w:val="Contedodatabela"/>
              <w:spacing w:before="69" w:after="0" w:line="288" w:lineRule="auto"/>
              <w:ind w:left="38"/>
              <w:jc w:val="center"/>
            </w:pPr>
            <w:r>
              <w:rPr>
                <w:rFonts w:ascii="Times New Roman" w:hAnsi="Times New Roman"/>
                <w:b/>
                <w:color w:val="000000"/>
                <w:sz w:val="24"/>
              </w:rPr>
              <w:t>(UNIDADE)</w:t>
            </w:r>
          </w:p>
        </w:tc>
        <w:tc>
          <w:tcPr>
            <w:tcW w:w="96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2</w:t>
            </w:r>
          </w:p>
        </w:tc>
        <w:tc>
          <w:tcPr>
            <w:tcW w:w="114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711"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52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1</w:t>
            </w:r>
          </w:p>
        </w:tc>
        <w:tc>
          <w:tcPr>
            <w:tcW w:w="126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10</w:t>
            </w:r>
          </w:p>
        </w:tc>
        <w:tc>
          <w:tcPr>
            <w:tcW w:w="136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13</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1</w:t>
            </w:r>
          </w:p>
        </w:tc>
      </w:tr>
      <w:tr w:rsidR="00394E86">
        <w:tc>
          <w:tcPr>
            <w:tcW w:w="82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6</w:t>
            </w:r>
          </w:p>
        </w:tc>
        <w:tc>
          <w:tcPr>
            <w:tcW w:w="337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 xml:space="preserve">  Fita métrica antropométrica</w:t>
            </w:r>
          </w:p>
          <w:p w:rsidR="00394E86" w:rsidRDefault="00C61FBE">
            <w:pPr>
              <w:pStyle w:val="Contedodatabela"/>
              <w:spacing w:before="87" w:after="0" w:line="259" w:lineRule="auto"/>
              <w:ind w:left="464" w:right="403" w:firstLine="150"/>
              <w:jc w:val="center"/>
            </w:pPr>
            <w:r>
              <w:rPr>
                <w:rFonts w:ascii="Times New Roman" w:hAnsi="Times New Roman"/>
                <w:b/>
                <w:color w:val="000000"/>
                <w:sz w:val="24"/>
              </w:rPr>
              <w:t>(UNIDADE)</w:t>
            </w:r>
          </w:p>
        </w:tc>
        <w:tc>
          <w:tcPr>
            <w:tcW w:w="96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4</w:t>
            </w:r>
          </w:p>
        </w:tc>
        <w:tc>
          <w:tcPr>
            <w:tcW w:w="114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2</w:t>
            </w:r>
          </w:p>
        </w:tc>
        <w:tc>
          <w:tcPr>
            <w:tcW w:w="10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6</w:t>
            </w:r>
          </w:p>
        </w:tc>
        <w:tc>
          <w:tcPr>
            <w:tcW w:w="1711"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52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pPr>
            <w:r>
              <w:rPr>
                <w:rFonts w:ascii="Times New Roman" w:hAnsi="Times New Roman"/>
                <w:color w:val="000000"/>
                <w:sz w:val="24"/>
              </w:rPr>
              <w:t>12</w:t>
            </w:r>
          </w:p>
        </w:tc>
        <w:tc>
          <w:tcPr>
            <w:tcW w:w="126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1</w:t>
            </w:r>
          </w:p>
        </w:tc>
        <w:tc>
          <w:tcPr>
            <w:tcW w:w="136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25</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1</w:t>
            </w:r>
          </w:p>
        </w:tc>
      </w:tr>
      <w:tr w:rsidR="00394E86">
        <w:tc>
          <w:tcPr>
            <w:tcW w:w="82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7</w:t>
            </w:r>
          </w:p>
        </w:tc>
        <w:tc>
          <w:tcPr>
            <w:tcW w:w="337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Agulha</w:t>
            </w:r>
          </w:p>
          <w:p w:rsidR="00394E86" w:rsidRDefault="00C61FBE">
            <w:pPr>
              <w:pStyle w:val="Contedodatabela"/>
              <w:spacing w:before="69" w:after="0" w:line="288" w:lineRule="auto"/>
              <w:ind w:left="40"/>
              <w:jc w:val="center"/>
            </w:pPr>
            <w:r>
              <w:rPr>
                <w:rFonts w:ascii="Times New Roman" w:hAnsi="Times New Roman"/>
                <w:b/>
                <w:color w:val="000000"/>
                <w:sz w:val="24"/>
              </w:rPr>
              <w:t>(UNIDADE)</w:t>
            </w:r>
          </w:p>
        </w:tc>
        <w:tc>
          <w:tcPr>
            <w:tcW w:w="96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30</w:t>
            </w:r>
          </w:p>
        </w:tc>
        <w:tc>
          <w:tcPr>
            <w:tcW w:w="114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4</w:t>
            </w:r>
          </w:p>
        </w:tc>
        <w:tc>
          <w:tcPr>
            <w:tcW w:w="10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10</w:t>
            </w:r>
          </w:p>
        </w:tc>
        <w:tc>
          <w:tcPr>
            <w:tcW w:w="1711"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10</w:t>
            </w:r>
          </w:p>
        </w:tc>
        <w:tc>
          <w:tcPr>
            <w:tcW w:w="152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26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36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54</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4</w:t>
            </w:r>
          </w:p>
        </w:tc>
      </w:tr>
      <w:tr w:rsidR="00394E86">
        <w:tc>
          <w:tcPr>
            <w:tcW w:w="82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8</w:t>
            </w:r>
          </w:p>
        </w:tc>
        <w:tc>
          <w:tcPr>
            <w:tcW w:w="337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Calibrador bola</w:t>
            </w:r>
          </w:p>
          <w:p w:rsidR="00394E86" w:rsidRDefault="00C61FBE">
            <w:pPr>
              <w:pStyle w:val="Contedodatabela"/>
              <w:spacing w:before="69" w:after="0" w:line="288" w:lineRule="auto"/>
              <w:ind w:left="36"/>
              <w:jc w:val="center"/>
            </w:pPr>
            <w:r>
              <w:rPr>
                <w:rFonts w:ascii="Times New Roman" w:hAnsi="Times New Roman"/>
                <w:b/>
                <w:color w:val="000000"/>
                <w:sz w:val="24"/>
              </w:rPr>
              <w:t>(UNIDADE)</w:t>
            </w:r>
          </w:p>
        </w:tc>
        <w:tc>
          <w:tcPr>
            <w:tcW w:w="96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14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2</w:t>
            </w:r>
          </w:p>
        </w:tc>
        <w:tc>
          <w:tcPr>
            <w:tcW w:w="10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1</w:t>
            </w:r>
          </w:p>
        </w:tc>
        <w:tc>
          <w:tcPr>
            <w:tcW w:w="1711"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2</w:t>
            </w:r>
          </w:p>
        </w:tc>
        <w:tc>
          <w:tcPr>
            <w:tcW w:w="152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2</w:t>
            </w:r>
          </w:p>
        </w:tc>
        <w:tc>
          <w:tcPr>
            <w:tcW w:w="126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36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7</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1</w:t>
            </w:r>
          </w:p>
        </w:tc>
      </w:tr>
      <w:tr w:rsidR="00394E86">
        <w:tc>
          <w:tcPr>
            <w:tcW w:w="822" w:type="dxa"/>
            <w:tcBorders>
              <w:top w:val="single" w:sz="8" w:space="0" w:color="000001"/>
              <w:left w:val="single" w:sz="8" w:space="0" w:color="000001"/>
              <w:bottom w:val="single" w:sz="8" w:space="0" w:color="000001"/>
            </w:tcBorders>
            <w:shd w:val="clear" w:color="auto" w:fill="auto"/>
            <w:tcMar>
              <w:left w:w="7"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9</w:t>
            </w:r>
          </w:p>
        </w:tc>
        <w:tc>
          <w:tcPr>
            <w:tcW w:w="3378" w:type="dxa"/>
            <w:gridSpan w:val="2"/>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 xml:space="preserve"> Bomba para encher bolas</w:t>
            </w:r>
          </w:p>
          <w:p w:rsidR="00394E86" w:rsidRDefault="00C61FBE">
            <w:pPr>
              <w:pStyle w:val="Contedodatabela"/>
              <w:spacing w:before="87" w:after="0" w:line="259" w:lineRule="auto"/>
              <w:jc w:val="center"/>
            </w:pPr>
            <w:r>
              <w:rPr>
                <w:rFonts w:ascii="Times New Roman" w:hAnsi="Times New Roman"/>
                <w:b/>
                <w:color w:val="000000"/>
                <w:sz w:val="24"/>
              </w:rPr>
              <w:lastRenderedPageBreak/>
              <w:t>(UNIDADE)</w:t>
            </w:r>
          </w:p>
        </w:tc>
        <w:tc>
          <w:tcPr>
            <w:tcW w:w="96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pPr>
            <w:r>
              <w:rPr>
                <w:rFonts w:ascii="Times New Roman" w:hAnsi="Times New Roman"/>
                <w:color w:val="000000"/>
                <w:sz w:val="24"/>
              </w:rPr>
              <w:lastRenderedPageBreak/>
              <w:t>15</w:t>
            </w:r>
          </w:p>
        </w:tc>
        <w:tc>
          <w:tcPr>
            <w:tcW w:w="114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2</w:t>
            </w:r>
          </w:p>
        </w:tc>
        <w:tc>
          <w:tcPr>
            <w:tcW w:w="10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5</w:t>
            </w:r>
          </w:p>
        </w:tc>
        <w:tc>
          <w:tcPr>
            <w:tcW w:w="1711"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pPr>
            <w:r>
              <w:rPr>
                <w:rFonts w:ascii="Times New Roman" w:hAnsi="Times New Roman"/>
                <w:color w:val="000000"/>
                <w:sz w:val="24"/>
              </w:rPr>
              <w:t>10</w:t>
            </w:r>
          </w:p>
        </w:tc>
        <w:tc>
          <w:tcPr>
            <w:tcW w:w="152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2</w:t>
            </w:r>
          </w:p>
        </w:tc>
        <w:tc>
          <w:tcPr>
            <w:tcW w:w="126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pPr>
            <w:r>
              <w:rPr>
                <w:rFonts w:ascii="Times New Roman" w:hAnsi="Times New Roman"/>
                <w:color w:val="000000"/>
                <w:sz w:val="24"/>
              </w:rPr>
              <w:t>10</w:t>
            </w:r>
          </w:p>
        </w:tc>
        <w:tc>
          <w:tcPr>
            <w:tcW w:w="136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44</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2</w:t>
            </w:r>
          </w:p>
        </w:tc>
      </w:tr>
      <w:tr w:rsidR="00394E86">
        <w:tc>
          <w:tcPr>
            <w:tcW w:w="822" w:type="dxa"/>
            <w:tcBorders>
              <w:top w:val="single" w:sz="8" w:space="0" w:color="000001"/>
              <w:left w:val="single" w:sz="8" w:space="0" w:color="000001"/>
              <w:bottom w:val="single" w:sz="8" w:space="0" w:color="000001"/>
            </w:tcBorders>
            <w:shd w:val="clear" w:color="auto" w:fill="auto"/>
            <w:tcMar>
              <w:left w:w="7" w:type="dxa"/>
            </w:tcMar>
            <w:vAlign w:val="center"/>
          </w:tcPr>
          <w:p w:rsidR="00394E86" w:rsidRDefault="00C61FBE">
            <w:pPr>
              <w:pStyle w:val="Contedodatabela"/>
              <w:spacing w:before="69" w:after="0" w:line="288" w:lineRule="auto"/>
              <w:ind w:left="110" w:right="70"/>
              <w:jc w:val="center"/>
            </w:pPr>
            <w:r>
              <w:rPr>
                <w:rFonts w:ascii="Times New Roman" w:hAnsi="Times New Roman"/>
                <w:color w:val="000000"/>
                <w:sz w:val="24"/>
              </w:rPr>
              <w:t>10</w:t>
            </w:r>
          </w:p>
        </w:tc>
        <w:tc>
          <w:tcPr>
            <w:tcW w:w="3378" w:type="dxa"/>
            <w:gridSpan w:val="2"/>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ind w:left="41"/>
              <w:jc w:val="center"/>
            </w:pPr>
            <w:r>
              <w:rPr>
                <w:rFonts w:ascii="Times New Roman" w:hAnsi="Times New Roman"/>
                <w:color w:val="000000"/>
                <w:sz w:val="24"/>
              </w:rPr>
              <w:t>Antenas para voleibol</w:t>
            </w:r>
          </w:p>
          <w:p w:rsidR="00394E86" w:rsidRDefault="00C61FBE">
            <w:pPr>
              <w:pStyle w:val="Contedodatabela"/>
              <w:spacing w:before="69" w:after="0" w:line="288" w:lineRule="auto"/>
              <w:ind w:left="41"/>
              <w:jc w:val="center"/>
            </w:pPr>
            <w:r>
              <w:rPr>
                <w:rFonts w:ascii="Times New Roman" w:hAnsi="Times New Roman"/>
                <w:b/>
                <w:color w:val="000000"/>
                <w:sz w:val="24"/>
              </w:rPr>
              <w:t xml:space="preserve"> (</w:t>
            </w:r>
            <w:r>
              <w:rPr>
                <w:rFonts w:ascii="Times New Roman" w:hAnsi="Times New Roman"/>
                <w:b/>
                <w:color w:val="C9211E"/>
                <w:sz w:val="24"/>
              </w:rPr>
              <w:t>JOGO)</w:t>
            </w:r>
          </w:p>
        </w:tc>
        <w:tc>
          <w:tcPr>
            <w:tcW w:w="96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14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3</w:t>
            </w:r>
          </w:p>
        </w:tc>
        <w:tc>
          <w:tcPr>
            <w:tcW w:w="1711"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3</w:t>
            </w:r>
          </w:p>
        </w:tc>
        <w:tc>
          <w:tcPr>
            <w:tcW w:w="152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2</w:t>
            </w:r>
          </w:p>
        </w:tc>
        <w:tc>
          <w:tcPr>
            <w:tcW w:w="126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36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8</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1</w:t>
            </w:r>
          </w:p>
        </w:tc>
      </w:tr>
      <w:tr w:rsidR="00394E86">
        <w:tc>
          <w:tcPr>
            <w:tcW w:w="822" w:type="dxa"/>
            <w:tcBorders>
              <w:top w:val="single" w:sz="8" w:space="0" w:color="000001"/>
              <w:left w:val="single" w:sz="8" w:space="0" w:color="000001"/>
              <w:bottom w:val="single" w:sz="8" w:space="0" w:color="000001"/>
            </w:tcBorders>
            <w:shd w:val="clear" w:color="auto" w:fill="auto"/>
            <w:tcMar>
              <w:left w:w="7" w:type="dxa"/>
            </w:tcMar>
            <w:vAlign w:val="center"/>
          </w:tcPr>
          <w:p w:rsidR="00394E86" w:rsidRDefault="00C61FBE">
            <w:pPr>
              <w:pStyle w:val="Contedodatabela"/>
              <w:spacing w:before="196" w:after="0" w:line="288" w:lineRule="auto"/>
              <w:ind w:left="110" w:right="70"/>
              <w:jc w:val="center"/>
            </w:pPr>
            <w:r>
              <w:rPr>
                <w:rFonts w:ascii="Times New Roman" w:hAnsi="Times New Roman"/>
                <w:color w:val="000000"/>
                <w:sz w:val="24"/>
              </w:rPr>
              <w:t>11</w:t>
            </w:r>
          </w:p>
        </w:tc>
        <w:tc>
          <w:tcPr>
            <w:tcW w:w="3378" w:type="dxa"/>
            <w:gridSpan w:val="2"/>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Cabo de Aço para voleibol</w:t>
            </w:r>
          </w:p>
          <w:p w:rsidR="00394E86" w:rsidRDefault="00C61FBE">
            <w:pPr>
              <w:pStyle w:val="Contedodatabela"/>
              <w:spacing w:before="87" w:after="0" w:line="259" w:lineRule="auto"/>
              <w:jc w:val="center"/>
            </w:pPr>
            <w:r>
              <w:rPr>
                <w:rFonts w:ascii="Times New Roman" w:hAnsi="Times New Roman"/>
                <w:b/>
                <w:color w:val="000000"/>
                <w:sz w:val="24"/>
              </w:rPr>
              <w:t>(UNIDADE)</w:t>
            </w:r>
          </w:p>
        </w:tc>
        <w:tc>
          <w:tcPr>
            <w:tcW w:w="96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14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0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5</w:t>
            </w:r>
          </w:p>
        </w:tc>
        <w:tc>
          <w:tcPr>
            <w:tcW w:w="1711"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5</w:t>
            </w:r>
          </w:p>
        </w:tc>
        <w:tc>
          <w:tcPr>
            <w:tcW w:w="152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26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36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10</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2</w:t>
            </w:r>
          </w:p>
        </w:tc>
      </w:tr>
      <w:tr w:rsidR="00394E86">
        <w:tc>
          <w:tcPr>
            <w:tcW w:w="822" w:type="dxa"/>
            <w:tcBorders>
              <w:top w:val="single" w:sz="8" w:space="0" w:color="000001"/>
              <w:left w:val="single" w:sz="8" w:space="0" w:color="000001"/>
              <w:bottom w:val="single" w:sz="8" w:space="0" w:color="000001"/>
            </w:tcBorders>
            <w:shd w:val="clear" w:color="auto" w:fill="auto"/>
            <w:tcMar>
              <w:left w:w="7" w:type="dxa"/>
            </w:tcMar>
            <w:vAlign w:val="center"/>
          </w:tcPr>
          <w:p w:rsidR="00394E86" w:rsidRDefault="00C61FBE">
            <w:pPr>
              <w:pStyle w:val="Contedodatabela"/>
              <w:spacing w:before="196" w:after="0" w:line="288" w:lineRule="auto"/>
              <w:ind w:left="110" w:right="70"/>
              <w:jc w:val="center"/>
            </w:pPr>
            <w:r>
              <w:rPr>
                <w:rFonts w:ascii="Times New Roman" w:hAnsi="Times New Roman"/>
                <w:color w:val="000000"/>
                <w:sz w:val="24"/>
              </w:rPr>
              <w:t>12</w:t>
            </w:r>
          </w:p>
        </w:tc>
        <w:tc>
          <w:tcPr>
            <w:tcW w:w="3378" w:type="dxa"/>
            <w:gridSpan w:val="2"/>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Fita Marcação Quadra de Vôlei</w:t>
            </w:r>
          </w:p>
          <w:p w:rsidR="00394E86" w:rsidRDefault="00C61FBE">
            <w:pPr>
              <w:pStyle w:val="Contedodatabela"/>
              <w:spacing w:before="87" w:after="0" w:line="259" w:lineRule="auto"/>
              <w:ind w:right="57"/>
              <w:jc w:val="center"/>
            </w:pPr>
            <w:r>
              <w:rPr>
                <w:rFonts w:ascii="Times New Roman" w:hAnsi="Times New Roman"/>
                <w:b/>
                <w:color w:val="000000"/>
                <w:sz w:val="24"/>
              </w:rPr>
              <w:t xml:space="preserve"> (</w:t>
            </w:r>
            <w:r>
              <w:rPr>
                <w:rFonts w:ascii="Times New Roman" w:hAnsi="Times New Roman"/>
                <w:b/>
                <w:color w:val="C9211E"/>
                <w:sz w:val="24"/>
              </w:rPr>
              <w:t>JOGO)</w:t>
            </w:r>
          </w:p>
        </w:tc>
        <w:tc>
          <w:tcPr>
            <w:tcW w:w="96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14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0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8</w:t>
            </w:r>
          </w:p>
        </w:tc>
        <w:tc>
          <w:tcPr>
            <w:tcW w:w="1711"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8</w:t>
            </w:r>
          </w:p>
        </w:tc>
        <w:tc>
          <w:tcPr>
            <w:tcW w:w="152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26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36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16</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2</w:t>
            </w:r>
          </w:p>
        </w:tc>
      </w:tr>
      <w:tr w:rsidR="00394E86">
        <w:tc>
          <w:tcPr>
            <w:tcW w:w="822" w:type="dxa"/>
            <w:tcBorders>
              <w:top w:val="single" w:sz="8" w:space="0" w:color="000001"/>
              <w:left w:val="single" w:sz="8" w:space="0" w:color="000001"/>
              <w:bottom w:val="single" w:sz="8" w:space="0" w:color="000001"/>
            </w:tcBorders>
            <w:shd w:val="clear" w:color="auto" w:fill="auto"/>
            <w:tcMar>
              <w:left w:w="7" w:type="dxa"/>
            </w:tcMar>
            <w:vAlign w:val="center"/>
          </w:tcPr>
          <w:p w:rsidR="00394E86" w:rsidRDefault="00C61FBE">
            <w:pPr>
              <w:pStyle w:val="Contedodatabela"/>
              <w:spacing w:before="69" w:after="0" w:line="288" w:lineRule="auto"/>
              <w:ind w:left="110" w:right="70"/>
              <w:jc w:val="center"/>
            </w:pPr>
            <w:r>
              <w:rPr>
                <w:rFonts w:ascii="Times New Roman" w:hAnsi="Times New Roman"/>
                <w:color w:val="000000"/>
                <w:sz w:val="24"/>
              </w:rPr>
              <w:t>13</w:t>
            </w:r>
          </w:p>
        </w:tc>
        <w:tc>
          <w:tcPr>
            <w:tcW w:w="3378" w:type="dxa"/>
            <w:gridSpan w:val="2"/>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Postes para voleibol</w:t>
            </w:r>
          </w:p>
          <w:p w:rsidR="00394E86" w:rsidRDefault="00C61FBE">
            <w:pPr>
              <w:pStyle w:val="Contedodatabela"/>
              <w:spacing w:before="69" w:after="0" w:line="288" w:lineRule="auto"/>
              <w:jc w:val="center"/>
            </w:pPr>
            <w:r>
              <w:rPr>
                <w:rFonts w:ascii="Times New Roman" w:hAnsi="Times New Roman"/>
                <w:b/>
                <w:color w:val="C9211E"/>
                <w:sz w:val="24"/>
              </w:rPr>
              <w:t>(JOGO)</w:t>
            </w:r>
          </w:p>
        </w:tc>
        <w:tc>
          <w:tcPr>
            <w:tcW w:w="96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14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2</w:t>
            </w:r>
          </w:p>
        </w:tc>
        <w:tc>
          <w:tcPr>
            <w:tcW w:w="1711"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2</w:t>
            </w:r>
          </w:p>
        </w:tc>
        <w:tc>
          <w:tcPr>
            <w:tcW w:w="152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26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36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4</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1</w:t>
            </w:r>
          </w:p>
        </w:tc>
      </w:tr>
      <w:tr w:rsidR="00394E86">
        <w:tc>
          <w:tcPr>
            <w:tcW w:w="822" w:type="dxa"/>
            <w:tcBorders>
              <w:top w:val="single" w:sz="8" w:space="0" w:color="000001"/>
              <w:left w:val="single" w:sz="8" w:space="0" w:color="000001"/>
              <w:bottom w:val="single" w:sz="8" w:space="0" w:color="000001"/>
            </w:tcBorders>
            <w:shd w:val="clear" w:color="auto" w:fill="auto"/>
            <w:tcMar>
              <w:left w:w="7" w:type="dxa"/>
            </w:tcMar>
            <w:vAlign w:val="center"/>
          </w:tcPr>
          <w:p w:rsidR="00394E86" w:rsidRDefault="00C61FBE">
            <w:pPr>
              <w:pStyle w:val="Contedodatabela"/>
              <w:spacing w:before="69" w:after="0" w:line="288" w:lineRule="auto"/>
              <w:ind w:left="110" w:right="70"/>
              <w:jc w:val="center"/>
            </w:pPr>
            <w:r>
              <w:rPr>
                <w:rFonts w:ascii="Times New Roman" w:hAnsi="Times New Roman"/>
                <w:color w:val="000000"/>
                <w:sz w:val="24"/>
              </w:rPr>
              <w:t>14</w:t>
            </w:r>
          </w:p>
        </w:tc>
        <w:tc>
          <w:tcPr>
            <w:tcW w:w="3378" w:type="dxa"/>
            <w:gridSpan w:val="2"/>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Apito Profissional</w:t>
            </w:r>
          </w:p>
          <w:p w:rsidR="00394E86" w:rsidRDefault="00C61FBE">
            <w:pPr>
              <w:pStyle w:val="Contedodatabela"/>
              <w:spacing w:before="69" w:after="0" w:line="288" w:lineRule="auto"/>
              <w:ind w:left="40"/>
              <w:jc w:val="center"/>
            </w:pPr>
            <w:r>
              <w:rPr>
                <w:rFonts w:ascii="Times New Roman" w:hAnsi="Times New Roman"/>
                <w:b/>
                <w:color w:val="000000"/>
                <w:sz w:val="24"/>
              </w:rPr>
              <w:t>(UNIDADE)</w:t>
            </w:r>
          </w:p>
        </w:tc>
        <w:tc>
          <w:tcPr>
            <w:tcW w:w="96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8</w:t>
            </w:r>
          </w:p>
        </w:tc>
        <w:tc>
          <w:tcPr>
            <w:tcW w:w="114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6</w:t>
            </w:r>
          </w:p>
        </w:tc>
        <w:tc>
          <w:tcPr>
            <w:tcW w:w="1711"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6</w:t>
            </w:r>
          </w:p>
        </w:tc>
        <w:tc>
          <w:tcPr>
            <w:tcW w:w="152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6</w:t>
            </w:r>
          </w:p>
        </w:tc>
        <w:tc>
          <w:tcPr>
            <w:tcW w:w="126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36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26</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2</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pPr>
            <w:r>
              <w:rPr>
                <w:rFonts w:ascii="Times New Roman" w:hAnsi="Times New Roman"/>
                <w:color w:val="000000"/>
                <w:sz w:val="24"/>
              </w:rPr>
              <w:t>15</w:t>
            </w:r>
          </w:p>
        </w:tc>
        <w:tc>
          <w:tcPr>
            <w:tcW w:w="3345" w:type="dxa"/>
            <w:tcBorders>
              <w:top w:val="single" w:sz="8" w:space="0" w:color="000001"/>
              <w:left w:val="single" w:sz="8" w:space="0" w:color="000001"/>
              <w:bottom w:val="single" w:sz="8" w:space="0" w:color="000001"/>
            </w:tcBorders>
            <w:shd w:val="clear" w:color="auto" w:fill="auto"/>
            <w:tcMar>
              <w:left w:w="7"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Kit de Cartões para arbitragem</w:t>
            </w:r>
          </w:p>
          <w:p w:rsidR="00394E86" w:rsidRDefault="00C61FBE">
            <w:pPr>
              <w:pStyle w:val="Contedodatabela"/>
              <w:tabs>
                <w:tab w:val="left" w:pos="0"/>
              </w:tabs>
              <w:spacing w:before="87" w:after="0" w:line="259" w:lineRule="auto"/>
              <w:jc w:val="center"/>
            </w:pPr>
            <w:r>
              <w:rPr>
                <w:rFonts w:ascii="Times New Roman" w:hAnsi="Times New Roman"/>
                <w:b/>
                <w:color w:val="C9211E"/>
                <w:sz w:val="24"/>
              </w:rPr>
              <w:t>(PAR)</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6</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6</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6</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18</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2</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pPr>
            <w:r>
              <w:rPr>
                <w:rFonts w:ascii="Times New Roman" w:hAnsi="Times New Roman"/>
                <w:color w:val="000000"/>
                <w:sz w:val="24"/>
              </w:rPr>
              <w:t>16</w:t>
            </w:r>
          </w:p>
        </w:tc>
        <w:tc>
          <w:tcPr>
            <w:tcW w:w="3345" w:type="dxa"/>
            <w:tcBorders>
              <w:top w:val="single" w:sz="8" w:space="0" w:color="000001"/>
              <w:left w:val="single" w:sz="8" w:space="0" w:color="000001"/>
              <w:bottom w:val="single" w:sz="8" w:space="0" w:color="000001"/>
            </w:tcBorders>
            <w:shd w:val="clear" w:color="auto" w:fill="auto"/>
            <w:tcMar>
              <w:left w:w="7"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Placar poliesportivo</w:t>
            </w:r>
          </w:p>
          <w:p w:rsidR="00394E86" w:rsidRDefault="00C61FBE">
            <w:pPr>
              <w:pStyle w:val="Contedodatabela"/>
              <w:spacing w:before="69" w:after="0" w:line="288" w:lineRule="auto"/>
              <w:ind w:left="41"/>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5</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5</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5</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15</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pPr>
            <w:r>
              <w:rPr>
                <w:rFonts w:ascii="Times New Roman" w:hAnsi="Times New Roman"/>
                <w:color w:val="000000"/>
                <w:sz w:val="24"/>
              </w:rPr>
              <w:t>17</w:t>
            </w:r>
          </w:p>
        </w:tc>
        <w:tc>
          <w:tcPr>
            <w:tcW w:w="3345" w:type="dxa"/>
            <w:tcBorders>
              <w:top w:val="single" w:sz="8" w:space="0" w:color="000001"/>
              <w:left w:val="single" w:sz="8" w:space="0" w:color="000001"/>
              <w:bottom w:val="single" w:sz="8" w:space="0" w:color="000001"/>
            </w:tcBorders>
            <w:shd w:val="clear" w:color="auto" w:fill="auto"/>
            <w:tcMar>
              <w:left w:w="7"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Cronômetro Esportivo</w:t>
            </w:r>
          </w:p>
          <w:p w:rsidR="00394E86" w:rsidRDefault="00C61FBE">
            <w:pPr>
              <w:pStyle w:val="Contedodatabela"/>
              <w:spacing w:before="69" w:after="0" w:line="288" w:lineRule="auto"/>
              <w:ind w:left="34"/>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10</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10</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4</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24</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2</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pPr>
            <w:r>
              <w:rPr>
                <w:rFonts w:ascii="Times New Roman" w:hAnsi="Times New Roman"/>
                <w:color w:val="000000"/>
                <w:sz w:val="24"/>
              </w:rPr>
              <w:t>18</w:t>
            </w:r>
          </w:p>
        </w:tc>
        <w:tc>
          <w:tcPr>
            <w:tcW w:w="3345" w:type="dxa"/>
            <w:tcBorders>
              <w:top w:val="single" w:sz="8" w:space="0" w:color="000001"/>
              <w:left w:val="single" w:sz="8" w:space="0" w:color="000001"/>
              <w:bottom w:val="single" w:sz="8" w:space="0" w:color="000001"/>
            </w:tcBorders>
            <w:shd w:val="clear" w:color="auto" w:fill="auto"/>
            <w:tcMar>
              <w:left w:w="7"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Peteca pequena</w:t>
            </w:r>
          </w:p>
          <w:p w:rsidR="00394E86" w:rsidRDefault="00C61FBE">
            <w:pPr>
              <w:pStyle w:val="Contedodatabela"/>
              <w:spacing w:before="69" w:after="0" w:line="288" w:lineRule="auto"/>
              <w:ind w:left="41"/>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20</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20</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40</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4</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pPr>
            <w:r>
              <w:rPr>
                <w:rFonts w:ascii="Times New Roman" w:hAnsi="Times New Roman"/>
                <w:color w:val="000000"/>
                <w:sz w:val="24"/>
              </w:rPr>
              <w:t>19</w:t>
            </w:r>
          </w:p>
        </w:tc>
        <w:tc>
          <w:tcPr>
            <w:tcW w:w="3345" w:type="dxa"/>
            <w:tcBorders>
              <w:top w:val="single" w:sz="8" w:space="0" w:color="000001"/>
              <w:left w:val="single" w:sz="8" w:space="0" w:color="000001"/>
              <w:bottom w:val="single" w:sz="8" w:space="0" w:color="000001"/>
            </w:tcBorders>
            <w:shd w:val="clear" w:color="auto" w:fill="auto"/>
            <w:tcMar>
              <w:left w:w="7" w:type="dxa"/>
            </w:tcMar>
            <w:vAlign w:val="center"/>
          </w:tcPr>
          <w:p w:rsidR="00394E86" w:rsidRDefault="00C61FBE">
            <w:pPr>
              <w:pStyle w:val="Contedodatabela"/>
              <w:spacing w:before="69" w:after="0" w:line="288" w:lineRule="auto"/>
              <w:ind w:left="39"/>
              <w:jc w:val="center"/>
            </w:pPr>
            <w:r>
              <w:rPr>
                <w:rFonts w:ascii="Times New Roman" w:hAnsi="Times New Roman"/>
                <w:color w:val="000000"/>
                <w:sz w:val="24"/>
              </w:rPr>
              <w:t>Peteca Badminton</w:t>
            </w:r>
          </w:p>
          <w:p w:rsidR="00394E86" w:rsidRDefault="00C61FBE">
            <w:pPr>
              <w:pStyle w:val="Contedodatabela"/>
              <w:spacing w:before="69" w:after="0" w:line="288" w:lineRule="auto"/>
              <w:ind w:left="39"/>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40</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30</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30</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12</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30</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142</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4</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pPr>
            <w:r>
              <w:rPr>
                <w:rFonts w:ascii="Times New Roman" w:hAnsi="Times New Roman"/>
                <w:color w:val="000000"/>
                <w:sz w:val="24"/>
              </w:rPr>
              <w:t>20</w:t>
            </w:r>
          </w:p>
        </w:tc>
        <w:tc>
          <w:tcPr>
            <w:tcW w:w="3345" w:type="dxa"/>
            <w:tcBorders>
              <w:top w:val="single" w:sz="8" w:space="0" w:color="000001"/>
              <w:left w:val="single" w:sz="8" w:space="0" w:color="000001"/>
              <w:bottom w:val="single" w:sz="8" w:space="0" w:color="000001"/>
            </w:tcBorders>
            <w:shd w:val="clear" w:color="auto" w:fill="auto"/>
            <w:tcMar>
              <w:left w:w="7" w:type="dxa"/>
            </w:tcMar>
            <w:vAlign w:val="center"/>
          </w:tcPr>
          <w:p w:rsidR="00394E86" w:rsidRDefault="00C61FBE">
            <w:pPr>
              <w:pStyle w:val="Contedodatabela"/>
              <w:spacing w:before="69" w:after="0" w:line="288" w:lineRule="auto"/>
              <w:ind w:left="36"/>
              <w:jc w:val="center"/>
            </w:pPr>
            <w:r>
              <w:rPr>
                <w:rFonts w:ascii="Times New Roman" w:hAnsi="Times New Roman"/>
                <w:color w:val="000000"/>
                <w:sz w:val="24"/>
              </w:rPr>
              <w:t>Raquete Badminton</w:t>
            </w:r>
          </w:p>
          <w:p w:rsidR="00394E86" w:rsidRDefault="00C61FBE">
            <w:pPr>
              <w:pStyle w:val="Contedodatabela"/>
              <w:spacing w:before="69" w:after="0" w:line="288" w:lineRule="auto"/>
              <w:ind w:left="36"/>
              <w:jc w:val="center"/>
            </w:pPr>
            <w:r>
              <w:rPr>
                <w:rFonts w:ascii="Times New Roman" w:hAnsi="Times New Roman"/>
                <w:b/>
                <w:color w:val="000000"/>
                <w:sz w:val="24"/>
              </w:rPr>
              <w:lastRenderedPageBreak/>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lastRenderedPageBreak/>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30</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20</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6</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20</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76</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2</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pPr>
            <w:r>
              <w:rPr>
                <w:rFonts w:ascii="Times New Roman" w:hAnsi="Times New Roman"/>
                <w:color w:val="000000"/>
                <w:sz w:val="24"/>
              </w:rPr>
              <w:t>21</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Baliza de futebol de campo</w:t>
            </w:r>
          </w:p>
          <w:p w:rsidR="00394E86" w:rsidRDefault="00C61FBE">
            <w:pPr>
              <w:pStyle w:val="Contedodatabela"/>
              <w:spacing w:before="87" w:after="0" w:line="259" w:lineRule="auto"/>
              <w:jc w:val="center"/>
            </w:pPr>
            <w:r>
              <w:rPr>
                <w:rFonts w:ascii="Times New Roman" w:hAnsi="Times New Roman"/>
                <w:b/>
                <w:color w:val="C9211E"/>
                <w:sz w:val="24"/>
              </w:rPr>
              <w:t xml:space="preserve"> (UNIDADE)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1</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1</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pPr>
            <w:r>
              <w:rPr>
                <w:rFonts w:ascii="Times New Roman" w:hAnsi="Times New Roman"/>
                <w:color w:val="000000"/>
                <w:sz w:val="24"/>
              </w:rPr>
              <w:t>22</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Pacote de cones</w:t>
            </w:r>
          </w:p>
          <w:p w:rsidR="00394E86" w:rsidRDefault="00C61FBE">
            <w:pPr>
              <w:pStyle w:val="Contedodatabela"/>
              <w:spacing w:before="69" w:after="0" w:line="288" w:lineRule="auto"/>
              <w:ind w:left="40"/>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20</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20</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20</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60</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5</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pPr>
            <w:r>
              <w:rPr>
                <w:rFonts w:ascii="Times New Roman" w:hAnsi="Times New Roman"/>
                <w:color w:val="000000"/>
                <w:sz w:val="24"/>
              </w:rPr>
              <w:t>23</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Bambolê de plástico para ginástica</w:t>
            </w:r>
          </w:p>
          <w:p w:rsidR="00394E86" w:rsidRDefault="00C61FBE">
            <w:pPr>
              <w:pStyle w:val="Contedodatabela"/>
              <w:spacing w:before="87" w:after="0" w:line="259" w:lineRule="auto"/>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pPr>
            <w:r>
              <w:rPr>
                <w:rFonts w:ascii="Times New Roman" w:hAnsi="Times New Roman"/>
                <w:color w:val="000000"/>
                <w:sz w:val="24"/>
              </w:rPr>
              <w:t>40</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pPr>
            <w:r>
              <w:rPr>
                <w:rFonts w:ascii="Times New Roman" w:hAnsi="Times New Roman"/>
                <w:color w:val="000000"/>
                <w:sz w:val="24"/>
              </w:rPr>
              <w:t>40</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pPr>
            <w:r>
              <w:rPr>
                <w:rFonts w:ascii="Times New Roman" w:hAnsi="Times New Roman"/>
                <w:color w:val="000000"/>
                <w:sz w:val="24"/>
              </w:rPr>
              <w:t>10</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90</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10</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pPr>
            <w:r>
              <w:rPr>
                <w:rFonts w:ascii="Times New Roman" w:hAnsi="Times New Roman"/>
                <w:color w:val="000000"/>
                <w:sz w:val="24"/>
              </w:rPr>
              <w:t>24</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ind w:left="38"/>
              <w:jc w:val="center"/>
            </w:pPr>
            <w:r>
              <w:rPr>
                <w:rFonts w:ascii="Times New Roman" w:hAnsi="Times New Roman"/>
                <w:color w:val="000000"/>
                <w:sz w:val="24"/>
              </w:rPr>
              <w:t>Banco de Wells</w:t>
            </w:r>
          </w:p>
          <w:p w:rsidR="00394E86" w:rsidRDefault="00C61FBE">
            <w:pPr>
              <w:pStyle w:val="Contedodatabela"/>
              <w:spacing w:before="69" w:after="0" w:line="288" w:lineRule="auto"/>
              <w:ind w:left="38"/>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2</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2</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pPr>
            <w:r>
              <w:rPr>
                <w:rFonts w:ascii="Times New Roman" w:hAnsi="Times New Roman"/>
                <w:color w:val="000000"/>
                <w:sz w:val="24"/>
              </w:rPr>
              <w:t>25</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Fita de suspensão</w:t>
            </w:r>
          </w:p>
          <w:p w:rsidR="00394E86" w:rsidRDefault="00C61FBE">
            <w:pPr>
              <w:pStyle w:val="Contedodatabela"/>
              <w:spacing w:before="69" w:after="0" w:line="288" w:lineRule="auto"/>
              <w:ind w:left="40"/>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2</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2</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4</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pPr>
            <w:r>
              <w:rPr>
                <w:rFonts w:ascii="Times New Roman" w:hAnsi="Times New Roman"/>
                <w:color w:val="000000"/>
                <w:sz w:val="24"/>
              </w:rPr>
              <w:t>26</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ind w:left="38"/>
              <w:jc w:val="center"/>
            </w:pPr>
            <w:r>
              <w:rPr>
                <w:rFonts w:ascii="Times New Roman" w:hAnsi="Times New Roman"/>
                <w:color w:val="000000"/>
                <w:sz w:val="24"/>
              </w:rPr>
              <w:t>Bloco para Yoga</w:t>
            </w:r>
          </w:p>
          <w:p w:rsidR="00394E86" w:rsidRDefault="00C61FBE">
            <w:pPr>
              <w:pStyle w:val="Contedodatabela"/>
              <w:spacing w:before="69" w:after="0" w:line="288" w:lineRule="auto"/>
              <w:ind w:left="38"/>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10</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10</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20</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2</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pPr>
            <w:r>
              <w:rPr>
                <w:rFonts w:ascii="Times New Roman" w:hAnsi="Times New Roman"/>
                <w:color w:val="000000"/>
                <w:sz w:val="24"/>
              </w:rPr>
              <w:t>27</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ind w:left="37"/>
              <w:jc w:val="center"/>
            </w:pPr>
            <w:r>
              <w:rPr>
                <w:rFonts w:ascii="Times New Roman" w:hAnsi="Times New Roman"/>
                <w:color w:val="000000"/>
                <w:sz w:val="24"/>
              </w:rPr>
              <w:t>Barreira para atletismo</w:t>
            </w:r>
          </w:p>
          <w:p w:rsidR="00394E86" w:rsidRDefault="00C61FBE">
            <w:pPr>
              <w:pStyle w:val="Contedodatabela"/>
              <w:spacing w:before="69" w:after="0" w:line="288" w:lineRule="auto"/>
              <w:ind w:left="37"/>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16</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16</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16</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48</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pPr>
            <w:r>
              <w:rPr>
                <w:rFonts w:ascii="Times New Roman" w:hAnsi="Times New Roman"/>
                <w:color w:val="000000"/>
                <w:sz w:val="24"/>
              </w:rPr>
              <w:t>28</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Postes para salto em altura</w:t>
            </w:r>
          </w:p>
          <w:p w:rsidR="00394E86" w:rsidRDefault="00C61FBE">
            <w:pPr>
              <w:pStyle w:val="Contedodatabela"/>
              <w:spacing w:before="87" w:after="0" w:line="259" w:lineRule="auto"/>
              <w:jc w:val="center"/>
            </w:pPr>
            <w:r>
              <w:rPr>
                <w:rFonts w:ascii="Times New Roman" w:hAnsi="Times New Roman"/>
                <w:b/>
                <w:color w:val="C9211E"/>
                <w:sz w:val="24"/>
              </w:rPr>
              <w:t>(PAR)</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1</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1</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1</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3</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pPr>
            <w:r>
              <w:rPr>
                <w:rFonts w:ascii="Times New Roman" w:hAnsi="Times New Roman"/>
                <w:color w:val="000000"/>
                <w:sz w:val="24"/>
              </w:rPr>
              <w:t>29</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ind w:left="39"/>
              <w:jc w:val="center"/>
            </w:pPr>
            <w:r>
              <w:rPr>
                <w:rFonts w:ascii="Times New Roman" w:hAnsi="Times New Roman"/>
                <w:color w:val="000000"/>
                <w:sz w:val="24"/>
              </w:rPr>
              <w:t>Bloco de partida</w:t>
            </w:r>
          </w:p>
          <w:p w:rsidR="00394E86" w:rsidRDefault="00C61FBE">
            <w:pPr>
              <w:pStyle w:val="Contedodatabela"/>
              <w:spacing w:before="69" w:after="0" w:line="288" w:lineRule="auto"/>
              <w:ind w:left="39"/>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12</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12</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12</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36</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pPr>
            <w:r>
              <w:rPr>
                <w:rFonts w:ascii="Times New Roman" w:hAnsi="Times New Roman"/>
                <w:color w:val="000000"/>
                <w:sz w:val="24"/>
              </w:rPr>
              <w:t>30</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Sarrafo para salto</w:t>
            </w:r>
          </w:p>
          <w:p w:rsidR="00394E86" w:rsidRDefault="00C61FBE">
            <w:pPr>
              <w:pStyle w:val="Contedodatabela"/>
              <w:spacing w:before="69" w:after="0" w:line="288" w:lineRule="auto"/>
              <w:ind w:left="40"/>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2</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2</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2</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6</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pPr>
            <w:r>
              <w:rPr>
                <w:rFonts w:ascii="Times New Roman" w:hAnsi="Times New Roman"/>
                <w:color w:val="000000"/>
                <w:sz w:val="24"/>
              </w:rPr>
              <w:lastRenderedPageBreak/>
              <w:t>31</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Bastão para revezamento</w:t>
            </w:r>
          </w:p>
          <w:p w:rsidR="00394E86" w:rsidRDefault="00C61FBE">
            <w:pPr>
              <w:pStyle w:val="Contedodatabela"/>
              <w:spacing w:before="87" w:after="0" w:line="259" w:lineRule="auto"/>
              <w:ind w:left="57"/>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2</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pPr>
            <w:r>
              <w:rPr>
                <w:rFonts w:ascii="Times New Roman" w:hAnsi="Times New Roman"/>
                <w:color w:val="000000"/>
                <w:sz w:val="24"/>
              </w:rPr>
              <w:t>12</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pPr>
            <w:r>
              <w:rPr>
                <w:rFonts w:ascii="Times New Roman" w:hAnsi="Times New Roman"/>
                <w:color w:val="000000"/>
                <w:sz w:val="24"/>
              </w:rPr>
              <w:t>12</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26</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2</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pPr>
            <w:r>
              <w:rPr>
                <w:rFonts w:ascii="Times New Roman" w:hAnsi="Times New Roman"/>
                <w:color w:val="000000"/>
                <w:sz w:val="24"/>
              </w:rPr>
              <w:t>32</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ind w:left="37"/>
              <w:jc w:val="center"/>
            </w:pPr>
            <w:r>
              <w:rPr>
                <w:rFonts w:ascii="Times New Roman" w:hAnsi="Times New Roman"/>
                <w:color w:val="000000"/>
                <w:sz w:val="24"/>
              </w:rPr>
              <w:t>Bola de Espiribol</w:t>
            </w:r>
          </w:p>
          <w:p w:rsidR="00394E86" w:rsidRDefault="00C61FBE">
            <w:pPr>
              <w:pStyle w:val="Contedodatabela"/>
              <w:spacing w:before="69" w:after="0" w:line="288" w:lineRule="auto"/>
              <w:ind w:left="37"/>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5</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5</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5</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15</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pPr>
            <w:r>
              <w:rPr>
                <w:rFonts w:ascii="Times New Roman" w:hAnsi="Times New Roman"/>
                <w:color w:val="000000"/>
                <w:sz w:val="24"/>
              </w:rPr>
              <w:t>33</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ind w:right="57"/>
              <w:jc w:val="center"/>
            </w:pPr>
            <w:r>
              <w:rPr>
                <w:rFonts w:ascii="Times New Roman" w:hAnsi="Times New Roman"/>
                <w:color w:val="000000"/>
                <w:sz w:val="24"/>
              </w:rPr>
              <w:t xml:space="preserve"> Bola de Basquetebol Masculino</w:t>
            </w:r>
          </w:p>
          <w:p w:rsidR="00394E86" w:rsidRDefault="00C61FBE">
            <w:pPr>
              <w:pStyle w:val="Contedodatabela"/>
              <w:spacing w:before="87" w:after="0" w:line="259" w:lineRule="auto"/>
              <w:ind w:left="197" w:right="57" w:hanging="486"/>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pPr>
            <w:r>
              <w:rPr>
                <w:rFonts w:ascii="Times New Roman" w:hAnsi="Times New Roman"/>
                <w:color w:val="000000"/>
                <w:sz w:val="24"/>
              </w:rPr>
              <w:t>20</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pPr>
            <w:r>
              <w:rPr>
                <w:rFonts w:ascii="Times New Roman" w:hAnsi="Times New Roman"/>
                <w:color w:val="000000"/>
                <w:sz w:val="24"/>
              </w:rPr>
              <w:t>10</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pPr>
            <w:r>
              <w:rPr>
                <w:rFonts w:ascii="Times New Roman" w:hAnsi="Times New Roman"/>
                <w:color w:val="000000"/>
                <w:sz w:val="24"/>
              </w:rPr>
              <w:t>10</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40</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pPr>
            <w:r>
              <w:rPr>
                <w:rFonts w:ascii="Times New Roman" w:hAnsi="Times New Roman"/>
                <w:color w:val="000000"/>
                <w:sz w:val="24"/>
              </w:rPr>
              <w:t>34</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Bola de Basquetebol Feminino</w:t>
            </w:r>
          </w:p>
          <w:p w:rsidR="00394E86" w:rsidRDefault="00C61FBE">
            <w:pPr>
              <w:pStyle w:val="Contedodatabela"/>
              <w:spacing w:before="87" w:after="0" w:line="259" w:lineRule="auto"/>
              <w:ind w:left="197" w:right="57" w:hanging="533"/>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pPr>
            <w:r>
              <w:rPr>
                <w:rFonts w:ascii="Times New Roman" w:hAnsi="Times New Roman"/>
                <w:color w:val="000000"/>
                <w:sz w:val="24"/>
              </w:rPr>
              <w:t>10</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5</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15</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pPr>
            <w:r>
              <w:rPr>
                <w:rFonts w:ascii="Times New Roman" w:hAnsi="Times New Roman"/>
                <w:color w:val="000000"/>
                <w:sz w:val="24"/>
              </w:rPr>
              <w:t>35</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ind w:left="280" w:right="220" w:hanging="563"/>
            </w:pPr>
            <w:r>
              <w:rPr>
                <w:rFonts w:ascii="Times New Roman" w:hAnsi="Times New Roman"/>
                <w:color w:val="000000"/>
                <w:sz w:val="24"/>
              </w:rPr>
              <w:t xml:space="preserve">     Bola de Futebol de Campo</w:t>
            </w:r>
          </w:p>
          <w:p w:rsidR="00394E86" w:rsidRDefault="00C61FBE">
            <w:pPr>
              <w:pStyle w:val="Contedodatabela"/>
              <w:spacing w:before="87" w:after="0" w:line="259" w:lineRule="auto"/>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5</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pPr>
            <w:r>
              <w:rPr>
                <w:rFonts w:ascii="Times New Roman" w:hAnsi="Times New Roman"/>
                <w:color w:val="000000"/>
                <w:sz w:val="24"/>
              </w:rPr>
              <w:t>20</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pPr>
            <w:r>
              <w:rPr>
                <w:rFonts w:ascii="Times New Roman" w:hAnsi="Times New Roman"/>
                <w:color w:val="000000"/>
                <w:sz w:val="24"/>
              </w:rPr>
              <w:t>15</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40</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pPr>
            <w:r>
              <w:rPr>
                <w:rFonts w:ascii="Times New Roman" w:hAnsi="Times New Roman"/>
                <w:color w:val="000000"/>
                <w:sz w:val="24"/>
              </w:rPr>
              <w:t>36</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Bola de Futebol de Campo com Guizo</w:t>
            </w:r>
          </w:p>
          <w:p w:rsidR="00394E86" w:rsidRDefault="00C61FBE">
            <w:pPr>
              <w:pStyle w:val="Contedodatabela"/>
              <w:spacing w:before="87" w:after="0" w:line="259" w:lineRule="auto"/>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5</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right="221"/>
              <w:jc w:val="right"/>
            </w:pPr>
            <w:r>
              <w:rPr>
                <w:rFonts w:ascii="Times New Roman" w:hAnsi="Times New Roman"/>
                <w:color w:val="000000"/>
                <w:sz w:val="24"/>
              </w:rPr>
              <w:t>X</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5</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pPr>
            <w:r>
              <w:rPr>
                <w:rFonts w:ascii="Times New Roman" w:hAnsi="Times New Roman"/>
                <w:color w:val="000000"/>
                <w:sz w:val="24"/>
              </w:rPr>
              <w:t>37</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Bola de Futsal com guizo</w:t>
            </w:r>
          </w:p>
          <w:p w:rsidR="00394E86" w:rsidRDefault="00C61FBE">
            <w:pPr>
              <w:pStyle w:val="Contedodatabela"/>
              <w:spacing w:before="87" w:after="0" w:line="259" w:lineRule="auto"/>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2</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7</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right="221"/>
              <w:jc w:val="right"/>
            </w:pPr>
            <w:r>
              <w:rPr>
                <w:rFonts w:ascii="Times New Roman" w:hAnsi="Times New Roman"/>
                <w:color w:val="000000"/>
                <w:sz w:val="24"/>
              </w:rPr>
              <w:t>X</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9</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pPr>
            <w:r>
              <w:rPr>
                <w:rFonts w:ascii="Times New Roman" w:hAnsi="Times New Roman"/>
                <w:color w:val="000000"/>
                <w:sz w:val="24"/>
              </w:rPr>
              <w:t>38</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ind w:left="38"/>
              <w:jc w:val="center"/>
            </w:pPr>
            <w:r>
              <w:rPr>
                <w:rFonts w:ascii="Times New Roman" w:hAnsi="Times New Roman"/>
                <w:color w:val="000000"/>
                <w:sz w:val="24"/>
              </w:rPr>
              <w:t>Bola de futsal tipo2</w:t>
            </w:r>
          </w:p>
          <w:p w:rsidR="00394E86" w:rsidRDefault="00C61FBE">
            <w:pPr>
              <w:pStyle w:val="Contedodatabela"/>
              <w:spacing w:before="69" w:after="0" w:line="288" w:lineRule="auto"/>
              <w:ind w:left="38"/>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10</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20</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40</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15</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89"/>
              <w:jc w:val="right"/>
            </w:pPr>
            <w:r>
              <w:rPr>
                <w:rFonts w:ascii="Times New Roman" w:hAnsi="Times New Roman"/>
                <w:color w:val="000000"/>
                <w:sz w:val="24"/>
              </w:rPr>
              <w:t>40</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125</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pPr>
            <w:r>
              <w:rPr>
                <w:rFonts w:ascii="Times New Roman" w:hAnsi="Times New Roman"/>
                <w:color w:val="000000"/>
                <w:sz w:val="24"/>
              </w:rPr>
              <w:t>39</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Bola de Handebol tipo 1</w:t>
            </w:r>
          </w:p>
          <w:p w:rsidR="00394E86" w:rsidRDefault="00C61FBE">
            <w:pPr>
              <w:pStyle w:val="Contedodatabela"/>
              <w:spacing w:before="87" w:after="0" w:line="259" w:lineRule="auto"/>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pPr>
            <w:r>
              <w:rPr>
                <w:rFonts w:ascii="Times New Roman" w:hAnsi="Times New Roman"/>
                <w:color w:val="000000"/>
                <w:sz w:val="24"/>
              </w:rPr>
              <w:t>10</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pPr>
            <w:r>
              <w:rPr>
                <w:rFonts w:ascii="Times New Roman" w:hAnsi="Times New Roman"/>
                <w:color w:val="000000"/>
                <w:sz w:val="24"/>
              </w:rPr>
              <w:t>15</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right="189"/>
              <w:jc w:val="right"/>
            </w:pPr>
            <w:r>
              <w:rPr>
                <w:rFonts w:ascii="Times New Roman" w:hAnsi="Times New Roman"/>
                <w:color w:val="000000"/>
                <w:sz w:val="24"/>
              </w:rPr>
              <w:t>15</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40</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12"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pPr>
            <w:r>
              <w:rPr>
                <w:rFonts w:ascii="Times New Roman" w:hAnsi="Times New Roman"/>
                <w:color w:val="000000"/>
                <w:sz w:val="24"/>
              </w:rPr>
              <w:t>40</w:t>
            </w:r>
          </w:p>
        </w:tc>
        <w:tc>
          <w:tcPr>
            <w:tcW w:w="3345" w:type="dxa"/>
            <w:tcBorders>
              <w:top w:val="single" w:sz="8" w:space="0" w:color="000001"/>
              <w:left w:val="single" w:sz="8" w:space="0" w:color="000001"/>
              <w:bottom w:val="single" w:sz="12"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Bola de Handebol tipo 2</w:t>
            </w:r>
          </w:p>
          <w:p w:rsidR="00394E86" w:rsidRDefault="00C61FBE">
            <w:pPr>
              <w:pStyle w:val="Contedodatabela"/>
              <w:spacing w:before="87" w:after="0" w:line="259" w:lineRule="auto"/>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12"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pPr>
            <w:r>
              <w:rPr>
                <w:rFonts w:ascii="Times New Roman" w:hAnsi="Times New Roman"/>
                <w:color w:val="000000"/>
                <w:sz w:val="24"/>
              </w:rPr>
              <w:t>10</w:t>
            </w:r>
          </w:p>
        </w:tc>
        <w:tc>
          <w:tcPr>
            <w:tcW w:w="1144" w:type="dxa"/>
            <w:tcBorders>
              <w:top w:val="single" w:sz="8" w:space="0" w:color="000001"/>
              <w:left w:val="single" w:sz="8" w:space="0" w:color="000001"/>
              <w:bottom w:val="single" w:sz="12"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12"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pPr>
            <w:r>
              <w:rPr>
                <w:rFonts w:ascii="Times New Roman" w:hAnsi="Times New Roman"/>
                <w:color w:val="000000"/>
                <w:sz w:val="24"/>
              </w:rPr>
              <w:t>15</w:t>
            </w:r>
          </w:p>
        </w:tc>
        <w:tc>
          <w:tcPr>
            <w:tcW w:w="1713" w:type="dxa"/>
            <w:tcBorders>
              <w:top w:val="single" w:sz="8" w:space="0" w:color="000001"/>
              <w:left w:val="single" w:sz="8" w:space="0" w:color="000001"/>
              <w:bottom w:val="single" w:sz="12"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pPr>
            <w:r>
              <w:rPr>
                <w:rFonts w:ascii="Times New Roman" w:hAnsi="Times New Roman"/>
                <w:color w:val="000000"/>
                <w:sz w:val="24"/>
              </w:rPr>
              <w:t>15</w:t>
            </w:r>
          </w:p>
        </w:tc>
        <w:tc>
          <w:tcPr>
            <w:tcW w:w="1532" w:type="dxa"/>
            <w:gridSpan w:val="2"/>
            <w:tcBorders>
              <w:top w:val="single" w:sz="8" w:space="0" w:color="000001"/>
              <w:left w:val="single" w:sz="8" w:space="0" w:color="000001"/>
              <w:bottom w:val="single" w:sz="12"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12"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right="189"/>
              <w:jc w:val="right"/>
            </w:pPr>
            <w:r>
              <w:rPr>
                <w:rFonts w:ascii="Times New Roman" w:hAnsi="Times New Roman"/>
                <w:color w:val="000000"/>
                <w:sz w:val="24"/>
              </w:rPr>
              <w:t>15</w:t>
            </w:r>
          </w:p>
        </w:tc>
        <w:tc>
          <w:tcPr>
            <w:tcW w:w="1367" w:type="dxa"/>
            <w:tcBorders>
              <w:top w:val="single" w:sz="8" w:space="0" w:color="000001"/>
              <w:left w:val="single" w:sz="8" w:space="0" w:color="000001"/>
              <w:bottom w:val="single" w:sz="12"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55</w:t>
            </w:r>
          </w:p>
        </w:tc>
        <w:tc>
          <w:tcPr>
            <w:tcW w:w="1518" w:type="dxa"/>
            <w:tcBorders>
              <w:top w:val="single" w:sz="8" w:space="0" w:color="000001"/>
              <w:left w:val="single" w:sz="8" w:space="0" w:color="000001"/>
              <w:bottom w:val="single" w:sz="12"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1</w:t>
            </w:r>
          </w:p>
        </w:tc>
      </w:tr>
      <w:tr w:rsidR="00394E86">
        <w:tc>
          <w:tcPr>
            <w:tcW w:w="855" w:type="dxa"/>
            <w:gridSpan w:val="2"/>
            <w:tcBorders>
              <w:top w:val="single" w:sz="12"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4" w:after="0" w:line="288" w:lineRule="auto"/>
              <w:ind w:left="110" w:right="70"/>
              <w:jc w:val="center"/>
            </w:pPr>
            <w:r>
              <w:rPr>
                <w:rFonts w:ascii="Times New Roman" w:hAnsi="Times New Roman"/>
                <w:color w:val="000000"/>
                <w:sz w:val="24"/>
              </w:rPr>
              <w:t>41</w:t>
            </w:r>
          </w:p>
        </w:tc>
        <w:tc>
          <w:tcPr>
            <w:tcW w:w="3345" w:type="dxa"/>
            <w:tcBorders>
              <w:top w:val="single" w:sz="12"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4" w:after="0" w:line="288" w:lineRule="auto"/>
              <w:jc w:val="center"/>
            </w:pPr>
            <w:r>
              <w:rPr>
                <w:rFonts w:ascii="Times New Roman" w:hAnsi="Times New Roman"/>
                <w:color w:val="000000"/>
                <w:sz w:val="24"/>
              </w:rPr>
              <w:t>Bola de Iniciação</w:t>
            </w:r>
          </w:p>
          <w:p w:rsidR="00394E86" w:rsidRDefault="00C61FBE">
            <w:pPr>
              <w:pStyle w:val="Contedodatabela"/>
              <w:spacing w:before="64" w:after="0" w:line="288" w:lineRule="auto"/>
              <w:ind w:left="40"/>
              <w:jc w:val="center"/>
            </w:pPr>
            <w:r>
              <w:rPr>
                <w:rFonts w:ascii="Times New Roman" w:hAnsi="Times New Roman"/>
                <w:b/>
                <w:color w:val="000000"/>
                <w:sz w:val="24"/>
              </w:rPr>
              <w:lastRenderedPageBreak/>
              <w:t>(UNIDADE)</w:t>
            </w:r>
          </w:p>
        </w:tc>
        <w:tc>
          <w:tcPr>
            <w:tcW w:w="960" w:type="dxa"/>
            <w:tcBorders>
              <w:top w:val="single" w:sz="12"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4" w:after="0" w:line="288" w:lineRule="auto"/>
              <w:ind w:left="40"/>
              <w:jc w:val="center"/>
            </w:pPr>
            <w:r>
              <w:rPr>
                <w:rFonts w:ascii="Times New Roman" w:hAnsi="Times New Roman"/>
                <w:color w:val="000000"/>
                <w:sz w:val="24"/>
              </w:rPr>
              <w:lastRenderedPageBreak/>
              <w:t>X</w:t>
            </w:r>
          </w:p>
        </w:tc>
        <w:tc>
          <w:tcPr>
            <w:tcW w:w="1144" w:type="dxa"/>
            <w:tcBorders>
              <w:top w:val="single" w:sz="12"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4" w:after="0" w:line="288" w:lineRule="auto"/>
              <w:ind w:left="40"/>
              <w:jc w:val="center"/>
            </w:pPr>
            <w:r>
              <w:rPr>
                <w:rFonts w:ascii="Times New Roman" w:hAnsi="Times New Roman"/>
                <w:color w:val="000000"/>
                <w:sz w:val="24"/>
              </w:rPr>
              <w:t>X</w:t>
            </w:r>
          </w:p>
        </w:tc>
        <w:tc>
          <w:tcPr>
            <w:tcW w:w="1064" w:type="dxa"/>
            <w:tcBorders>
              <w:top w:val="single" w:sz="12"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4" w:after="0" w:line="288" w:lineRule="auto"/>
              <w:ind w:left="150" w:right="110"/>
              <w:jc w:val="center"/>
            </w:pPr>
            <w:r>
              <w:rPr>
                <w:rFonts w:ascii="Times New Roman" w:hAnsi="Times New Roman"/>
                <w:color w:val="000000"/>
                <w:sz w:val="24"/>
              </w:rPr>
              <w:t>20</w:t>
            </w:r>
          </w:p>
        </w:tc>
        <w:tc>
          <w:tcPr>
            <w:tcW w:w="1713" w:type="dxa"/>
            <w:tcBorders>
              <w:top w:val="single" w:sz="12"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4" w:after="0" w:line="288" w:lineRule="auto"/>
              <w:ind w:left="150" w:right="110"/>
              <w:jc w:val="center"/>
            </w:pPr>
            <w:r>
              <w:rPr>
                <w:rFonts w:ascii="Times New Roman" w:hAnsi="Times New Roman"/>
                <w:color w:val="000000"/>
                <w:sz w:val="24"/>
              </w:rPr>
              <w:t>20</w:t>
            </w:r>
          </w:p>
        </w:tc>
        <w:tc>
          <w:tcPr>
            <w:tcW w:w="1532" w:type="dxa"/>
            <w:gridSpan w:val="2"/>
            <w:tcBorders>
              <w:top w:val="single" w:sz="12"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4" w:after="0" w:line="288" w:lineRule="auto"/>
              <w:ind w:left="40"/>
              <w:jc w:val="center"/>
            </w:pPr>
            <w:r>
              <w:rPr>
                <w:rFonts w:ascii="Times New Roman" w:hAnsi="Times New Roman"/>
                <w:color w:val="000000"/>
                <w:sz w:val="24"/>
              </w:rPr>
              <w:t>X</w:t>
            </w:r>
          </w:p>
        </w:tc>
        <w:tc>
          <w:tcPr>
            <w:tcW w:w="1252" w:type="dxa"/>
            <w:tcBorders>
              <w:top w:val="single" w:sz="12"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4" w:after="0" w:line="288" w:lineRule="auto"/>
              <w:ind w:right="221"/>
              <w:jc w:val="right"/>
            </w:pPr>
            <w:r>
              <w:rPr>
                <w:rFonts w:ascii="Times New Roman" w:hAnsi="Times New Roman"/>
                <w:color w:val="000000"/>
                <w:sz w:val="24"/>
              </w:rPr>
              <w:t>X</w:t>
            </w:r>
          </w:p>
        </w:tc>
        <w:tc>
          <w:tcPr>
            <w:tcW w:w="1367" w:type="dxa"/>
            <w:tcBorders>
              <w:top w:val="single" w:sz="12"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4" w:after="0" w:line="288" w:lineRule="auto"/>
              <w:ind w:left="136" w:right="96"/>
              <w:jc w:val="center"/>
            </w:pPr>
            <w:r>
              <w:rPr>
                <w:rFonts w:ascii="Times New Roman" w:hAnsi="Times New Roman"/>
                <w:color w:val="000000"/>
                <w:sz w:val="24"/>
              </w:rPr>
              <w:t>40</w:t>
            </w:r>
          </w:p>
        </w:tc>
        <w:tc>
          <w:tcPr>
            <w:tcW w:w="1518" w:type="dxa"/>
            <w:tcBorders>
              <w:top w:val="single" w:sz="12"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4" w:after="0" w:line="288" w:lineRule="auto"/>
              <w:ind w:left="136" w:right="96"/>
              <w:jc w:val="center"/>
            </w:pPr>
            <w:r>
              <w:rPr>
                <w:rFonts w:ascii="Times New Roman" w:hAnsi="Times New Roman"/>
                <w:color w:val="000000"/>
                <w:sz w:val="24"/>
              </w:rPr>
              <w:t>4</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pPr>
            <w:r>
              <w:rPr>
                <w:rFonts w:ascii="Times New Roman" w:hAnsi="Times New Roman"/>
                <w:color w:val="000000"/>
                <w:sz w:val="24"/>
              </w:rPr>
              <w:t>42</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ind w:left="37"/>
              <w:jc w:val="center"/>
            </w:pPr>
            <w:r>
              <w:rPr>
                <w:rFonts w:ascii="Times New Roman" w:hAnsi="Times New Roman"/>
                <w:color w:val="000000"/>
                <w:sz w:val="24"/>
              </w:rPr>
              <w:t>Bola de Rugby</w:t>
            </w:r>
          </w:p>
          <w:p w:rsidR="00394E86" w:rsidRDefault="00C61FBE">
            <w:pPr>
              <w:pStyle w:val="Contedodatabela"/>
              <w:spacing w:before="69" w:after="0" w:line="288" w:lineRule="auto"/>
              <w:ind w:left="37"/>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5</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5</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10</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pPr>
            <w:r>
              <w:rPr>
                <w:rFonts w:ascii="Times New Roman" w:hAnsi="Times New Roman"/>
                <w:color w:val="000000"/>
                <w:sz w:val="24"/>
              </w:rPr>
              <w:t>43</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ind w:left="37"/>
              <w:jc w:val="center"/>
            </w:pPr>
            <w:r>
              <w:rPr>
                <w:rFonts w:ascii="Times New Roman" w:hAnsi="Times New Roman"/>
                <w:color w:val="000000"/>
                <w:sz w:val="24"/>
              </w:rPr>
              <w:t>Bola de Tênis de mesa</w:t>
            </w:r>
          </w:p>
          <w:p w:rsidR="00394E86" w:rsidRDefault="00C61FBE">
            <w:pPr>
              <w:pStyle w:val="Contedodatabela"/>
              <w:spacing w:before="69" w:after="0" w:line="288" w:lineRule="auto"/>
              <w:ind w:left="37"/>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10</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83</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29"/>
              <w:jc w:val="right"/>
            </w:pPr>
            <w:r>
              <w:rPr>
                <w:rFonts w:ascii="Times New Roman" w:hAnsi="Times New Roman"/>
                <w:color w:val="000000"/>
                <w:sz w:val="24"/>
              </w:rPr>
              <w:t>600</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693</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10</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pPr>
            <w:r>
              <w:rPr>
                <w:rFonts w:ascii="Times New Roman" w:hAnsi="Times New Roman"/>
                <w:color w:val="000000"/>
                <w:sz w:val="24"/>
              </w:rPr>
              <w:t>44</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Bolas de tênis de mesa</w:t>
            </w:r>
          </w:p>
          <w:p w:rsidR="00394E86" w:rsidRDefault="00C61FBE">
            <w:pPr>
              <w:pStyle w:val="Contedodatabela"/>
              <w:spacing w:before="87" w:after="0" w:line="259" w:lineRule="auto"/>
              <w:jc w:val="center"/>
            </w:pPr>
            <w:r>
              <w:rPr>
                <w:rFonts w:ascii="Times New Roman" w:hAnsi="Times New Roman"/>
                <w:b/>
                <w:color w:val="000000"/>
                <w:sz w:val="24"/>
              </w:rPr>
              <w:t>(CAIXA C/ 06 UNID)</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pPr>
            <w:r>
              <w:rPr>
                <w:rFonts w:ascii="Times New Roman" w:hAnsi="Times New Roman"/>
                <w:color w:val="000000"/>
                <w:sz w:val="24"/>
              </w:rPr>
              <w:t>14</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pPr>
            <w:r>
              <w:rPr>
                <w:rFonts w:ascii="Times New Roman" w:hAnsi="Times New Roman"/>
                <w:color w:val="000000"/>
                <w:sz w:val="24"/>
              </w:rPr>
              <w:t>10</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pPr>
            <w:r>
              <w:rPr>
                <w:rFonts w:ascii="Times New Roman" w:hAnsi="Times New Roman"/>
                <w:color w:val="000000"/>
                <w:sz w:val="24"/>
              </w:rPr>
              <w:t>10</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pPr>
            <w:r>
              <w:rPr>
                <w:rFonts w:ascii="Times New Roman" w:hAnsi="Times New Roman"/>
                <w:color w:val="000000"/>
                <w:sz w:val="24"/>
              </w:rPr>
              <w:t>12</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pPr>
            <w:r>
              <w:rPr>
                <w:rFonts w:ascii="Times New Roman" w:hAnsi="Times New Roman"/>
                <w:color w:val="000000"/>
                <w:sz w:val="24"/>
              </w:rPr>
              <w:t>20</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right="221"/>
              <w:jc w:val="right"/>
            </w:pPr>
            <w:r>
              <w:rPr>
                <w:rFonts w:ascii="Times New Roman" w:hAnsi="Times New Roman"/>
                <w:color w:val="000000"/>
                <w:sz w:val="24"/>
              </w:rPr>
              <w:t>X</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66</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2</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pPr>
            <w:r>
              <w:rPr>
                <w:rFonts w:ascii="Times New Roman" w:hAnsi="Times New Roman"/>
                <w:color w:val="000000"/>
                <w:sz w:val="24"/>
              </w:rPr>
              <w:t>45</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Bola oficial de Vôlei de praia</w:t>
            </w:r>
          </w:p>
          <w:p w:rsidR="00394E86" w:rsidRDefault="00C61FBE">
            <w:pPr>
              <w:pStyle w:val="Contedodatabela"/>
              <w:spacing w:before="87" w:after="0" w:line="259" w:lineRule="auto"/>
              <w:ind w:left="57" w:hanging="113"/>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pPr>
            <w:r>
              <w:rPr>
                <w:rFonts w:ascii="Times New Roman" w:hAnsi="Times New Roman"/>
                <w:color w:val="000000"/>
                <w:sz w:val="24"/>
              </w:rPr>
              <w:t>30</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pPr>
            <w:r>
              <w:rPr>
                <w:rFonts w:ascii="Times New Roman" w:hAnsi="Times New Roman"/>
                <w:color w:val="000000"/>
                <w:sz w:val="24"/>
              </w:rPr>
              <w:t>15</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right="189"/>
              <w:jc w:val="right"/>
            </w:pPr>
            <w:r>
              <w:rPr>
                <w:rFonts w:ascii="Times New Roman" w:hAnsi="Times New Roman"/>
                <w:color w:val="000000"/>
                <w:sz w:val="24"/>
              </w:rPr>
              <w:t>10</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55</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pPr>
            <w:r>
              <w:rPr>
                <w:rFonts w:ascii="Times New Roman" w:hAnsi="Times New Roman"/>
                <w:color w:val="000000"/>
                <w:sz w:val="24"/>
              </w:rPr>
              <w:t>46</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Bola oficial de Voleibol</w:t>
            </w:r>
          </w:p>
          <w:p w:rsidR="00394E86" w:rsidRDefault="00C61FBE">
            <w:pPr>
              <w:pStyle w:val="Contedodatabela"/>
              <w:spacing w:before="69" w:after="0" w:line="288" w:lineRule="auto"/>
              <w:ind w:left="40"/>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pPr>
            <w:r>
              <w:rPr>
                <w:rFonts w:ascii="Times New Roman" w:hAnsi="Times New Roman"/>
                <w:color w:val="000000"/>
                <w:sz w:val="24"/>
              </w:rPr>
              <w:t>30</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pPr>
            <w:r>
              <w:rPr>
                <w:rFonts w:ascii="Times New Roman" w:hAnsi="Times New Roman"/>
                <w:color w:val="000000"/>
                <w:sz w:val="24"/>
              </w:rPr>
              <w:t>30</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pPr>
            <w:r>
              <w:rPr>
                <w:rFonts w:ascii="Times New Roman" w:hAnsi="Times New Roman"/>
                <w:color w:val="000000"/>
                <w:sz w:val="24"/>
              </w:rPr>
              <w:t>15</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right="189"/>
              <w:jc w:val="right"/>
            </w:pPr>
            <w:r>
              <w:rPr>
                <w:rFonts w:ascii="Times New Roman" w:hAnsi="Times New Roman"/>
                <w:color w:val="000000"/>
                <w:sz w:val="24"/>
              </w:rPr>
              <w:t>20</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95</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pPr>
            <w:r>
              <w:rPr>
                <w:rFonts w:ascii="Times New Roman" w:hAnsi="Times New Roman"/>
                <w:color w:val="000000"/>
                <w:sz w:val="24"/>
              </w:rPr>
              <w:t>47</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ind w:left="39"/>
              <w:jc w:val="center"/>
            </w:pPr>
            <w:r>
              <w:rPr>
                <w:rFonts w:ascii="Times New Roman" w:hAnsi="Times New Roman"/>
                <w:color w:val="000000"/>
                <w:sz w:val="24"/>
              </w:rPr>
              <w:t>Bolsa de Massagista</w:t>
            </w:r>
          </w:p>
          <w:p w:rsidR="00394E86" w:rsidRDefault="00C61FBE">
            <w:pPr>
              <w:pStyle w:val="Contedodatabela"/>
              <w:spacing w:before="69" w:after="0" w:line="288" w:lineRule="auto"/>
              <w:ind w:left="39"/>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3</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3</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3</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221"/>
              <w:jc w:val="right"/>
            </w:pPr>
            <w:r>
              <w:rPr>
                <w:rFonts w:ascii="Times New Roman" w:hAnsi="Times New Roman"/>
                <w:color w:val="000000"/>
                <w:sz w:val="24"/>
              </w:rPr>
              <w:t>X</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9</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pPr>
            <w:r>
              <w:rPr>
                <w:rFonts w:ascii="Times New Roman" w:hAnsi="Times New Roman"/>
                <w:color w:val="000000"/>
                <w:sz w:val="24"/>
              </w:rPr>
              <w:t>48</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ind w:left="38"/>
              <w:jc w:val="center"/>
            </w:pPr>
            <w:r>
              <w:rPr>
                <w:rFonts w:ascii="Times New Roman" w:hAnsi="Times New Roman"/>
                <w:color w:val="000000"/>
                <w:sz w:val="24"/>
              </w:rPr>
              <w:t>Bolsa térmica</w:t>
            </w:r>
          </w:p>
          <w:p w:rsidR="00394E86" w:rsidRDefault="00C61FBE">
            <w:pPr>
              <w:pStyle w:val="Contedodatabela"/>
              <w:spacing w:before="69" w:after="0" w:line="288" w:lineRule="auto"/>
              <w:ind w:left="38"/>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4</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6</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6</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2</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4</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22</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2</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pPr>
            <w:r>
              <w:rPr>
                <w:rFonts w:ascii="Times New Roman" w:hAnsi="Times New Roman"/>
                <w:color w:val="000000"/>
                <w:sz w:val="24"/>
              </w:rPr>
              <w:t>49</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ind w:left="38"/>
              <w:jc w:val="center"/>
            </w:pPr>
            <w:r>
              <w:rPr>
                <w:rFonts w:ascii="Times New Roman" w:hAnsi="Times New Roman"/>
                <w:color w:val="000000"/>
                <w:sz w:val="24"/>
              </w:rPr>
              <w:t>Caixa térmica</w:t>
            </w:r>
          </w:p>
          <w:p w:rsidR="00394E86" w:rsidRDefault="00C61FBE">
            <w:pPr>
              <w:pStyle w:val="Contedodatabela"/>
              <w:spacing w:before="69" w:after="0" w:line="288" w:lineRule="auto"/>
              <w:ind w:left="38"/>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6</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5</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5</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2</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1</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19</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pPr>
            <w:r>
              <w:rPr>
                <w:rFonts w:ascii="Times New Roman" w:hAnsi="Times New Roman"/>
                <w:color w:val="000000"/>
                <w:sz w:val="24"/>
              </w:rPr>
              <w:t>50</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ind w:left="39"/>
              <w:jc w:val="center"/>
            </w:pPr>
            <w:r>
              <w:rPr>
                <w:rFonts w:ascii="Times New Roman" w:hAnsi="Times New Roman"/>
                <w:color w:val="000000"/>
                <w:sz w:val="24"/>
              </w:rPr>
              <w:t>Garrafão térmico</w:t>
            </w:r>
          </w:p>
          <w:p w:rsidR="00394E86" w:rsidRDefault="00C61FBE">
            <w:pPr>
              <w:pStyle w:val="Contedodatabela"/>
              <w:spacing w:before="69" w:after="0" w:line="288" w:lineRule="auto"/>
              <w:ind w:left="39"/>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6</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5</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5</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4</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5</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25</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pPr>
            <w:r>
              <w:rPr>
                <w:rFonts w:ascii="Times New Roman" w:hAnsi="Times New Roman"/>
                <w:color w:val="000000"/>
                <w:sz w:val="24"/>
              </w:rPr>
              <w:t>51</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ind w:left="39"/>
              <w:jc w:val="center"/>
            </w:pPr>
            <w:r>
              <w:rPr>
                <w:rFonts w:ascii="Times New Roman" w:hAnsi="Times New Roman"/>
                <w:color w:val="000000"/>
                <w:sz w:val="24"/>
              </w:rPr>
              <w:t>Bolsa para bolas</w:t>
            </w:r>
          </w:p>
          <w:p w:rsidR="00394E86" w:rsidRDefault="00C61FBE">
            <w:pPr>
              <w:pStyle w:val="Contedodatabela"/>
              <w:spacing w:before="69" w:after="0" w:line="288" w:lineRule="auto"/>
              <w:ind w:left="39"/>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4</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6</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221"/>
              <w:jc w:val="right"/>
            </w:pPr>
            <w:r>
              <w:rPr>
                <w:rFonts w:ascii="Times New Roman" w:hAnsi="Times New Roman"/>
                <w:color w:val="000000"/>
                <w:sz w:val="24"/>
              </w:rPr>
              <w:t>X</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10</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pPr>
            <w:r>
              <w:rPr>
                <w:rFonts w:ascii="Times New Roman" w:hAnsi="Times New Roman"/>
                <w:color w:val="000000"/>
                <w:sz w:val="24"/>
              </w:rPr>
              <w:lastRenderedPageBreak/>
              <w:t>52</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ind w:left="39"/>
              <w:jc w:val="center"/>
            </w:pPr>
            <w:r>
              <w:rPr>
                <w:rFonts w:ascii="Times New Roman" w:hAnsi="Times New Roman"/>
                <w:color w:val="000000"/>
                <w:sz w:val="24"/>
              </w:rPr>
              <w:t>Sacola esportiva</w:t>
            </w:r>
          </w:p>
          <w:p w:rsidR="00394E86" w:rsidRDefault="00C61FBE">
            <w:pPr>
              <w:pStyle w:val="Contedodatabela"/>
              <w:spacing w:before="69" w:after="0" w:line="288" w:lineRule="auto"/>
              <w:ind w:left="39"/>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8</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5</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5</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221"/>
              <w:jc w:val="right"/>
            </w:pPr>
            <w:r>
              <w:rPr>
                <w:rFonts w:ascii="Times New Roman" w:hAnsi="Times New Roman"/>
                <w:color w:val="000000"/>
                <w:sz w:val="24"/>
              </w:rPr>
              <w:t>X</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18</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pPr>
            <w:r>
              <w:rPr>
                <w:rFonts w:ascii="Times New Roman" w:hAnsi="Times New Roman"/>
                <w:color w:val="000000"/>
                <w:sz w:val="24"/>
              </w:rPr>
              <w:t>53</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ind w:left="57"/>
              <w:jc w:val="center"/>
            </w:pPr>
            <w:r>
              <w:rPr>
                <w:rFonts w:ascii="Times New Roman" w:hAnsi="Times New Roman"/>
                <w:color w:val="000000"/>
                <w:sz w:val="24"/>
              </w:rPr>
              <w:t>Carrinho para transporte</w:t>
            </w:r>
          </w:p>
          <w:p w:rsidR="00394E86" w:rsidRDefault="00C61FBE">
            <w:pPr>
              <w:pStyle w:val="Contedodatabela"/>
              <w:spacing w:before="87" w:after="0" w:line="259" w:lineRule="auto"/>
              <w:ind w:left="57"/>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4</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2</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right="221"/>
              <w:jc w:val="right"/>
            </w:pPr>
            <w:r>
              <w:rPr>
                <w:rFonts w:ascii="Times New Roman" w:hAnsi="Times New Roman"/>
                <w:color w:val="000000"/>
                <w:sz w:val="24"/>
              </w:rPr>
              <w:t>X</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6</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pPr>
            <w:r>
              <w:rPr>
                <w:rFonts w:ascii="Times New Roman" w:hAnsi="Times New Roman"/>
                <w:color w:val="000000"/>
                <w:sz w:val="24"/>
              </w:rPr>
              <w:t>54</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ind w:left="39"/>
              <w:jc w:val="center"/>
            </w:pPr>
            <w:r>
              <w:rPr>
                <w:rFonts w:ascii="Times New Roman" w:hAnsi="Times New Roman"/>
                <w:color w:val="000000"/>
                <w:sz w:val="24"/>
              </w:rPr>
              <w:t>Colchão para ginástica</w:t>
            </w:r>
          </w:p>
          <w:p w:rsidR="00394E86" w:rsidRDefault="00C61FBE">
            <w:pPr>
              <w:pStyle w:val="Contedodatabela"/>
              <w:spacing w:before="69" w:after="0" w:line="288" w:lineRule="auto"/>
              <w:ind w:left="39"/>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25</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20</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89"/>
              <w:jc w:val="right"/>
            </w:pPr>
            <w:r>
              <w:rPr>
                <w:rFonts w:ascii="Times New Roman" w:hAnsi="Times New Roman"/>
                <w:color w:val="000000"/>
                <w:sz w:val="24"/>
              </w:rPr>
              <w:t>10</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55</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pPr>
            <w:r>
              <w:rPr>
                <w:rFonts w:ascii="Times New Roman" w:hAnsi="Times New Roman"/>
                <w:color w:val="000000"/>
                <w:sz w:val="24"/>
              </w:rPr>
              <w:t>55</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ind w:left="113" w:hanging="113"/>
              <w:jc w:val="center"/>
            </w:pPr>
            <w:r>
              <w:rPr>
                <w:rFonts w:ascii="Times New Roman" w:hAnsi="Times New Roman"/>
                <w:color w:val="000000"/>
                <w:sz w:val="24"/>
              </w:rPr>
              <w:t>Colchão para Salto em altura</w:t>
            </w:r>
          </w:p>
          <w:p w:rsidR="00394E86" w:rsidRDefault="00C61FBE">
            <w:pPr>
              <w:pStyle w:val="Contedodatabela"/>
              <w:spacing w:before="87" w:after="0" w:line="259" w:lineRule="auto"/>
              <w:ind w:left="113" w:hanging="113"/>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1</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1</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1</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3</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pPr>
            <w:r>
              <w:rPr>
                <w:rFonts w:ascii="Times New Roman" w:hAnsi="Times New Roman"/>
                <w:color w:val="000000"/>
                <w:sz w:val="24"/>
              </w:rPr>
              <w:t>56</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ind w:right="283"/>
              <w:jc w:val="center"/>
            </w:pPr>
            <w:r>
              <w:rPr>
                <w:rFonts w:ascii="Times New Roman" w:hAnsi="Times New Roman"/>
                <w:color w:val="000000"/>
                <w:sz w:val="24"/>
              </w:rPr>
              <w:t>Colchonete para ginástica</w:t>
            </w:r>
          </w:p>
          <w:p w:rsidR="00394E86" w:rsidRDefault="00C61FBE">
            <w:pPr>
              <w:pStyle w:val="Contedodatabela"/>
              <w:spacing w:before="87" w:after="0" w:line="259" w:lineRule="auto"/>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pPr>
            <w:r>
              <w:rPr>
                <w:rFonts w:ascii="Times New Roman" w:hAnsi="Times New Roman"/>
                <w:color w:val="000000"/>
                <w:sz w:val="24"/>
              </w:rPr>
              <w:t>50</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pPr>
            <w:r>
              <w:rPr>
                <w:rFonts w:ascii="Times New Roman" w:hAnsi="Times New Roman"/>
                <w:color w:val="000000"/>
                <w:sz w:val="24"/>
              </w:rPr>
              <w:t>30</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right="189"/>
              <w:jc w:val="right"/>
            </w:pPr>
            <w:r>
              <w:rPr>
                <w:rFonts w:ascii="Times New Roman" w:hAnsi="Times New Roman"/>
                <w:color w:val="000000"/>
                <w:sz w:val="24"/>
              </w:rPr>
              <w:t>40</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120</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5</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pPr>
            <w:r>
              <w:rPr>
                <w:rFonts w:ascii="Times New Roman" w:hAnsi="Times New Roman"/>
                <w:color w:val="000000"/>
                <w:sz w:val="24"/>
              </w:rPr>
              <w:t>57</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ind w:left="39"/>
              <w:jc w:val="center"/>
            </w:pPr>
            <w:r>
              <w:rPr>
                <w:rFonts w:ascii="Times New Roman" w:hAnsi="Times New Roman"/>
                <w:color w:val="000000"/>
                <w:sz w:val="24"/>
              </w:rPr>
              <w:t>Tapete para Yoga</w:t>
            </w:r>
          </w:p>
          <w:p w:rsidR="00394E86" w:rsidRDefault="00C61FBE">
            <w:pPr>
              <w:pStyle w:val="Contedodatabela"/>
              <w:spacing w:before="69" w:after="0" w:line="288" w:lineRule="auto"/>
              <w:ind w:left="39"/>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96</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20</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20</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89"/>
              <w:jc w:val="right"/>
            </w:pPr>
            <w:r>
              <w:rPr>
                <w:rFonts w:ascii="Times New Roman" w:hAnsi="Times New Roman"/>
                <w:color w:val="000000"/>
                <w:sz w:val="24"/>
              </w:rPr>
              <w:t>10</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146</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4</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pPr>
            <w:r>
              <w:rPr>
                <w:rFonts w:ascii="Times New Roman" w:hAnsi="Times New Roman"/>
                <w:color w:val="000000"/>
                <w:sz w:val="24"/>
              </w:rPr>
              <w:t>58</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ind w:left="39"/>
              <w:jc w:val="center"/>
            </w:pPr>
            <w:r>
              <w:rPr>
                <w:rFonts w:ascii="Times New Roman" w:hAnsi="Times New Roman"/>
                <w:color w:val="000000"/>
                <w:sz w:val="24"/>
              </w:rPr>
              <w:t>Caneleiras</w:t>
            </w:r>
          </w:p>
          <w:p w:rsidR="00394E86" w:rsidRDefault="00C61FBE">
            <w:pPr>
              <w:pStyle w:val="Contedodatabela"/>
              <w:spacing w:before="69" w:after="0" w:line="288" w:lineRule="auto"/>
              <w:ind w:left="39"/>
              <w:jc w:val="center"/>
            </w:pPr>
            <w:r>
              <w:rPr>
                <w:rFonts w:ascii="Times New Roman" w:hAnsi="Times New Roman"/>
                <w:b/>
                <w:color w:val="000000"/>
                <w:sz w:val="24"/>
              </w:rPr>
              <w:t>(PAR)</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89"/>
              <w:jc w:val="right"/>
            </w:pPr>
            <w:r>
              <w:rPr>
                <w:rFonts w:ascii="Times New Roman" w:hAnsi="Times New Roman"/>
                <w:color w:val="000000"/>
                <w:sz w:val="24"/>
              </w:rPr>
              <w:t>36</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40</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76</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4</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pPr>
            <w:r>
              <w:rPr>
                <w:rFonts w:ascii="Times New Roman" w:hAnsi="Times New Roman"/>
                <w:color w:val="000000"/>
                <w:sz w:val="24"/>
              </w:rPr>
              <w:t>59</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Estabilizador para tornozelo</w:t>
            </w:r>
          </w:p>
          <w:p w:rsidR="00394E86" w:rsidRDefault="00C61FBE">
            <w:pPr>
              <w:pStyle w:val="Contedodatabela"/>
              <w:spacing w:before="87" w:after="0" w:line="259" w:lineRule="auto"/>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8</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pPr>
            <w:r>
              <w:rPr>
                <w:rFonts w:ascii="Times New Roman" w:hAnsi="Times New Roman"/>
                <w:color w:val="000000"/>
                <w:sz w:val="24"/>
              </w:rPr>
              <w:t>10</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4</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2</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24</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2</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pPr>
            <w:r>
              <w:rPr>
                <w:rFonts w:ascii="Times New Roman" w:hAnsi="Times New Roman"/>
                <w:color w:val="000000"/>
                <w:sz w:val="24"/>
              </w:rPr>
              <w:t>60</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Sapatilha para atletismo</w:t>
            </w:r>
          </w:p>
          <w:p w:rsidR="00394E86" w:rsidRDefault="00C61FBE">
            <w:pPr>
              <w:pStyle w:val="Contedodatabela"/>
              <w:spacing w:before="87" w:after="0" w:line="259" w:lineRule="auto"/>
              <w:jc w:val="center"/>
            </w:pPr>
            <w:r>
              <w:rPr>
                <w:rFonts w:ascii="Times New Roman" w:hAnsi="Times New Roman"/>
                <w:b/>
                <w:color w:val="C9211E"/>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pPr>
            <w:r>
              <w:rPr>
                <w:rFonts w:ascii="Times New Roman" w:hAnsi="Times New Roman"/>
                <w:color w:val="000000"/>
                <w:sz w:val="24"/>
              </w:rPr>
              <w:t>20</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right="189"/>
              <w:jc w:val="right"/>
            </w:pPr>
            <w:r>
              <w:rPr>
                <w:rFonts w:ascii="Times New Roman" w:hAnsi="Times New Roman"/>
                <w:color w:val="000000"/>
                <w:sz w:val="24"/>
              </w:rPr>
              <w:t>16</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36</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pPr>
            <w:r>
              <w:rPr>
                <w:rFonts w:ascii="Times New Roman" w:hAnsi="Times New Roman"/>
                <w:color w:val="000000"/>
                <w:sz w:val="24"/>
              </w:rPr>
              <w:t>61</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ind w:left="39"/>
              <w:jc w:val="center"/>
            </w:pPr>
            <w:r>
              <w:rPr>
                <w:rFonts w:ascii="Times New Roman" w:hAnsi="Times New Roman"/>
                <w:color w:val="000000"/>
                <w:sz w:val="24"/>
              </w:rPr>
              <w:t>Colete dupla face</w:t>
            </w:r>
          </w:p>
          <w:p w:rsidR="00394E86" w:rsidRDefault="00C61FBE">
            <w:pPr>
              <w:pStyle w:val="Contedodatabela"/>
              <w:spacing w:before="69" w:after="0" w:line="288" w:lineRule="auto"/>
              <w:ind w:left="39"/>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30</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35</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89"/>
              <w:jc w:val="right"/>
            </w:pPr>
            <w:r>
              <w:rPr>
                <w:rFonts w:ascii="Times New Roman" w:hAnsi="Times New Roman"/>
                <w:color w:val="000000"/>
                <w:sz w:val="24"/>
              </w:rPr>
              <w:t>32</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40</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137</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5</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pPr>
            <w:r>
              <w:rPr>
                <w:rFonts w:ascii="Times New Roman" w:hAnsi="Times New Roman"/>
                <w:color w:val="000000"/>
                <w:sz w:val="24"/>
              </w:rPr>
              <w:t>62</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ind w:left="38"/>
              <w:jc w:val="center"/>
            </w:pPr>
            <w:r>
              <w:rPr>
                <w:rFonts w:ascii="Times New Roman" w:hAnsi="Times New Roman"/>
                <w:color w:val="000000"/>
                <w:sz w:val="24"/>
              </w:rPr>
              <w:t>Agasalho esportivo</w:t>
            </w:r>
          </w:p>
          <w:p w:rsidR="00394E86" w:rsidRDefault="00C61FBE">
            <w:pPr>
              <w:pStyle w:val="Contedodatabela"/>
              <w:spacing w:before="69" w:after="0" w:line="288" w:lineRule="auto"/>
              <w:ind w:left="38"/>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50</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100</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29"/>
              <w:jc w:val="right"/>
            </w:pPr>
            <w:r>
              <w:rPr>
                <w:rFonts w:ascii="Times New Roman" w:hAnsi="Times New Roman"/>
                <w:color w:val="000000"/>
                <w:sz w:val="24"/>
              </w:rPr>
              <w:t>100</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250</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6</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pPr>
            <w:r>
              <w:rPr>
                <w:rFonts w:ascii="Times New Roman" w:hAnsi="Times New Roman"/>
                <w:color w:val="000000"/>
                <w:sz w:val="24"/>
              </w:rPr>
              <w:lastRenderedPageBreak/>
              <w:t>63</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Uniforme para atletismo</w:t>
            </w:r>
          </w:p>
          <w:p w:rsidR="00394E86" w:rsidRDefault="00C61FBE">
            <w:pPr>
              <w:pStyle w:val="Contedodatabela"/>
              <w:spacing w:before="87" w:after="0" w:line="259" w:lineRule="auto"/>
              <w:jc w:val="center"/>
            </w:pPr>
            <w:r>
              <w:rPr>
                <w:rFonts w:ascii="Times New Roman" w:hAnsi="Times New Roman"/>
                <w:b/>
                <w:color w:val="C9211E"/>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pPr>
            <w:r>
              <w:rPr>
                <w:rFonts w:ascii="Times New Roman" w:hAnsi="Times New Roman"/>
                <w:color w:val="000000"/>
                <w:sz w:val="24"/>
              </w:rPr>
              <w:t>20</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pPr>
            <w:r>
              <w:rPr>
                <w:rFonts w:ascii="Times New Roman" w:hAnsi="Times New Roman"/>
                <w:color w:val="000000"/>
                <w:sz w:val="24"/>
              </w:rPr>
              <w:t>40</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pPr>
            <w:r>
              <w:rPr>
                <w:rFonts w:ascii="Times New Roman" w:hAnsi="Times New Roman"/>
                <w:color w:val="000000"/>
                <w:sz w:val="24"/>
              </w:rPr>
              <w:t>20</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80</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4</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pPr>
            <w:r>
              <w:rPr>
                <w:rFonts w:ascii="Times New Roman" w:hAnsi="Times New Roman"/>
                <w:color w:val="000000"/>
                <w:sz w:val="24"/>
              </w:rPr>
              <w:t>64</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ind w:left="39"/>
              <w:jc w:val="center"/>
            </w:pPr>
            <w:r>
              <w:rPr>
                <w:rFonts w:ascii="Times New Roman" w:hAnsi="Times New Roman"/>
                <w:color w:val="000000"/>
                <w:sz w:val="24"/>
              </w:rPr>
              <w:t>Calça para goleiro</w:t>
            </w:r>
          </w:p>
          <w:p w:rsidR="00394E86" w:rsidRDefault="00C61FBE">
            <w:pPr>
              <w:pStyle w:val="Contedodatabela"/>
              <w:spacing w:before="69" w:after="0" w:line="288" w:lineRule="auto"/>
              <w:ind w:left="39"/>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12</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10</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22</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2</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pPr>
            <w:r>
              <w:rPr>
                <w:rFonts w:ascii="Times New Roman" w:hAnsi="Times New Roman"/>
                <w:color w:val="000000"/>
                <w:sz w:val="24"/>
              </w:rPr>
              <w:t>65</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ind w:left="39"/>
              <w:jc w:val="center"/>
            </w:pPr>
            <w:r>
              <w:rPr>
                <w:rFonts w:ascii="Times New Roman" w:hAnsi="Times New Roman"/>
                <w:color w:val="000000"/>
                <w:sz w:val="24"/>
              </w:rPr>
              <w:t>Camisa para goleiro</w:t>
            </w:r>
          </w:p>
          <w:p w:rsidR="00394E86" w:rsidRDefault="00C61FBE">
            <w:pPr>
              <w:pStyle w:val="Contedodatabela"/>
              <w:spacing w:before="69" w:after="0" w:line="288" w:lineRule="auto"/>
              <w:ind w:left="39"/>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12</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12</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2</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pPr>
            <w:r>
              <w:rPr>
                <w:rFonts w:ascii="Times New Roman" w:hAnsi="Times New Roman"/>
                <w:color w:val="000000"/>
                <w:sz w:val="24"/>
              </w:rPr>
              <w:t>66</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Camisa Polo para xadrez</w:t>
            </w:r>
          </w:p>
          <w:p w:rsidR="00394E86" w:rsidRDefault="00C61FBE">
            <w:pPr>
              <w:pStyle w:val="Contedodatabela"/>
              <w:spacing w:before="87" w:after="0" w:line="259" w:lineRule="auto"/>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5</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pPr>
            <w:r>
              <w:rPr>
                <w:rFonts w:ascii="Times New Roman" w:hAnsi="Times New Roman"/>
                <w:color w:val="000000"/>
                <w:sz w:val="24"/>
              </w:rPr>
              <w:t>20</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right="189"/>
              <w:jc w:val="right"/>
            </w:pPr>
            <w:r>
              <w:rPr>
                <w:rFonts w:ascii="Times New Roman" w:hAnsi="Times New Roman"/>
                <w:color w:val="000000"/>
                <w:sz w:val="24"/>
              </w:rPr>
              <w:t>20</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45</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2</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pPr>
            <w:r>
              <w:rPr>
                <w:rFonts w:ascii="Times New Roman" w:hAnsi="Times New Roman"/>
                <w:color w:val="000000"/>
                <w:sz w:val="24"/>
              </w:rPr>
              <w:t>67</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jc w:val="center"/>
            </w:pPr>
            <w:r>
              <w:rPr>
                <w:rFonts w:ascii="Times New Roman" w:hAnsi="Times New Roman"/>
                <w:color w:val="C9211E"/>
                <w:sz w:val="24"/>
              </w:rPr>
              <w:t>Uniforme</w:t>
            </w:r>
            <w:r>
              <w:rPr>
                <w:rFonts w:ascii="Times New Roman" w:hAnsi="Times New Roman"/>
                <w:color w:val="000000"/>
                <w:sz w:val="24"/>
              </w:rPr>
              <w:t xml:space="preserve"> para Vôlei de Praia</w:t>
            </w:r>
          </w:p>
          <w:p w:rsidR="00394E86" w:rsidRDefault="00C61FBE">
            <w:pPr>
              <w:pStyle w:val="Contedodatabela"/>
              <w:spacing w:before="87" w:after="0" w:line="259" w:lineRule="auto"/>
              <w:jc w:val="center"/>
            </w:pPr>
            <w:r>
              <w:rPr>
                <w:rFonts w:ascii="Times New Roman" w:hAnsi="Times New Roman"/>
                <w:b/>
                <w:color w:val="C9211E"/>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8</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8</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8</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pPr>
            <w:r>
              <w:rPr>
                <w:rFonts w:ascii="Times New Roman" w:hAnsi="Times New Roman"/>
                <w:color w:val="000000"/>
                <w:sz w:val="24"/>
              </w:rPr>
              <w:t>10</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34</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2</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110" w:right="70"/>
              <w:jc w:val="center"/>
            </w:pPr>
            <w:r>
              <w:rPr>
                <w:rFonts w:ascii="Times New Roman" w:hAnsi="Times New Roman"/>
                <w:color w:val="000000"/>
                <w:sz w:val="24"/>
              </w:rPr>
              <w:t>68</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jc w:val="center"/>
            </w:pPr>
            <w:r>
              <w:rPr>
                <w:rFonts w:ascii="Times New Roman" w:hAnsi="Times New Roman"/>
                <w:color w:val="C9211E"/>
                <w:sz w:val="24"/>
              </w:rPr>
              <w:t>Uniforme</w:t>
            </w:r>
            <w:r>
              <w:rPr>
                <w:rFonts w:ascii="Times New Roman" w:hAnsi="Times New Roman"/>
                <w:color w:val="000000"/>
                <w:sz w:val="24"/>
              </w:rPr>
              <w:t xml:space="preserve"> para Voleibol Feminino</w:t>
            </w:r>
          </w:p>
          <w:p w:rsidR="00394E86" w:rsidRDefault="00C61FBE">
            <w:pPr>
              <w:pStyle w:val="Contedodatabela"/>
              <w:spacing w:before="87" w:after="0" w:line="259" w:lineRule="auto"/>
              <w:jc w:val="center"/>
            </w:pPr>
            <w:r>
              <w:rPr>
                <w:rFonts w:ascii="Times New Roman" w:hAnsi="Times New Roman"/>
                <w:b/>
                <w:color w:val="C9211E"/>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pPr>
            <w:r>
              <w:rPr>
                <w:rFonts w:ascii="Times New Roman" w:hAnsi="Times New Roman"/>
                <w:color w:val="000000"/>
                <w:sz w:val="24"/>
              </w:rPr>
              <w:t>1</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pPr>
            <w:r>
              <w:rPr>
                <w:rFonts w:ascii="Times New Roman" w:hAnsi="Times New Roman"/>
                <w:color w:val="000000"/>
                <w:sz w:val="24"/>
              </w:rPr>
              <w:t>2</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pPr>
            <w:r>
              <w:rPr>
                <w:rFonts w:ascii="Times New Roman" w:hAnsi="Times New Roman"/>
                <w:color w:val="000000"/>
                <w:sz w:val="24"/>
              </w:rPr>
              <w:t>2</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pPr>
            <w:r>
              <w:rPr>
                <w:rFonts w:ascii="Times New Roman" w:hAnsi="Times New Roman"/>
                <w:color w:val="000000"/>
                <w:sz w:val="24"/>
              </w:rPr>
              <w:t>X</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pPr>
            <w:r>
              <w:rPr>
                <w:rFonts w:ascii="Times New Roman" w:hAnsi="Times New Roman"/>
                <w:color w:val="000000"/>
                <w:sz w:val="24"/>
              </w:rPr>
              <w:t>5</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 w:after="0" w:line="288" w:lineRule="auto"/>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110" w:right="70"/>
              <w:jc w:val="center"/>
            </w:pPr>
            <w:r>
              <w:rPr>
                <w:rFonts w:ascii="Times New Roman" w:hAnsi="Times New Roman"/>
                <w:color w:val="000000"/>
                <w:sz w:val="24"/>
              </w:rPr>
              <w:t>69</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ind w:left="63" w:right="23"/>
              <w:jc w:val="center"/>
            </w:pPr>
            <w:r>
              <w:rPr>
                <w:rFonts w:ascii="Times New Roman" w:hAnsi="Times New Roman"/>
                <w:color w:val="C9211E"/>
                <w:sz w:val="24"/>
              </w:rPr>
              <w:t>Uniforme</w:t>
            </w:r>
            <w:r>
              <w:rPr>
                <w:rFonts w:ascii="Times New Roman" w:hAnsi="Times New Roman"/>
                <w:color w:val="000000"/>
                <w:sz w:val="24"/>
              </w:rPr>
              <w:t xml:space="preserve"> para Voleibol Masculino</w:t>
            </w:r>
          </w:p>
          <w:p w:rsidR="00394E86" w:rsidRDefault="00C61FBE">
            <w:pPr>
              <w:pStyle w:val="Contedodatabela"/>
              <w:spacing w:before="87" w:after="0" w:line="259" w:lineRule="auto"/>
              <w:jc w:val="center"/>
            </w:pPr>
            <w:r>
              <w:rPr>
                <w:rFonts w:ascii="Times New Roman" w:hAnsi="Times New Roman"/>
                <w:b/>
                <w:color w:val="C9211E"/>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pPr>
            <w:r>
              <w:rPr>
                <w:rFonts w:ascii="Times New Roman" w:hAnsi="Times New Roman"/>
                <w:color w:val="000000"/>
                <w:sz w:val="24"/>
              </w:rPr>
              <w:t>1</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pPr>
            <w:r>
              <w:rPr>
                <w:rFonts w:ascii="Times New Roman" w:hAnsi="Times New Roman"/>
                <w:color w:val="000000"/>
                <w:sz w:val="24"/>
              </w:rPr>
              <w:t>3</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pPr>
            <w:r>
              <w:rPr>
                <w:rFonts w:ascii="Times New Roman" w:hAnsi="Times New Roman"/>
                <w:color w:val="000000"/>
                <w:sz w:val="24"/>
              </w:rPr>
              <w:t>3</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pPr>
            <w:r>
              <w:rPr>
                <w:rFonts w:ascii="Times New Roman" w:hAnsi="Times New Roman"/>
                <w:color w:val="000000"/>
                <w:sz w:val="24"/>
              </w:rPr>
              <w:t>2</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pPr>
            <w:r>
              <w:rPr>
                <w:rFonts w:ascii="Times New Roman" w:hAnsi="Times New Roman"/>
                <w:color w:val="000000"/>
                <w:sz w:val="24"/>
              </w:rPr>
              <w:t>9</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 w:after="0" w:line="288" w:lineRule="auto"/>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110" w:right="70"/>
              <w:jc w:val="center"/>
            </w:pPr>
            <w:r>
              <w:rPr>
                <w:rFonts w:ascii="Times New Roman" w:hAnsi="Times New Roman"/>
                <w:color w:val="000000"/>
                <w:sz w:val="24"/>
              </w:rPr>
              <w:t>70</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ind w:left="64" w:right="25" w:hanging="3"/>
              <w:jc w:val="center"/>
            </w:pPr>
            <w:r>
              <w:rPr>
                <w:rFonts w:ascii="Times New Roman" w:hAnsi="Times New Roman"/>
                <w:color w:val="C9211E"/>
                <w:sz w:val="24"/>
              </w:rPr>
              <w:t>Uniforme</w:t>
            </w:r>
            <w:r>
              <w:rPr>
                <w:rFonts w:ascii="Times New Roman" w:hAnsi="Times New Roman"/>
                <w:color w:val="000000"/>
                <w:sz w:val="24"/>
              </w:rPr>
              <w:t xml:space="preserve"> para Futebol de Campo Feminino</w:t>
            </w:r>
          </w:p>
          <w:p w:rsidR="00394E86" w:rsidRDefault="00C61FBE">
            <w:pPr>
              <w:pStyle w:val="Contedodatabela"/>
              <w:spacing w:before="87" w:after="0" w:line="259" w:lineRule="auto"/>
              <w:jc w:val="center"/>
            </w:pPr>
            <w:r>
              <w:rPr>
                <w:rFonts w:ascii="Times New Roman" w:hAnsi="Times New Roman"/>
                <w:b/>
                <w:color w:val="C9211E"/>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pPr>
            <w:r>
              <w:rPr>
                <w:rFonts w:ascii="Times New Roman" w:hAnsi="Times New Roman"/>
                <w:color w:val="000000"/>
                <w:sz w:val="24"/>
              </w:rPr>
              <w:t>2</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pPr>
            <w:r>
              <w:rPr>
                <w:rFonts w:ascii="Times New Roman" w:hAnsi="Times New Roman"/>
                <w:color w:val="000000"/>
                <w:sz w:val="24"/>
              </w:rPr>
              <w:t>X</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pPr>
            <w:r>
              <w:rPr>
                <w:rFonts w:ascii="Times New Roman" w:hAnsi="Times New Roman"/>
                <w:color w:val="000000"/>
                <w:sz w:val="24"/>
              </w:rPr>
              <w:t>X</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pPr>
            <w:r>
              <w:rPr>
                <w:rFonts w:ascii="Times New Roman" w:hAnsi="Times New Roman"/>
                <w:color w:val="000000"/>
                <w:sz w:val="24"/>
              </w:rPr>
              <w:t>2</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 w:after="0" w:line="288" w:lineRule="auto"/>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110" w:right="70"/>
              <w:jc w:val="center"/>
            </w:pPr>
            <w:r>
              <w:rPr>
                <w:rFonts w:ascii="Times New Roman" w:hAnsi="Times New Roman"/>
                <w:color w:val="000000"/>
                <w:sz w:val="24"/>
              </w:rPr>
              <w:t>71</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ind w:left="64" w:right="25" w:hanging="3"/>
              <w:jc w:val="center"/>
            </w:pPr>
            <w:r>
              <w:rPr>
                <w:rFonts w:ascii="Times New Roman" w:hAnsi="Times New Roman"/>
                <w:color w:val="C9211E"/>
                <w:sz w:val="24"/>
              </w:rPr>
              <w:t>Uniforme</w:t>
            </w:r>
            <w:r>
              <w:rPr>
                <w:rFonts w:ascii="Times New Roman" w:hAnsi="Times New Roman"/>
                <w:color w:val="000000"/>
                <w:sz w:val="24"/>
              </w:rPr>
              <w:t xml:space="preserve"> para Futebol de Campo Masculino</w:t>
            </w:r>
          </w:p>
          <w:p w:rsidR="00394E86" w:rsidRDefault="00C61FBE">
            <w:pPr>
              <w:pStyle w:val="Contedodatabela"/>
              <w:spacing w:before="87" w:after="0" w:line="259" w:lineRule="auto"/>
              <w:jc w:val="center"/>
            </w:pPr>
            <w:r>
              <w:rPr>
                <w:rFonts w:ascii="Times New Roman" w:hAnsi="Times New Roman"/>
                <w:b/>
                <w:color w:val="C9211E"/>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pPr>
            <w:r>
              <w:rPr>
                <w:rFonts w:ascii="Times New Roman" w:hAnsi="Times New Roman"/>
                <w:color w:val="000000"/>
                <w:sz w:val="24"/>
              </w:rPr>
              <w:t>1</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pPr>
            <w:r>
              <w:rPr>
                <w:rFonts w:ascii="Times New Roman" w:hAnsi="Times New Roman"/>
                <w:color w:val="000000"/>
                <w:sz w:val="24"/>
              </w:rPr>
              <w:t>3</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pPr>
            <w:r>
              <w:rPr>
                <w:rFonts w:ascii="Times New Roman" w:hAnsi="Times New Roman"/>
                <w:color w:val="000000"/>
                <w:sz w:val="24"/>
              </w:rPr>
              <w:t>3</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pPr>
            <w:r>
              <w:rPr>
                <w:rFonts w:ascii="Times New Roman" w:hAnsi="Times New Roman"/>
                <w:color w:val="000000"/>
                <w:sz w:val="24"/>
              </w:rPr>
              <w:t>X</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pPr>
            <w:r>
              <w:rPr>
                <w:rFonts w:ascii="Times New Roman" w:hAnsi="Times New Roman"/>
                <w:color w:val="000000"/>
                <w:sz w:val="24"/>
              </w:rPr>
              <w:t>7</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 w:after="0" w:line="288" w:lineRule="auto"/>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pPr>
            <w:r>
              <w:rPr>
                <w:rFonts w:ascii="Times New Roman" w:hAnsi="Times New Roman"/>
                <w:color w:val="000000"/>
                <w:sz w:val="24"/>
              </w:rPr>
              <w:t>72</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jc w:val="center"/>
            </w:pPr>
            <w:r>
              <w:rPr>
                <w:rFonts w:ascii="Times New Roman" w:hAnsi="Times New Roman"/>
                <w:color w:val="C9211E"/>
                <w:sz w:val="24"/>
              </w:rPr>
              <w:t>Uniforme</w:t>
            </w:r>
            <w:r>
              <w:rPr>
                <w:rFonts w:ascii="Times New Roman" w:hAnsi="Times New Roman"/>
                <w:color w:val="000000"/>
                <w:sz w:val="24"/>
              </w:rPr>
              <w:t xml:space="preserve"> para Futsal Feminino</w:t>
            </w:r>
          </w:p>
          <w:p w:rsidR="00394E86" w:rsidRDefault="00C61FBE">
            <w:pPr>
              <w:pStyle w:val="Contedodatabela"/>
              <w:spacing w:before="87" w:after="0" w:line="259" w:lineRule="auto"/>
              <w:jc w:val="center"/>
            </w:pPr>
            <w:r>
              <w:rPr>
                <w:rFonts w:ascii="Times New Roman" w:hAnsi="Times New Roman"/>
                <w:b/>
                <w:color w:val="C9211E"/>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1</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2</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2</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2</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7</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pPr>
            <w:r>
              <w:rPr>
                <w:rFonts w:ascii="Times New Roman" w:hAnsi="Times New Roman"/>
                <w:color w:val="000000"/>
                <w:sz w:val="24"/>
              </w:rPr>
              <w:lastRenderedPageBreak/>
              <w:t>73</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ind w:left="83" w:right="3" w:hanging="68"/>
              <w:jc w:val="center"/>
            </w:pPr>
            <w:r>
              <w:rPr>
                <w:rFonts w:ascii="Times New Roman" w:hAnsi="Times New Roman"/>
                <w:color w:val="C9211E"/>
                <w:sz w:val="24"/>
              </w:rPr>
              <w:t>Uniforme</w:t>
            </w:r>
            <w:r>
              <w:rPr>
                <w:rFonts w:ascii="Times New Roman" w:hAnsi="Times New Roman"/>
                <w:color w:val="000000"/>
                <w:sz w:val="24"/>
              </w:rPr>
              <w:t xml:space="preserve"> para futsal Masculino</w:t>
            </w:r>
          </w:p>
          <w:p w:rsidR="00394E86" w:rsidRDefault="00C61FBE">
            <w:pPr>
              <w:pStyle w:val="Contedodatabela"/>
              <w:spacing w:before="87" w:after="0" w:line="259" w:lineRule="auto"/>
              <w:ind w:left="83" w:right="3" w:hanging="68"/>
              <w:jc w:val="center"/>
            </w:pPr>
            <w:r>
              <w:rPr>
                <w:rFonts w:ascii="Times New Roman" w:hAnsi="Times New Roman"/>
                <w:b/>
                <w:color w:val="000000"/>
                <w:sz w:val="24"/>
              </w:rPr>
              <w:t xml:space="preserve"> </w:t>
            </w:r>
            <w:r>
              <w:rPr>
                <w:rFonts w:ascii="Times New Roman" w:hAnsi="Times New Roman"/>
                <w:b/>
                <w:color w:val="C9211E"/>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1</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3</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3</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3</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10</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250"/>
            </w:pPr>
            <w:r>
              <w:rPr>
                <w:rFonts w:ascii="Times New Roman" w:hAnsi="Times New Roman"/>
                <w:color w:val="000000"/>
                <w:sz w:val="24"/>
              </w:rPr>
              <w:t>74</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ind w:left="63" w:right="23"/>
              <w:jc w:val="center"/>
            </w:pPr>
            <w:r>
              <w:rPr>
                <w:rFonts w:ascii="Times New Roman" w:hAnsi="Times New Roman"/>
                <w:color w:val="C9211E"/>
                <w:sz w:val="24"/>
              </w:rPr>
              <w:t>Uniforme</w:t>
            </w:r>
            <w:r>
              <w:rPr>
                <w:rFonts w:ascii="Times New Roman" w:hAnsi="Times New Roman"/>
                <w:color w:val="000000"/>
                <w:sz w:val="24"/>
              </w:rPr>
              <w:t xml:space="preserve"> para Handebol Feminino</w:t>
            </w:r>
          </w:p>
          <w:p w:rsidR="00394E86" w:rsidRDefault="00C61FBE">
            <w:pPr>
              <w:pStyle w:val="Contedodatabela"/>
              <w:spacing w:before="87" w:after="0" w:line="259" w:lineRule="auto"/>
              <w:jc w:val="center"/>
            </w:pPr>
            <w:r>
              <w:rPr>
                <w:rFonts w:ascii="Times New Roman" w:hAnsi="Times New Roman"/>
                <w:b/>
                <w:color w:val="C9211E"/>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pPr>
            <w:r>
              <w:rPr>
                <w:rFonts w:ascii="Times New Roman" w:hAnsi="Times New Roman"/>
                <w:color w:val="000000"/>
                <w:sz w:val="24"/>
              </w:rPr>
              <w:t>2</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pPr>
            <w:r>
              <w:rPr>
                <w:rFonts w:ascii="Times New Roman" w:hAnsi="Times New Roman"/>
                <w:color w:val="000000"/>
                <w:sz w:val="24"/>
              </w:rPr>
              <w:t>2</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pPr>
            <w:r>
              <w:rPr>
                <w:rFonts w:ascii="Times New Roman" w:hAnsi="Times New Roman"/>
                <w:color w:val="000000"/>
                <w:sz w:val="24"/>
              </w:rPr>
              <w:t>2</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pPr>
            <w:r>
              <w:rPr>
                <w:rFonts w:ascii="Times New Roman" w:hAnsi="Times New Roman"/>
                <w:color w:val="000000"/>
                <w:sz w:val="24"/>
              </w:rPr>
              <w:t>6</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 w:after="0" w:line="288" w:lineRule="auto"/>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250"/>
            </w:pPr>
            <w:r>
              <w:rPr>
                <w:rFonts w:ascii="Times New Roman" w:hAnsi="Times New Roman"/>
                <w:color w:val="000000"/>
                <w:sz w:val="24"/>
              </w:rPr>
              <w:t>75</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ind w:left="40"/>
              <w:jc w:val="center"/>
            </w:pPr>
            <w:r>
              <w:rPr>
                <w:rFonts w:ascii="Times New Roman" w:hAnsi="Times New Roman"/>
                <w:color w:val="C9211E"/>
                <w:sz w:val="24"/>
              </w:rPr>
              <w:t>Uniforme</w:t>
            </w:r>
            <w:r>
              <w:rPr>
                <w:rFonts w:ascii="Times New Roman" w:hAnsi="Times New Roman"/>
                <w:color w:val="000000"/>
                <w:sz w:val="24"/>
              </w:rPr>
              <w:t xml:space="preserve"> para handebol Masculino</w:t>
            </w:r>
          </w:p>
          <w:p w:rsidR="00394E86" w:rsidRDefault="00C61FBE">
            <w:pPr>
              <w:pStyle w:val="Contedodatabela"/>
              <w:spacing w:before="87" w:after="0" w:line="259" w:lineRule="auto"/>
              <w:jc w:val="center"/>
            </w:pPr>
            <w:r>
              <w:rPr>
                <w:rFonts w:ascii="Times New Roman" w:hAnsi="Times New Roman"/>
                <w:b/>
                <w:color w:val="C9211E"/>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pPr>
            <w:r>
              <w:rPr>
                <w:rFonts w:ascii="Times New Roman" w:hAnsi="Times New Roman"/>
                <w:color w:val="000000"/>
                <w:sz w:val="24"/>
              </w:rPr>
              <w:t>3</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pPr>
            <w:r>
              <w:rPr>
                <w:rFonts w:ascii="Times New Roman" w:hAnsi="Times New Roman"/>
                <w:color w:val="000000"/>
                <w:sz w:val="24"/>
              </w:rPr>
              <w:t>3</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pPr>
            <w:r>
              <w:rPr>
                <w:rFonts w:ascii="Times New Roman" w:hAnsi="Times New Roman"/>
                <w:color w:val="000000"/>
                <w:sz w:val="24"/>
              </w:rPr>
              <w:t>2</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pPr>
            <w:r>
              <w:rPr>
                <w:rFonts w:ascii="Times New Roman" w:hAnsi="Times New Roman"/>
                <w:color w:val="000000"/>
                <w:sz w:val="24"/>
              </w:rPr>
              <w:t>8</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 w:after="0" w:line="288" w:lineRule="auto"/>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250"/>
            </w:pPr>
            <w:r>
              <w:rPr>
                <w:rFonts w:ascii="Times New Roman" w:hAnsi="Times New Roman"/>
                <w:color w:val="000000"/>
                <w:sz w:val="24"/>
              </w:rPr>
              <w:t>76</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ind w:left="36"/>
              <w:jc w:val="center"/>
            </w:pPr>
            <w:r>
              <w:rPr>
                <w:rFonts w:ascii="Times New Roman" w:hAnsi="Times New Roman"/>
                <w:color w:val="000000"/>
                <w:sz w:val="24"/>
              </w:rPr>
              <w:t>Bermuda em lycra</w:t>
            </w:r>
          </w:p>
          <w:p w:rsidR="00394E86" w:rsidRDefault="00C61FBE">
            <w:pPr>
              <w:pStyle w:val="Contedodatabela"/>
              <w:spacing w:before="69" w:after="0" w:line="288" w:lineRule="auto"/>
              <w:ind w:left="36"/>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96</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89"/>
              <w:jc w:val="right"/>
            </w:pPr>
            <w:r>
              <w:rPr>
                <w:rFonts w:ascii="Times New Roman" w:hAnsi="Times New Roman"/>
                <w:color w:val="000000"/>
                <w:sz w:val="24"/>
              </w:rPr>
              <w:t>96</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192</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10</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250"/>
            </w:pPr>
            <w:r>
              <w:rPr>
                <w:rFonts w:ascii="Times New Roman" w:hAnsi="Times New Roman"/>
                <w:color w:val="000000"/>
                <w:sz w:val="24"/>
              </w:rPr>
              <w:t>77</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KIMÔNO JIU-JITSU A0</w:t>
            </w:r>
          </w:p>
          <w:p w:rsidR="00394E86" w:rsidRDefault="00C61FBE">
            <w:pPr>
              <w:pStyle w:val="Contedodatabela"/>
              <w:spacing w:before="87" w:after="0" w:line="259" w:lineRule="auto"/>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6</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3</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9</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250"/>
            </w:pPr>
            <w:r>
              <w:rPr>
                <w:rFonts w:ascii="Times New Roman" w:hAnsi="Times New Roman"/>
                <w:color w:val="000000"/>
                <w:sz w:val="24"/>
              </w:rPr>
              <w:t>78</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ind w:right="57"/>
              <w:jc w:val="center"/>
            </w:pPr>
            <w:r>
              <w:rPr>
                <w:rFonts w:ascii="Times New Roman" w:hAnsi="Times New Roman"/>
                <w:color w:val="000000"/>
                <w:sz w:val="24"/>
              </w:rPr>
              <w:t>KIMÔNO JIU-JITSU A1</w:t>
            </w:r>
          </w:p>
          <w:p w:rsidR="00394E86" w:rsidRDefault="00C61FBE">
            <w:pPr>
              <w:pStyle w:val="Contedodatabela"/>
              <w:spacing w:before="87" w:after="0" w:line="259" w:lineRule="auto"/>
              <w:ind w:right="57"/>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6</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3</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9</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250"/>
            </w:pPr>
            <w:r>
              <w:rPr>
                <w:rFonts w:ascii="Times New Roman" w:hAnsi="Times New Roman"/>
                <w:color w:val="000000"/>
                <w:sz w:val="24"/>
              </w:rPr>
              <w:t>79</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KIMÔNO JIU-JITSU A2</w:t>
            </w:r>
          </w:p>
          <w:p w:rsidR="00394E86" w:rsidRDefault="00C61FBE">
            <w:pPr>
              <w:pStyle w:val="Contedodatabela"/>
              <w:spacing w:before="87" w:after="0" w:line="259" w:lineRule="auto"/>
              <w:ind w:left="140" w:right="80" w:hanging="903"/>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pPr>
            <w:r>
              <w:rPr>
                <w:rFonts w:ascii="Times New Roman" w:hAnsi="Times New Roman"/>
                <w:color w:val="000000"/>
                <w:sz w:val="24"/>
              </w:rPr>
              <w:t>15</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5</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20</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250"/>
            </w:pPr>
            <w:r>
              <w:rPr>
                <w:rFonts w:ascii="Times New Roman" w:hAnsi="Times New Roman"/>
                <w:color w:val="000000"/>
                <w:sz w:val="24"/>
              </w:rPr>
              <w:t>80</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ind w:right="-113"/>
              <w:jc w:val="center"/>
            </w:pPr>
            <w:r>
              <w:rPr>
                <w:rFonts w:ascii="Times New Roman" w:hAnsi="Times New Roman"/>
                <w:color w:val="000000"/>
                <w:sz w:val="24"/>
              </w:rPr>
              <w:t>KIMÔNO JIU-JITSU A3</w:t>
            </w:r>
          </w:p>
          <w:p w:rsidR="00394E86" w:rsidRDefault="00C61FBE">
            <w:pPr>
              <w:pStyle w:val="Contedodatabela"/>
              <w:spacing w:before="87" w:after="0" w:line="259" w:lineRule="auto"/>
              <w:ind w:right="57" w:hanging="57"/>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3</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3</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6</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250"/>
            </w:pPr>
            <w:r>
              <w:rPr>
                <w:rFonts w:ascii="Times New Roman" w:hAnsi="Times New Roman"/>
                <w:color w:val="000000"/>
                <w:sz w:val="24"/>
              </w:rPr>
              <w:t>81</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ind w:right="57"/>
              <w:jc w:val="center"/>
            </w:pPr>
            <w:r>
              <w:rPr>
                <w:rFonts w:ascii="Times New Roman" w:hAnsi="Times New Roman"/>
                <w:color w:val="000000"/>
                <w:sz w:val="24"/>
              </w:rPr>
              <w:t>KIMÔNO JIU-JITSU A4</w:t>
            </w:r>
          </w:p>
          <w:p w:rsidR="00394E86" w:rsidRDefault="00C61FBE">
            <w:pPr>
              <w:pStyle w:val="Contedodatabela"/>
              <w:spacing w:before="87" w:after="0" w:line="259" w:lineRule="auto"/>
              <w:ind w:right="57"/>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2</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5</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7</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250"/>
            </w:pPr>
            <w:r>
              <w:rPr>
                <w:rFonts w:ascii="Times New Roman" w:hAnsi="Times New Roman"/>
                <w:color w:val="000000"/>
                <w:sz w:val="24"/>
              </w:rPr>
              <w:t>82</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Kimono para Judô A1</w:t>
            </w:r>
          </w:p>
          <w:p w:rsidR="00394E86" w:rsidRDefault="00C61FBE">
            <w:pPr>
              <w:pStyle w:val="Contedodatabela"/>
              <w:spacing w:before="69" w:after="0" w:line="288" w:lineRule="auto"/>
              <w:ind w:left="40"/>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15</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15</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250"/>
            </w:pPr>
            <w:r>
              <w:rPr>
                <w:rFonts w:ascii="Times New Roman" w:hAnsi="Times New Roman"/>
                <w:color w:val="000000"/>
                <w:sz w:val="24"/>
              </w:rPr>
              <w:t>83</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Kimono para Judô A2</w:t>
            </w:r>
          </w:p>
          <w:p w:rsidR="00394E86" w:rsidRDefault="00C61FBE">
            <w:pPr>
              <w:pStyle w:val="Contedodatabela"/>
              <w:spacing w:before="69" w:after="0" w:line="288" w:lineRule="auto"/>
              <w:ind w:left="40"/>
              <w:jc w:val="center"/>
            </w:pPr>
            <w:r>
              <w:rPr>
                <w:rFonts w:ascii="Times New Roman" w:hAnsi="Times New Roman"/>
                <w:b/>
                <w:color w:val="000000"/>
                <w:sz w:val="24"/>
              </w:rPr>
              <w:lastRenderedPageBreak/>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lastRenderedPageBreak/>
              <w:t>20</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15</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35</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250"/>
            </w:pPr>
            <w:r>
              <w:rPr>
                <w:rFonts w:ascii="Times New Roman" w:hAnsi="Times New Roman"/>
                <w:color w:val="000000"/>
                <w:sz w:val="24"/>
              </w:rPr>
              <w:t>84</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Kimono para Judô A3</w:t>
            </w:r>
          </w:p>
          <w:p w:rsidR="00394E86" w:rsidRDefault="00C61FBE">
            <w:pPr>
              <w:pStyle w:val="Contedodatabela"/>
              <w:spacing w:before="69" w:after="0" w:line="288" w:lineRule="auto"/>
              <w:ind w:left="40"/>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10</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10</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5</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25</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250"/>
            </w:pPr>
            <w:r>
              <w:rPr>
                <w:rFonts w:ascii="Times New Roman" w:hAnsi="Times New Roman"/>
                <w:color w:val="000000"/>
                <w:sz w:val="24"/>
              </w:rPr>
              <w:t>85</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ind w:right="227"/>
              <w:jc w:val="center"/>
            </w:pPr>
            <w:r>
              <w:rPr>
                <w:rFonts w:ascii="Times New Roman" w:hAnsi="Times New Roman"/>
                <w:color w:val="000000"/>
                <w:sz w:val="24"/>
              </w:rPr>
              <w:t>Meião de uniforme esportivo</w:t>
            </w:r>
          </w:p>
          <w:p w:rsidR="00394E86" w:rsidRDefault="00C61FBE">
            <w:pPr>
              <w:pStyle w:val="Contedodatabela"/>
              <w:spacing w:before="87" w:after="0" w:line="259" w:lineRule="auto"/>
              <w:ind w:left="270" w:right="210" w:hanging="473"/>
              <w:jc w:val="center"/>
            </w:pPr>
            <w:r>
              <w:rPr>
                <w:rFonts w:ascii="Times New Roman" w:hAnsi="Times New Roman"/>
                <w:b/>
                <w:color w:val="000000"/>
                <w:sz w:val="24"/>
              </w:rPr>
              <w:t xml:space="preserve"> (</w:t>
            </w:r>
            <w:r>
              <w:rPr>
                <w:rFonts w:ascii="Times New Roman" w:hAnsi="Times New Roman"/>
                <w:b/>
                <w:color w:val="C9211E"/>
                <w:sz w:val="24"/>
              </w:rPr>
              <w:t>PAR)</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pPr>
            <w:r>
              <w:rPr>
                <w:rFonts w:ascii="Times New Roman" w:hAnsi="Times New Roman"/>
                <w:color w:val="000000"/>
                <w:sz w:val="24"/>
              </w:rPr>
              <w:t>104</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right="129"/>
              <w:jc w:val="right"/>
            </w:pPr>
            <w:r>
              <w:rPr>
                <w:rFonts w:ascii="Times New Roman" w:hAnsi="Times New Roman"/>
                <w:color w:val="000000"/>
                <w:sz w:val="24"/>
              </w:rPr>
              <w:t>104</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pPr>
            <w:r>
              <w:rPr>
                <w:rFonts w:ascii="Times New Roman" w:hAnsi="Times New Roman"/>
                <w:color w:val="000000"/>
                <w:sz w:val="24"/>
              </w:rPr>
              <w:t>50</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258</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5</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250"/>
            </w:pPr>
            <w:r>
              <w:rPr>
                <w:rFonts w:ascii="Times New Roman" w:hAnsi="Times New Roman"/>
                <w:color w:val="000000"/>
                <w:sz w:val="24"/>
              </w:rPr>
              <w:t>86</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Dardo feminino</w:t>
            </w:r>
          </w:p>
          <w:p w:rsidR="00394E86" w:rsidRDefault="00C61FBE">
            <w:pPr>
              <w:pStyle w:val="Contedodatabela"/>
              <w:spacing w:before="69" w:after="0" w:line="288" w:lineRule="auto"/>
              <w:ind w:left="40"/>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2</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3</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1</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3</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9</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250"/>
            </w:pPr>
            <w:r>
              <w:rPr>
                <w:rFonts w:ascii="Times New Roman" w:hAnsi="Times New Roman"/>
                <w:color w:val="000000"/>
                <w:sz w:val="24"/>
              </w:rPr>
              <w:t>87</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ind w:left="39"/>
              <w:jc w:val="center"/>
            </w:pPr>
            <w:r>
              <w:rPr>
                <w:rFonts w:ascii="Times New Roman" w:hAnsi="Times New Roman"/>
                <w:color w:val="000000"/>
                <w:sz w:val="24"/>
              </w:rPr>
              <w:t>Dardo masculino</w:t>
            </w:r>
          </w:p>
          <w:p w:rsidR="00394E86" w:rsidRDefault="00C61FBE">
            <w:pPr>
              <w:pStyle w:val="Contedodatabela"/>
              <w:spacing w:before="69" w:after="0" w:line="288" w:lineRule="auto"/>
              <w:ind w:left="39"/>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3</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1</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3</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7</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250"/>
            </w:pPr>
            <w:r>
              <w:rPr>
                <w:rFonts w:ascii="Times New Roman" w:hAnsi="Times New Roman"/>
                <w:color w:val="000000"/>
                <w:sz w:val="24"/>
              </w:rPr>
              <w:t>88</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Disco de atletismo tipo 1</w:t>
            </w:r>
          </w:p>
          <w:p w:rsidR="00394E86" w:rsidRDefault="00C61FBE">
            <w:pPr>
              <w:pStyle w:val="Contedodatabela"/>
              <w:spacing w:before="87" w:after="0" w:line="259" w:lineRule="auto"/>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1</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2</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1</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4</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250"/>
            </w:pPr>
            <w:r>
              <w:rPr>
                <w:rFonts w:ascii="Times New Roman" w:hAnsi="Times New Roman"/>
                <w:color w:val="000000"/>
                <w:sz w:val="24"/>
              </w:rPr>
              <w:t>89</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Disco de atletismo tipo 2</w:t>
            </w:r>
          </w:p>
          <w:p w:rsidR="00394E86" w:rsidRDefault="00C61FBE">
            <w:pPr>
              <w:pStyle w:val="Contedodatabela"/>
              <w:tabs>
                <w:tab w:val="left" w:pos="113"/>
              </w:tabs>
              <w:spacing w:before="87" w:after="0" w:line="259" w:lineRule="auto"/>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1</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2</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1</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4</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250"/>
            </w:pPr>
            <w:r>
              <w:rPr>
                <w:rFonts w:ascii="Times New Roman" w:hAnsi="Times New Roman"/>
                <w:color w:val="000000"/>
                <w:sz w:val="24"/>
              </w:rPr>
              <w:t>90</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Disco de atletismo tipo 3</w:t>
            </w:r>
          </w:p>
          <w:p w:rsidR="00394E86" w:rsidRDefault="00C61FBE">
            <w:pPr>
              <w:pStyle w:val="Contedodatabela"/>
              <w:spacing w:before="87" w:after="0" w:line="259" w:lineRule="auto"/>
              <w:jc w:val="center"/>
            </w:pPr>
            <w:r>
              <w:rPr>
                <w:rFonts w:ascii="Times New Roman" w:hAnsi="Times New Roman"/>
                <w:b/>
                <w:color w:val="000000"/>
                <w:sz w:val="24"/>
              </w:rPr>
              <w:t xml:space="preserve">       (UNIDADE)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1</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2</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1</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4</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90"/>
            </w:pPr>
            <w:r>
              <w:rPr>
                <w:rFonts w:ascii="Times New Roman" w:hAnsi="Times New Roman"/>
                <w:color w:val="000000"/>
                <w:sz w:val="24"/>
              </w:rPr>
              <w:t>91</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Jogo de dominó</w:t>
            </w:r>
          </w:p>
          <w:p w:rsidR="00394E86" w:rsidRDefault="00C61FBE">
            <w:pPr>
              <w:pStyle w:val="Contedodatabela"/>
              <w:spacing w:before="69" w:after="0" w:line="288" w:lineRule="auto"/>
              <w:jc w:val="center"/>
              <w:rPr>
                <w:b/>
                <w:bCs/>
                <w:color w:val="CE181E"/>
              </w:rPr>
            </w:pPr>
            <w:r>
              <w:rPr>
                <w:rFonts w:ascii="Times New Roman" w:hAnsi="Times New Roman"/>
                <w:b/>
                <w:bCs/>
                <w:color w:val="CE181E"/>
                <w:sz w:val="24"/>
              </w:rPr>
              <w:t>(JOGO)</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2</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15</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8</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25</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2</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90"/>
            </w:pPr>
            <w:r>
              <w:rPr>
                <w:rFonts w:ascii="Times New Roman" w:hAnsi="Times New Roman"/>
                <w:color w:val="000000"/>
                <w:sz w:val="24"/>
              </w:rPr>
              <w:t>92</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ind w:right="57"/>
              <w:jc w:val="center"/>
            </w:pPr>
            <w:r>
              <w:rPr>
                <w:rFonts w:ascii="Times New Roman" w:hAnsi="Times New Roman"/>
                <w:color w:val="000000"/>
                <w:sz w:val="24"/>
              </w:rPr>
              <w:t>Dominó de associação de frases</w:t>
            </w:r>
          </w:p>
          <w:p w:rsidR="00394E86" w:rsidRDefault="00C61FBE">
            <w:pPr>
              <w:pStyle w:val="Contedodatabela"/>
              <w:spacing w:before="87" w:after="0" w:line="259" w:lineRule="auto"/>
              <w:ind w:right="57"/>
              <w:jc w:val="center"/>
            </w:pPr>
            <w:r>
              <w:rPr>
                <w:rFonts w:ascii="Times New Roman" w:hAnsi="Times New Roman"/>
                <w:b/>
                <w:color w:val="000000"/>
                <w:sz w:val="24"/>
              </w:rPr>
              <w:t xml:space="preserve"> (UNIDADE)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1</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1</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49"/>
            </w:pPr>
            <w:r>
              <w:rPr>
                <w:color w:val="000000"/>
              </w:rPr>
              <w:t xml:space="preserve"> </w:t>
            </w:r>
            <w:r>
              <w:rPr>
                <w:rFonts w:ascii="Times New Roman" w:hAnsi="Times New Roman"/>
                <w:color w:val="000000"/>
                <w:sz w:val="24"/>
              </w:rPr>
              <w:t>93</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Jogo de Xadrez</w:t>
            </w:r>
          </w:p>
          <w:p w:rsidR="00394E86" w:rsidRDefault="00C61FBE">
            <w:pPr>
              <w:pStyle w:val="Contedodatabela"/>
              <w:spacing w:before="69" w:after="0" w:line="288" w:lineRule="auto"/>
              <w:jc w:val="center"/>
            </w:pPr>
            <w:r>
              <w:rPr>
                <w:rFonts w:ascii="Times New Roman" w:hAnsi="Times New Roman"/>
                <w:b/>
                <w:color w:val="000000"/>
                <w:sz w:val="24"/>
              </w:rPr>
              <w:t xml:space="preserve">  (UNIDADE)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1</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25</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20</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14</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15</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75</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49"/>
              <w:jc w:val="center"/>
            </w:pPr>
            <w:r>
              <w:rPr>
                <w:color w:val="000000"/>
              </w:rPr>
              <w:t xml:space="preserve"> </w:t>
            </w:r>
            <w:r>
              <w:rPr>
                <w:rFonts w:ascii="Times New Roman" w:hAnsi="Times New Roman"/>
                <w:color w:val="000000"/>
                <w:sz w:val="24"/>
              </w:rPr>
              <w:t>94</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Relógio de xadrez</w:t>
            </w:r>
          </w:p>
          <w:p w:rsidR="00394E86" w:rsidRDefault="00C61FBE">
            <w:pPr>
              <w:pStyle w:val="Contedodatabela"/>
              <w:spacing w:before="69" w:after="0" w:line="288" w:lineRule="auto"/>
              <w:jc w:val="center"/>
            </w:pPr>
            <w:r>
              <w:rPr>
                <w:rFonts w:ascii="Times New Roman" w:hAnsi="Times New Roman"/>
                <w:b/>
                <w:color w:val="000000"/>
                <w:sz w:val="24"/>
              </w:rPr>
              <w:lastRenderedPageBreak/>
              <w:t xml:space="preserve">   (UNIDADE)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lastRenderedPageBreak/>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17</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20</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14</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10</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61</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49"/>
              <w:jc w:val="center"/>
            </w:pPr>
            <w:r>
              <w:rPr>
                <w:color w:val="000000"/>
              </w:rPr>
              <w:t xml:space="preserve"> </w:t>
            </w:r>
            <w:r>
              <w:rPr>
                <w:rFonts w:ascii="Times New Roman" w:hAnsi="Times New Roman"/>
                <w:color w:val="000000"/>
                <w:sz w:val="24"/>
              </w:rPr>
              <w:t>95</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Kit de tacobol</w:t>
            </w:r>
          </w:p>
          <w:p w:rsidR="00394E86" w:rsidRDefault="00C61FBE">
            <w:pPr>
              <w:pStyle w:val="Contedodatabela"/>
              <w:spacing w:before="69" w:after="0" w:line="288" w:lineRule="auto"/>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9</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8</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17</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2</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49"/>
              <w:jc w:val="center"/>
            </w:pPr>
            <w:r>
              <w:rPr>
                <w:color w:val="000000"/>
              </w:rPr>
              <w:t xml:space="preserve"> </w:t>
            </w:r>
            <w:r>
              <w:rPr>
                <w:rFonts w:ascii="Times New Roman" w:hAnsi="Times New Roman"/>
                <w:color w:val="000000"/>
                <w:sz w:val="24"/>
              </w:rPr>
              <w:t>96</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Kit Slackline</w:t>
            </w:r>
          </w:p>
          <w:p w:rsidR="00394E86" w:rsidRDefault="00C61FBE">
            <w:pPr>
              <w:pStyle w:val="Contedodatabela"/>
              <w:spacing w:before="69" w:after="0" w:line="288" w:lineRule="auto"/>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5</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5</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5</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15</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49"/>
              <w:jc w:val="center"/>
            </w:pPr>
            <w:r>
              <w:rPr>
                <w:color w:val="000000"/>
              </w:rPr>
              <w:t xml:space="preserve"> </w:t>
            </w:r>
            <w:r>
              <w:rPr>
                <w:rFonts w:ascii="Times New Roman" w:hAnsi="Times New Roman"/>
                <w:color w:val="000000"/>
                <w:sz w:val="24"/>
              </w:rPr>
              <w:t>97</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 xml:space="preserve"> Corda para pular</w:t>
            </w:r>
          </w:p>
          <w:p w:rsidR="00394E86" w:rsidRDefault="00C61FBE">
            <w:pPr>
              <w:pStyle w:val="Contedodatabela"/>
              <w:spacing w:before="69" w:after="0" w:line="288" w:lineRule="auto"/>
              <w:jc w:val="center"/>
            </w:pPr>
            <w:r>
              <w:rPr>
                <w:rFonts w:ascii="Times New Roman" w:hAnsi="Times New Roman"/>
                <w:b/>
                <w:color w:val="000000"/>
                <w:sz w:val="24"/>
              </w:rPr>
              <w:t xml:space="preserve">   (UNIDADE)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35</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35</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5</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75</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2</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49"/>
              <w:jc w:val="center"/>
            </w:pPr>
            <w:r>
              <w:rPr>
                <w:color w:val="000000"/>
              </w:rPr>
              <w:t xml:space="preserve"> </w:t>
            </w:r>
            <w:r>
              <w:rPr>
                <w:rFonts w:ascii="Times New Roman" w:hAnsi="Times New Roman"/>
                <w:color w:val="000000"/>
                <w:sz w:val="24"/>
              </w:rPr>
              <w:t>98</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Corda Naval</w:t>
            </w:r>
          </w:p>
          <w:p w:rsidR="00394E86" w:rsidRDefault="00C61FBE">
            <w:pPr>
              <w:pStyle w:val="Contedodatabela"/>
              <w:spacing w:before="69" w:after="0" w:line="288" w:lineRule="auto"/>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2</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2</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49"/>
              <w:jc w:val="center"/>
            </w:pPr>
            <w:r>
              <w:rPr>
                <w:color w:val="000000"/>
              </w:rPr>
              <w:t xml:space="preserve"> </w:t>
            </w:r>
            <w:r>
              <w:rPr>
                <w:rFonts w:ascii="Times New Roman" w:hAnsi="Times New Roman"/>
                <w:color w:val="000000"/>
                <w:sz w:val="24"/>
              </w:rPr>
              <w:t>99</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Corda elástica</w:t>
            </w:r>
          </w:p>
          <w:p w:rsidR="00394E86" w:rsidRDefault="00C61FBE">
            <w:pPr>
              <w:pStyle w:val="Contedodatabela"/>
              <w:spacing w:before="69" w:after="0" w:line="288" w:lineRule="auto"/>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20</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2</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22</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2</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49"/>
              <w:jc w:val="right"/>
            </w:pPr>
            <w:r>
              <w:rPr>
                <w:rFonts w:ascii="Times New Roman" w:hAnsi="Times New Roman"/>
                <w:color w:val="000000"/>
                <w:sz w:val="24"/>
              </w:rPr>
              <w:t>100</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Mesa de pebolim</w:t>
            </w:r>
          </w:p>
          <w:p w:rsidR="00394E86" w:rsidRDefault="00C61FBE">
            <w:pPr>
              <w:pStyle w:val="Contedodatabela"/>
              <w:spacing w:before="69" w:after="0" w:line="288" w:lineRule="auto"/>
              <w:ind w:left="57"/>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1</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1</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right="152"/>
              <w:jc w:val="right"/>
            </w:pPr>
            <w:r>
              <w:rPr>
                <w:rFonts w:ascii="Times New Roman" w:hAnsi="Times New Roman"/>
                <w:color w:val="000000"/>
                <w:sz w:val="24"/>
              </w:rPr>
              <w:t>101</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ind w:right="57"/>
              <w:jc w:val="center"/>
            </w:pPr>
            <w:r>
              <w:rPr>
                <w:rFonts w:ascii="Times New Roman" w:hAnsi="Times New Roman"/>
                <w:color w:val="000000"/>
                <w:sz w:val="24"/>
              </w:rPr>
              <w:t>Mesa para Tênis de Mesa</w:t>
            </w:r>
          </w:p>
          <w:p w:rsidR="00394E86" w:rsidRDefault="00C61FBE">
            <w:pPr>
              <w:pStyle w:val="Contedodatabela"/>
              <w:spacing w:before="87" w:after="0" w:line="259" w:lineRule="auto"/>
              <w:ind w:right="57"/>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3</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2</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3</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8</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56"/>
              <w:jc w:val="right"/>
            </w:pPr>
            <w:r>
              <w:rPr>
                <w:rFonts w:ascii="Times New Roman" w:hAnsi="Times New Roman"/>
                <w:color w:val="000000"/>
                <w:sz w:val="24"/>
              </w:rPr>
              <w:t>102</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Peso atletismo 3 kg</w:t>
            </w:r>
          </w:p>
          <w:p w:rsidR="00394E86" w:rsidRDefault="00C61FBE">
            <w:pPr>
              <w:pStyle w:val="Contedodatabela"/>
              <w:spacing w:before="69" w:after="0" w:line="288" w:lineRule="auto"/>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1</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2</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2</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5</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52"/>
              <w:jc w:val="right"/>
            </w:pPr>
            <w:r>
              <w:rPr>
                <w:rFonts w:ascii="Times New Roman" w:hAnsi="Times New Roman"/>
                <w:color w:val="000000"/>
                <w:sz w:val="24"/>
              </w:rPr>
              <w:t>103</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Peso atletismo 4 kg</w:t>
            </w:r>
          </w:p>
          <w:p w:rsidR="00394E86" w:rsidRDefault="00C61FBE">
            <w:pPr>
              <w:pStyle w:val="Contedodatabela"/>
              <w:spacing w:before="69" w:after="0" w:line="288" w:lineRule="auto"/>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1</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2</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2</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5</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52"/>
              <w:jc w:val="right"/>
            </w:pPr>
            <w:r>
              <w:rPr>
                <w:rFonts w:ascii="Times New Roman" w:hAnsi="Times New Roman"/>
                <w:color w:val="000000"/>
                <w:sz w:val="24"/>
              </w:rPr>
              <w:t>104</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Peso atletismo 5 kg</w:t>
            </w:r>
          </w:p>
          <w:p w:rsidR="00394E86" w:rsidRDefault="00C61FBE">
            <w:pPr>
              <w:pStyle w:val="Contedodatabela"/>
              <w:spacing w:before="69" w:after="0" w:line="288" w:lineRule="auto"/>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1</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1</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2</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4</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52"/>
              <w:jc w:val="right"/>
            </w:pPr>
            <w:r>
              <w:rPr>
                <w:rFonts w:ascii="Times New Roman" w:hAnsi="Times New Roman"/>
                <w:color w:val="000000"/>
                <w:sz w:val="24"/>
              </w:rPr>
              <w:lastRenderedPageBreak/>
              <w:t>105</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Peso atletismo 7,26 kg</w:t>
            </w:r>
          </w:p>
          <w:p w:rsidR="00394E86" w:rsidRDefault="00C61FBE">
            <w:pPr>
              <w:pStyle w:val="Contedodatabela"/>
              <w:spacing w:before="69" w:after="0" w:line="288" w:lineRule="auto"/>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2</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1</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2</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5</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right="152"/>
              <w:jc w:val="right"/>
            </w:pPr>
            <w:r>
              <w:rPr>
                <w:rFonts w:ascii="Times New Roman" w:hAnsi="Times New Roman"/>
                <w:color w:val="000000"/>
                <w:sz w:val="24"/>
              </w:rPr>
              <w:t>106</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tabs>
                <w:tab w:val="left" w:pos="113"/>
              </w:tabs>
              <w:spacing w:before="87" w:after="0" w:line="259" w:lineRule="auto"/>
              <w:jc w:val="center"/>
            </w:pPr>
            <w:r>
              <w:rPr>
                <w:rFonts w:ascii="Times New Roman" w:hAnsi="Times New Roman"/>
                <w:color w:val="000000"/>
                <w:sz w:val="24"/>
              </w:rPr>
              <w:t>Prancheta magnética Basquetebol</w:t>
            </w:r>
          </w:p>
          <w:p w:rsidR="00394E86" w:rsidRDefault="00C61FBE">
            <w:pPr>
              <w:pStyle w:val="Contedodatabela"/>
              <w:spacing w:before="87" w:after="0" w:line="259" w:lineRule="auto"/>
              <w:ind w:right="113"/>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2</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1</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3</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right="152"/>
              <w:jc w:val="right"/>
            </w:pPr>
            <w:r>
              <w:rPr>
                <w:rFonts w:ascii="Times New Roman" w:hAnsi="Times New Roman"/>
                <w:color w:val="000000"/>
                <w:sz w:val="24"/>
              </w:rPr>
              <w:t>107</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Prancheta magnética Futsal</w:t>
            </w:r>
          </w:p>
          <w:p w:rsidR="00394E86" w:rsidRDefault="00C61FBE">
            <w:pPr>
              <w:pStyle w:val="Contedodatabela"/>
              <w:spacing w:before="87" w:after="0" w:line="259" w:lineRule="auto"/>
              <w:ind w:left="194" w:right="133" w:hanging="702"/>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2</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1</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3</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right="152"/>
              <w:jc w:val="right"/>
            </w:pPr>
            <w:r>
              <w:rPr>
                <w:rFonts w:ascii="Times New Roman" w:hAnsi="Times New Roman"/>
                <w:color w:val="000000"/>
                <w:sz w:val="24"/>
              </w:rPr>
              <w:t>108</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Prancheta magnética Handebol</w:t>
            </w:r>
          </w:p>
          <w:p w:rsidR="00394E86" w:rsidRDefault="00C61FBE">
            <w:pPr>
              <w:pStyle w:val="Contedodatabela"/>
              <w:spacing w:before="87" w:after="0" w:line="259" w:lineRule="auto"/>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2</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1</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3</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right="152"/>
              <w:jc w:val="right"/>
            </w:pPr>
            <w:r>
              <w:rPr>
                <w:rFonts w:ascii="Times New Roman" w:hAnsi="Times New Roman"/>
                <w:color w:val="000000"/>
                <w:sz w:val="24"/>
              </w:rPr>
              <w:t>109</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Prancheta Magnética Vôlei</w:t>
            </w:r>
          </w:p>
          <w:p w:rsidR="00394E86" w:rsidRDefault="00C61FBE">
            <w:pPr>
              <w:pStyle w:val="Contedodatabela"/>
              <w:spacing w:before="87" w:after="0" w:line="259" w:lineRule="auto"/>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2</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1</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3</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right="152"/>
              <w:jc w:val="right"/>
            </w:pPr>
            <w:r>
              <w:rPr>
                <w:rFonts w:ascii="Times New Roman" w:hAnsi="Times New Roman"/>
                <w:color w:val="000000"/>
                <w:sz w:val="24"/>
              </w:rPr>
              <w:t>110</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Raquete oficial de Tênis de Mesa</w:t>
            </w:r>
          </w:p>
          <w:p w:rsidR="00394E86" w:rsidRDefault="00C61FBE">
            <w:pPr>
              <w:pStyle w:val="Contedodatabela"/>
              <w:spacing w:before="87" w:after="0" w:line="259" w:lineRule="auto"/>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4</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pPr>
            <w:r>
              <w:rPr>
                <w:rFonts w:ascii="Times New Roman" w:hAnsi="Times New Roman"/>
                <w:color w:val="000000"/>
                <w:sz w:val="24"/>
              </w:rPr>
              <w:t>60</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pPr>
            <w:r>
              <w:rPr>
                <w:rFonts w:ascii="Times New Roman" w:hAnsi="Times New Roman"/>
                <w:color w:val="000000"/>
                <w:sz w:val="24"/>
              </w:rPr>
              <w:t>60</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pPr>
            <w:r>
              <w:rPr>
                <w:rFonts w:ascii="Times New Roman" w:hAnsi="Times New Roman"/>
                <w:color w:val="000000"/>
                <w:sz w:val="24"/>
              </w:rPr>
              <w:t>30</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154</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2</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49"/>
              <w:jc w:val="right"/>
            </w:pPr>
            <w:r>
              <w:rPr>
                <w:rFonts w:ascii="Times New Roman" w:hAnsi="Times New Roman"/>
                <w:color w:val="000000"/>
                <w:sz w:val="24"/>
              </w:rPr>
              <w:t>111</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Rede para badminton</w:t>
            </w:r>
          </w:p>
          <w:p w:rsidR="00394E86" w:rsidRDefault="00C61FBE">
            <w:pPr>
              <w:pStyle w:val="Contedodatabela"/>
              <w:spacing w:before="69" w:after="0" w:line="288" w:lineRule="auto"/>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8</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8</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10</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26</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right="149"/>
              <w:jc w:val="right"/>
            </w:pPr>
            <w:r>
              <w:rPr>
                <w:rFonts w:ascii="Times New Roman" w:hAnsi="Times New Roman"/>
                <w:color w:val="000000"/>
                <w:sz w:val="24"/>
              </w:rPr>
              <w:t>112</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ind w:right="113"/>
              <w:jc w:val="center"/>
            </w:pPr>
            <w:r>
              <w:rPr>
                <w:rFonts w:ascii="Times New Roman" w:hAnsi="Times New Roman"/>
                <w:color w:val="000000"/>
                <w:sz w:val="24"/>
              </w:rPr>
              <w:t>Rede para futebol de campo</w:t>
            </w:r>
          </w:p>
          <w:p w:rsidR="00394E86" w:rsidRDefault="00C61FBE">
            <w:pPr>
              <w:pStyle w:val="Contedodatabela"/>
              <w:spacing w:before="87" w:after="0" w:line="259" w:lineRule="auto"/>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4</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2</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6</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right="149"/>
              <w:jc w:val="right"/>
            </w:pPr>
            <w:r>
              <w:rPr>
                <w:rFonts w:ascii="Times New Roman" w:hAnsi="Times New Roman"/>
                <w:color w:val="000000"/>
                <w:sz w:val="24"/>
              </w:rPr>
              <w:t>113</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Rede de Proteção para quadra</w:t>
            </w:r>
          </w:p>
          <w:p w:rsidR="00394E86" w:rsidRDefault="00C61FBE">
            <w:pPr>
              <w:pStyle w:val="Contedodatabela"/>
              <w:spacing w:before="87" w:after="0" w:line="259" w:lineRule="auto"/>
              <w:jc w:val="center"/>
            </w:pPr>
            <w:r>
              <w:rPr>
                <w:rFonts w:ascii="Times New Roman" w:hAnsi="Times New Roman"/>
                <w:b/>
                <w:color w:val="C9211E"/>
                <w:sz w:val="24"/>
              </w:rPr>
              <w:t>(METRO QUADRADO</w:t>
            </w:r>
            <w:r>
              <w:rPr>
                <w:rFonts w:ascii="Times New Roman" w:hAnsi="Times New Roman"/>
                <w:b/>
                <w:color w:val="000000"/>
                <w:sz w:val="24"/>
              </w:rPr>
              <w:t>)</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pPr>
            <w:r>
              <w:rPr>
                <w:rFonts w:ascii="Times New Roman" w:hAnsi="Times New Roman"/>
                <w:color w:val="000000"/>
                <w:sz w:val="24"/>
              </w:rPr>
              <w:t>832</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Pr="00332738" w:rsidRDefault="00C61FBE">
            <w:pPr>
              <w:pStyle w:val="Contedodatabela"/>
              <w:spacing w:before="196" w:after="0" w:line="288" w:lineRule="auto"/>
              <w:ind w:left="40"/>
              <w:jc w:val="center"/>
              <w:rPr>
                <w:b/>
              </w:rPr>
            </w:pPr>
            <w:r w:rsidRPr="00332738">
              <w:rPr>
                <w:rFonts w:ascii="Times New Roman" w:hAnsi="Times New Roman"/>
                <w:b/>
                <w:color w:val="C9211E"/>
                <w:sz w:val="24"/>
              </w:rPr>
              <w:t>180</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Pr="00332738" w:rsidRDefault="00332738">
            <w:pPr>
              <w:pStyle w:val="Contedodatabela"/>
              <w:spacing w:before="196" w:after="0" w:line="288" w:lineRule="auto"/>
              <w:ind w:left="136" w:right="96"/>
              <w:jc w:val="center"/>
              <w:rPr>
                <w:b/>
              </w:rPr>
            </w:pPr>
            <w:r w:rsidRPr="00332738">
              <w:rPr>
                <w:rFonts w:ascii="Times New Roman" w:hAnsi="Times New Roman"/>
                <w:b/>
                <w:color w:val="C9211E"/>
                <w:sz w:val="24"/>
              </w:rPr>
              <w:t>1.012</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100</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49"/>
              <w:jc w:val="right"/>
            </w:pPr>
            <w:r>
              <w:rPr>
                <w:rFonts w:ascii="Times New Roman" w:hAnsi="Times New Roman"/>
                <w:color w:val="000000"/>
                <w:sz w:val="24"/>
              </w:rPr>
              <w:t>114</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Rede de Voleibol</w:t>
            </w:r>
          </w:p>
          <w:p w:rsidR="00394E86" w:rsidRDefault="00C61FBE">
            <w:pPr>
              <w:pStyle w:val="Contedodatabela"/>
              <w:spacing w:before="69" w:after="0" w:line="288" w:lineRule="auto"/>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2</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2</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2</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6</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right="149"/>
              <w:jc w:val="right"/>
            </w:pPr>
            <w:r>
              <w:rPr>
                <w:rFonts w:ascii="Times New Roman" w:hAnsi="Times New Roman"/>
                <w:color w:val="000000"/>
                <w:sz w:val="24"/>
              </w:rPr>
              <w:t>115</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Rede para vôlei de praia</w:t>
            </w:r>
          </w:p>
          <w:p w:rsidR="00394E86" w:rsidRDefault="00C61FBE">
            <w:pPr>
              <w:pStyle w:val="Contedodatabela"/>
              <w:spacing w:before="87" w:after="0" w:line="259" w:lineRule="auto"/>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2</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2</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2</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6</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right="149"/>
              <w:jc w:val="right"/>
            </w:pPr>
            <w:r>
              <w:rPr>
                <w:rFonts w:ascii="Times New Roman" w:hAnsi="Times New Roman"/>
                <w:color w:val="000000"/>
                <w:sz w:val="24"/>
              </w:rPr>
              <w:lastRenderedPageBreak/>
              <w:t>116</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 xml:space="preserve"> Rede para trave de futsal nylon</w:t>
            </w:r>
          </w:p>
          <w:p w:rsidR="00394E86" w:rsidRDefault="00C61FBE">
            <w:pPr>
              <w:pStyle w:val="Contedodatabela"/>
              <w:spacing w:before="87" w:after="0" w:line="259" w:lineRule="auto"/>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8</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4</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6</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6</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24</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right="149"/>
              <w:jc w:val="right"/>
            </w:pPr>
            <w:r>
              <w:rPr>
                <w:rFonts w:ascii="Times New Roman" w:hAnsi="Times New Roman"/>
                <w:color w:val="000000"/>
                <w:sz w:val="24"/>
              </w:rPr>
              <w:t>117</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Suporte e rede para tênis de mesa</w:t>
            </w:r>
          </w:p>
          <w:p w:rsidR="00394E86" w:rsidRDefault="00C61FBE">
            <w:pPr>
              <w:pStyle w:val="Contedodatabela"/>
              <w:spacing w:before="87" w:after="0" w:line="259" w:lineRule="auto"/>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6</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6</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6</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X</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pPr>
            <w:r>
              <w:rPr>
                <w:rFonts w:ascii="Times New Roman" w:hAnsi="Times New Roman"/>
                <w:color w:val="000000"/>
                <w:sz w:val="24"/>
              </w:rPr>
              <w:t>6</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24</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pPr>
            <w:r>
              <w:rPr>
                <w:rFonts w:ascii="Times New Roman" w:hAnsi="Times New Roman"/>
                <w:color w:val="000000"/>
                <w:sz w:val="24"/>
              </w:rPr>
              <w:t>1</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49"/>
              <w:jc w:val="right"/>
            </w:pPr>
            <w:r>
              <w:rPr>
                <w:rFonts w:ascii="Times New Roman" w:hAnsi="Times New Roman"/>
                <w:color w:val="000000"/>
                <w:sz w:val="24"/>
              </w:rPr>
              <w:t>118</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Medalha esportiva</w:t>
            </w:r>
          </w:p>
          <w:p w:rsidR="00394E86" w:rsidRDefault="00C61FBE">
            <w:pPr>
              <w:pStyle w:val="Contedodatabela"/>
              <w:spacing w:before="69" w:after="0" w:line="288" w:lineRule="auto"/>
              <w:ind w:left="39"/>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270</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100</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29"/>
              <w:jc w:val="right"/>
            </w:pPr>
            <w:r>
              <w:rPr>
                <w:rFonts w:ascii="Times New Roman" w:hAnsi="Times New Roman"/>
                <w:color w:val="000000"/>
                <w:sz w:val="24"/>
              </w:rPr>
              <w:t>450</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280</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600</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1700</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20</w:t>
            </w:r>
          </w:p>
        </w:tc>
      </w:tr>
      <w:tr w:rsidR="00394E86">
        <w:tc>
          <w:tcPr>
            <w:tcW w:w="855"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49"/>
              <w:jc w:val="right"/>
            </w:pPr>
            <w:r>
              <w:rPr>
                <w:rFonts w:ascii="Times New Roman" w:hAnsi="Times New Roman"/>
                <w:color w:val="000000"/>
                <w:sz w:val="24"/>
              </w:rPr>
              <w:t>119</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7"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Troféu</w:t>
            </w:r>
          </w:p>
          <w:p w:rsidR="00394E86" w:rsidRDefault="00C61FBE">
            <w:pPr>
              <w:pStyle w:val="Contedodatabela"/>
              <w:spacing w:before="69" w:after="0" w:line="288" w:lineRule="auto"/>
              <w:ind w:left="40"/>
              <w:jc w:val="center"/>
            </w:pPr>
            <w:r>
              <w:rPr>
                <w:rFonts w:ascii="Times New Roman" w:hAnsi="Times New Roman"/>
                <w:b/>
                <w:color w:val="000000"/>
                <w:sz w:val="24"/>
              </w:rPr>
              <w:t>(UNIDADE)</w:t>
            </w:r>
          </w:p>
        </w:tc>
        <w:tc>
          <w:tcPr>
            <w:tcW w:w="96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90</w:t>
            </w:r>
          </w:p>
        </w:tc>
        <w:tc>
          <w:tcPr>
            <w:tcW w:w="114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064"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100</w:t>
            </w:r>
          </w:p>
        </w:tc>
        <w:tc>
          <w:tcPr>
            <w:tcW w:w="171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89"/>
              <w:jc w:val="right"/>
            </w:pPr>
            <w:r>
              <w:rPr>
                <w:rFonts w:ascii="Times New Roman" w:hAnsi="Times New Roman"/>
                <w:color w:val="000000"/>
                <w:sz w:val="24"/>
              </w:rPr>
              <w:t>32</w:t>
            </w:r>
          </w:p>
        </w:tc>
        <w:tc>
          <w:tcPr>
            <w:tcW w:w="1532"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pPr>
            <w:r>
              <w:rPr>
                <w:rFonts w:ascii="Times New Roman" w:hAnsi="Times New Roman"/>
                <w:color w:val="000000"/>
                <w:sz w:val="24"/>
              </w:rPr>
              <w:t>30</w:t>
            </w:r>
          </w:p>
        </w:tc>
        <w:tc>
          <w:tcPr>
            <w:tcW w:w="125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X</w:t>
            </w:r>
          </w:p>
        </w:tc>
        <w:tc>
          <w:tcPr>
            <w:tcW w:w="1367"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252</w:t>
            </w:r>
          </w:p>
        </w:tc>
        <w:tc>
          <w:tcPr>
            <w:tcW w:w="151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pPr>
            <w:r>
              <w:rPr>
                <w:rFonts w:ascii="Times New Roman" w:hAnsi="Times New Roman"/>
                <w:color w:val="000000"/>
                <w:sz w:val="24"/>
              </w:rPr>
              <w:t>4</w:t>
            </w:r>
          </w:p>
        </w:tc>
      </w:tr>
    </w:tbl>
    <w:p w:rsidR="00394E86" w:rsidRDefault="00394E86">
      <w:pPr>
        <w:pStyle w:val="Corpodetexto"/>
        <w:ind w:left="10"/>
        <w:rPr>
          <w:rFonts w:cs="Arial"/>
          <w:szCs w:val="20"/>
        </w:rPr>
      </w:pPr>
    </w:p>
    <w:p w:rsidR="00394E86" w:rsidRDefault="00394E86">
      <w:pPr>
        <w:pStyle w:val="Corpodetexto"/>
        <w:ind w:left="10"/>
        <w:jc w:val="center"/>
        <w:rPr>
          <w:rFonts w:cs="Arial"/>
          <w:szCs w:val="20"/>
        </w:rPr>
      </w:pPr>
    </w:p>
    <w:p w:rsidR="00394E86" w:rsidRDefault="00394E86">
      <w:pPr>
        <w:pStyle w:val="Corpodetexto"/>
        <w:ind w:left="10"/>
        <w:jc w:val="center"/>
        <w:rPr>
          <w:rFonts w:cs="Arial"/>
          <w:szCs w:val="20"/>
        </w:rPr>
      </w:pPr>
    </w:p>
    <w:p w:rsidR="00394E86" w:rsidRDefault="00394E86">
      <w:pPr>
        <w:pStyle w:val="Corpodetexto"/>
        <w:ind w:left="10"/>
        <w:jc w:val="center"/>
        <w:rPr>
          <w:rFonts w:cs="Arial"/>
          <w:szCs w:val="20"/>
        </w:rPr>
      </w:pPr>
    </w:p>
    <w:p w:rsidR="00394E86" w:rsidRDefault="00394E86">
      <w:pPr>
        <w:pStyle w:val="Corpodetexto"/>
        <w:ind w:left="10"/>
        <w:jc w:val="center"/>
        <w:rPr>
          <w:rFonts w:cs="Arial"/>
          <w:szCs w:val="20"/>
        </w:rPr>
      </w:pPr>
    </w:p>
    <w:p w:rsidR="00394E86" w:rsidRDefault="00394E86">
      <w:pPr>
        <w:pStyle w:val="Corpodetexto"/>
        <w:ind w:left="10"/>
        <w:jc w:val="center"/>
        <w:rPr>
          <w:rFonts w:cs="Arial"/>
          <w:szCs w:val="20"/>
        </w:rPr>
      </w:pPr>
    </w:p>
    <w:p w:rsidR="00394E86" w:rsidRDefault="00394E86">
      <w:pPr>
        <w:pStyle w:val="Corpodetexto"/>
        <w:ind w:left="10"/>
        <w:jc w:val="center"/>
        <w:rPr>
          <w:rFonts w:cs="Arial"/>
          <w:szCs w:val="20"/>
        </w:rPr>
      </w:pPr>
    </w:p>
    <w:p w:rsidR="00332738" w:rsidRDefault="00332738">
      <w:pPr>
        <w:pStyle w:val="Corpodetexto"/>
        <w:ind w:left="10"/>
        <w:jc w:val="center"/>
        <w:rPr>
          <w:rFonts w:ascii="Arial" w:hAnsi="Arial"/>
          <w:b/>
          <w:bCs/>
          <w:sz w:val="22"/>
          <w:szCs w:val="22"/>
        </w:rPr>
      </w:pPr>
    </w:p>
    <w:p w:rsidR="00332738" w:rsidRDefault="00332738">
      <w:pPr>
        <w:pStyle w:val="Corpodetexto"/>
        <w:ind w:left="10"/>
        <w:jc w:val="center"/>
        <w:rPr>
          <w:rFonts w:ascii="Arial" w:hAnsi="Arial"/>
          <w:b/>
          <w:bCs/>
          <w:sz w:val="22"/>
          <w:szCs w:val="22"/>
        </w:rPr>
      </w:pPr>
    </w:p>
    <w:p w:rsidR="00332738" w:rsidRDefault="00332738">
      <w:pPr>
        <w:pStyle w:val="Corpodetexto"/>
        <w:ind w:left="10"/>
        <w:jc w:val="center"/>
        <w:rPr>
          <w:rFonts w:ascii="Arial" w:hAnsi="Arial"/>
          <w:b/>
          <w:bCs/>
          <w:sz w:val="22"/>
          <w:szCs w:val="22"/>
        </w:rPr>
      </w:pPr>
    </w:p>
    <w:p w:rsidR="00332738" w:rsidRDefault="00332738">
      <w:pPr>
        <w:pStyle w:val="Corpodetexto"/>
        <w:ind w:left="10"/>
        <w:jc w:val="center"/>
        <w:rPr>
          <w:rFonts w:ascii="Arial" w:hAnsi="Arial"/>
          <w:b/>
          <w:bCs/>
          <w:sz w:val="22"/>
          <w:szCs w:val="22"/>
        </w:rPr>
      </w:pPr>
    </w:p>
    <w:p w:rsidR="00332738" w:rsidRDefault="00332738">
      <w:pPr>
        <w:pStyle w:val="Corpodetexto"/>
        <w:ind w:left="10"/>
        <w:jc w:val="center"/>
        <w:rPr>
          <w:rFonts w:ascii="Arial" w:hAnsi="Arial"/>
          <w:b/>
          <w:bCs/>
          <w:sz w:val="22"/>
          <w:szCs w:val="22"/>
        </w:rPr>
      </w:pPr>
    </w:p>
    <w:p w:rsidR="00332738" w:rsidRDefault="00332738">
      <w:pPr>
        <w:pStyle w:val="Corpodetexto"/>
        <w:ind w:left="10"/>
        <w:jc w:val="center"/>
        <w:rPr>
          <w:rFonts w:ascii="Arial" w:hAnsi="Arial"/>
          <w:b/>
          <w:bCs/>
          <w:sz w:val="22"/>
          <w:szCs w:val="22"/>
        </w:rPr>
      </w:pPr>
    </w:p>
    <w:p w:rsidR="00332738" w:rsidRDefault="00332738">
      <w:pPr>
        <w:pStyle w:val="Corpodetexto"/>
        <w:ind w:left="10"/>
        <w:jc w:val="center"/>
        <w:rPr>
          <w:rFonts w:ascii="Arial" w:hAnsi="Arial"/>
          <w:b/>
          <w:bCs/>
          <w:sz w:val="22"/>
          <w:szCs w:val="22"/>
        </w:rPr>
      </w:pPr>
    </w:p>
    <w:p w:rsidR="00332738" w:rsidRDefault="00332738">
      <w:pPr>
        <w:pStyle w:val="Corpodetexto"/>
        <w:ind w:left="10"/>
        <w:jc w:val="center"/>
        <w:rPr>
          <w:rFonts w:ascii="Arial" w:hAnsi="Arial"/>
          <w:b/>
          <w:bCs/>
          <w:sz w:val="22"/>
          <w:szCs w:val="22"/>
        </w:rPr>
      </w:pPr>
    </w:p>
    <w:p w:rsidR="00332738" w:rsidRDefault="00332738">
      <w:pPr>
        <w:pStyle w:val="Corpodetexto"/>
        <w:ind w:left="10"/>
        <w:jc w:val="center"/>
        <w:rPr>
          <w:rFonts w:ascii="Arial" w:hAnsi="Arial"/>
          <w:b/>
          <w:bCs/>
          <w:sz w:val="22"/>
          <w:szCs w:val="22"/>
        </w:rPr>
      </w:pPr>
    </w:p>
    <w:p w:rsidR="00332738" w:rsidRDefault="00332738">
      <w:pPr>
        <w:pStyle w:val="Corpodetexto"/>
        <w:ind w:left="10"/>
        <w:jc w:val="center"/>
        <w:rPr>
          <w:rFonts w:ascii="Arial" w:hAnsi="Arial"/>
          <w:b/>
          <w:bCs/>
          <w:sz w:val="22"/>
          <w:szCs w:val="22"/>
        </w:rPr>
      </w:pPr>
    </w:p>
    <w:p w:rsidR="00332738" w:rsidRDefault="00332738">
      <w:pPr>
        <w:pStyle w:val="Corpodetexto"/>
        <w:ind w:left="10"/>
        <w:jc w:val="center"/>
        <w:rPr>
          <w:rFonts w:ascii="Arial" w:hAnsi="Arial"/>
          <w:b/>
          <w:bCs/>
          <w:sz w:val="22"/>
          <w:szCs w:val="22"/>
        </w:rPr>
      </w:pPr>
    </w:p>
    <w:p w:rsidR="00332738" w:rsidRDefault="00332738">
      <w:pPr>
        <w:pStyle w:val="Corpodetexto"/>
        <w:ind w:left="10"/>
        <w:jc w:val="center"/>
        <w:rPr>
          <w:rFonts w:ascii="Arial" w:hAnsi="Arial"/>
          <w:b/>
          <w:bCs/>
          <w:sz w:val="22"/>
          <w:szCs w:val="22"/>
        </w:rPr>
      </w:pPr>
    </w:p>
    <w:p w:rsidR="00332738" w:rsidRDefault="00332738">
      <w:pPr>
        <w:pStyle w:val="Corpodetexto"/>
        <w:ind w:left="10"/>
        <w:jc w:val="center"/>
        <w:rPr>
          <w:rFonts w:ascii="Arial" w:hAnsi="Arial"/>
          <w:b/>
          <w:bCs/>
          <w:sz w:val="22"/>
          <w:szCs w:val="22"/>
        </w:rPr>
      </w:pPr>
    </w:p>
    <w:p w:rsidR="00332738" w:rsidRDefault="00332738">
      <w:pPr>
        <w:pStyle w:val="Corpodetexto"/>
        <w:ind w:left="10"/>
        <w:jc w:val="center"/>
        <w:rPr>
          <w:rFonts w:ascii="Arial" w:hAnsi="Arial"/>
          <w:b/>
          <w:bCs/>
          <w:sz w:val="22"/>
          <w:szCs w:val="22"/>
        </w:rPr>
      </w:pPr>
    </w:p>
    <w:p w:rsidR="00332738" w:rsidRDefault="00332738">
      <w:pPr>
        <w:pStyle w:val="Corpodetexto"/>
        <w:ind w:left="10"/>
        <w:jc w:val="center"/>
        <w:rPr>
          <w:rFonts w:ascii="Arial" w:hAnsi="Arial"/>
          <w:b/>
          <w:bCs/>
          <w:sz w:val="22"/>
          <w:szCs w:val="22"/>
        </w:rPr>
      </w:pPr>
    </w:p>
    <w:p w:rsidR="00332738" w:rsidRDefault="00332738">
      <w:pPr>
        <w:pStyle w:val="Corpodetexto"/>
        <w:ind w:left="10"/>
        <w:jc w:val="center"/>
        <w:rPr>
          <w:rFonts w:ascii="Arial" w:hAnsi="Arial"/>
          <w:b/>
          <w:bCs/>
          <w:sz w:val="22"/>
          <w:szCs w:val="22"/>
        </w:rPr>
      </w:pPr>
    </w:p>
    <w:p w:rsidR="00394E86" w:rsidRDefault="00C61FBE">
      <w:pPr>
        <w:pStyle w:val="Corpodetexto"/>
        <w:ind w:left="10"/>
        <w:jc w:val="center"/>
      </w:pPr>
      <w:r>
        <w:rPr>
          <w:rFonts w:ascii="Arial" w:hAnsi="Arial"/>
          <w:b/>
          <w:bCs/>
          <w:sz w:val="22"/>
          <w:szCs w:val="22"/>
        </w:rPr>
        <w:lastRenderedPageBreak/>
        <w:t>ANEXO I/B</w:t>
      </w:r>
    </w:p>
    <w:p w:rsidR="00394E86" w:rsidRDefault="00C61FBE">
      <w:pPr>
        <w:pStyle w:val="Corpodetexto"/>
        <w:ind w:left="10"/>
        <w:jc w:val="center"/>
      </w:pPr>
      <w:r>
        <w:rPr>
          <w:rFonts w:ascii="Arial" w:hAnsi="Arial"/>
          <w:b/>
          <w:bCs/>
          <w:sz w:val="22"/>
          <w:szCs w:val="22"/>
        </w:rPr>
        <w:t>Planilha de Preço  Máximo Aceitável pela Administração</w:t>
      </w:r>
    </w:p>
    <w:p w:rsidR="00394E86" w:rsidRDefault="00394E86">
      <w:pPr>
        <w:pStyle w:val="Corpodetexto"/>
        <w:ind w:left="10"/>
        <w:jc w:val="center"/>
        <w:rPr>
          <w:rFonts w:cs="Arial"/>
          <w:szCs w:val="20"/>
        </w:rPr>
      </w:pPr>
    </w:p>
    <w:tbl>
      <w:tblPr>
        <w:tblW w:w="14713" w:type="dxa"/>
        <w:tblInd w:w="-7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CellMar>
          <w:top w:w="28" w:type="dxa"/>
          <w:left w:w="8" w:type="dxa"/>
          <w:bottom w:w="28" w:type="dxa"/>
          <w:right w:w="28" w:type="dxa"/>
        </w:tblCellMar>
        <w:tblLook w:val="04A0" w:firstRow="1" w:lastRow="0" w:firstColumn="1" w:lastColumn="0" w:noHBand="0" w:noVBand="1"/>
      </w:tblPr>
      <w:tblGrid>
        <w:gridCol w:w="792"/>
        <w:gridCol w:w="2658"/>
        <w:gridCol w:w="1028"/>
        <w:gridCol w:w="1053"/>
        <w:gridCol w:w="861"/>
        <w:gridCol w:w="70"/>
        <w:gridCol w:w="1276"/>
        <w:gridCol w:w="1122"/>
        <w:gridCol w:w="12"/>
        <w:gridCol w:w="992"/>
        <w:gridCol w:w="68"/>
        <w:gridCol w:w="870"/>
        <w:gridCol w:w="1135"/>
        <w:gridCol w:w="53"/>
        <w:gridCol w:w="1276"/>
        <w:gridCol w:w="74"/>
        <w:gridCol w:w="1373"/>
      </w:tblGrid>
      <w:tr w:rsidR="00394E86" w:rsidTr="00697F05">
        <w:tc>
          <w:tcPr>
            <w:tcW w:w="792" w:type="dxa"/>
            <w:tcBorders>
              <w:top w:val="single" w:sz="8" w:space="0" w:color="000001"/>
              <w:left w:val="single" w:sz="8" w:space="0" w:color="000001"/>
              <w:bottom w:val="single" w:sz="8" w:space="0" w:color="000001"/>
              <w:right w:val="single" w:sz="8" w:space="0" w:color="000001"/>
            </w:tcBorders>
            <w:shd w:val="clear" w:color="auto" w:fill="DDDDDD"/>
            <w:tcMar>
              <w:left w:w="8" w:type="dxa"/>
            </w:tcMar>
            <w:vAlign w:val="center"/>
          </w:tcPr>
          <w:p w:rsidR="00394E86" w:rsidRDefault="00394E86">
            <w:pPr>
              <w:pStyle w:val="Contedodatabela"/>
              <w:jc w:val="center"/>
              <w:rPr>
                <w:rFonts w:cs="Arial"/>
                <w:szCs w:val="20"/>
              </w:rPr>
            </w:pPr>
          </w:p>
          <w:p w:rsidR="00394E86" w:rsidRDefault="00C61FBE">
            <w:pPr>
              <w:pStyle w:val="Contedodatabela"/>
              <w:spacing w:before="1" w:after="0" w:line="288" w:lineRule="auto"/>
              <w:ind w:left="110" w:right="70"/>
              <w:jc w:val="center"/>
              <w:rPr>
                <w:rFonts w:ascii="Times New Roman" w:hAnsi="Times New Roman"/>
                <w:b/>
                <w:color w:val="000000"/>
                <w:sz w:val="20"/>
              </w:rPr>
            </w:pPr>
            <w:r>
              <w:rPr>
                <w:rFonts w:ascii="Times New Roman" w:hAnsi="Times New Roman"/>
                <w:b/>
                <w:color w:val="000000"/>
                <w:sz w:val="20"/>
              </w:rPr>
              <w:t>Item</w:t>
            </w:r>
          </w:p>
        </w:tc>
        <w:tc>
          <w:tcPr>
            <w:tcW w:w="2658" w:type="dxa"/>
            <w:tcBorders>
              <w:top w:val="single" w:sz="8" w:space="0" w:color="000001"/>
              <w:left w:val="single" w:sz="8" w:space="0" w:color="000001"/>
              <w:bottom w:val="single" w:sz="8" w:space="0" w:color="000001"/>
              <w:right w:val="single" w:sz="8" w:space="0" w:color="000001"/>
            </w:tcBorders>
            <w:shd w:val="clear" w:color="auto" w:fill="DDDDDD"/>
            <w:tcMar>
              <w:left w:w="8" w:type="dxa"/>
            </w:tcMar>
            <w:vAlign w:val="center"/>
          </w:tcPr>
          <w:p w:rsidR="00394E86" w:rsidRDefault="00394E86">
            <w:pPr>
              <w:pStyle w:val="Contedodatabela"/>
              <w:jc w:val="center"/>
              <w:rPr>
                <w:rFonts w:cs="Arial"/>
                <w:szCs w:val="20"/>
              </w:rPr>
            </w:pPr>
          </w:p>
          <w:p w:rsidR="00394E86" w:rsidRDefault="00C61FBE">
            <w:pPr>
              <w:pStyle w:val="Contedodatabela"/>
              <w:spacing w:before="1" w:after="0" w:line="288" w:lineRule="auto"/>
              <w:ind w:left="40"/>
              <w:jc w:val="center"/>
              <w:rPr>
                <w:rFonts w:ascii="Times New Roman" w:hAnsi="Times New Roman"/>
                <w:b/>
                <w:color w:val="000000"/>
                <w:sz w:val="20"/>
              </w:rPr>
            </w:pPr>
            <w:r>
              <w:rPr>
                <w:rFonts w:ascii="Times New Roman" w:hAnsi="Times New Roman"/>
                <w:b/>
                <w:color w:val="000000"/>
                <w:sz w:val="20"/>
              </w:rPr>
              <w:t>Descrição</w:t>
            </w:r>
          </w:p>
        </w:tc>
        <w:tc>
          <w:tcPr>
            <w:tcW w:w="1028" w:type="dxa"/>
            <w:tcBorders>
              <w:top w:val="single" w:sz="8" w:space="0" w:color="000001"/>
              <w:left w:val="single" w:sz="8" w:space="0" w:color="000001"/>
              <w:bottom w:val="single" w:sz="8" w:space="0" w:color="000001"/>
              <w:right w:val="single" w:sz="8" w:space="0" w:color="000001"/>
            </w:tcBorders>
            <w:shd w:val="clear" w:color="auto" w:fill="DDDDDD"/>
            <w:tcMar>
              <w:left w:w="8" w:type="dxa"/>
            </w:tcMar>
            <w:vAlign w:val="center"/>
          </w:tcPr>
          <w:p w:rsidR="00394E86" w:rsidRDefault="00C61FBE">
            <w:pPr>
              <w:pStyle w:val="Contedodatabela"/>
              <w:spacing w:before="98" w:after="0" w:line="288" w:lineRule="auto"/>
              <w:ind w:left="113"/>
              <w:jc w:val="center"/>
              <w:rPr>
                <w:rFonts w:ascii="Times New Roman" w:hAnsi="Times New Roman"/>
                <w:b/>
                <w:color w:val="000000"/>
                <w:sz w:val="20"/>
              </w:rPr>
            </w:pPr>
            <w:r>
              <w:rPr>
                <w:rFonts w:ascii="Times New Roman" w:hAnsi="Times New Roman"/>
                <w:b/>
                <w:color w:val="000000"/>
                <w:sz w:val="20"/>
              </w:rPr>
              <w:t>Petrolina</w:t>
            </w:r>
          </w:p>
        </w:tc>
        <w:tc>
          <w:tcPr>
            <w:tcW w:w="1053" w:type="dxa"/>
            <w:tcBorders>
              <w:top w:val="single" w:sz="8" w:space="0" w:color="000001"/>
              <w:left w:val="single" w:sz="8" w:space="0" w:color="000001"/>
              <w:bottom w:val="single" w:sz="8" w:space="0" w:color="000001"/>
              <w:right w:val="single" w:sz="8" w:space="0" w:color="000001"/>
            </w:tcBorders>
            <w:shd w:val="clear" w:color="auto" w:fill="DDDDDD"/>
            <w:tcMar>
              <w:left w:w="8" w:type="dxa"/>
            </w:tcMar>
            <w:vAlign w:val="center"/>
          </w:tcPr>
          <w:p w:rsidR="00394E86" w:rsidRDefault="00C61FBE">
            <w:pPr>
              <w:pStyle w:val="Contedodatabela"/>
              <w:spacing w:before="98" w:after="0" w:line="288" w:lineRule="auto"/>
              <w:ind w:left="57"/>
              <w:jc w:val="center"/>
              <w:rPr>
                <w:rFonts w:ascii="Times New Roman" w:hAnsi="Times New Roman"/>
                <w:b/>
                <w:color w:val="000000"/>
                <w:sz w:val="20"/>
              </w:rPr>
            </w:pPr>
            <w:r>
              <w:rPr>
                <w:rFonts w:ascii="Times New Roman" w:hAnsi="Times New Roman"/>
                <w:b/>
                <w:color w:val="000000"/>
                <w:sz w:val="20"/>
              </w:rPr>
              <w:t>Ouricuri</w:t>
            </w:r>
          </w:p>
        </w:tc>
        <w:tc>
          <w:tcPr>
            <w:tcW w:w="861" w:type="dxa"/>
            <w:tcBorders>
              <w:top w:val="single" w:sz="8" w:space="0" w:color="000001"/>
              <w:left w:val="single" w:sz="8" w:space="0" w:color="000001"/>
              <w:bottom w:val="single" w:sz="8" w:space="0" w:color="000001"/>
              <w:right w:val="single" w:sz="8" w:space="0" w:color="000001"/>
            </w:tcBorders>
            <w:shd w:val="clear" w:color="auto" w:fill="DDDDDD"/>
            <w:tcMar>
              <w:left w:w="8" w:type="dxa"/>
            </w:tcMar>
            <w:vAlign w:val="center"/>
          </w:tcPr>
          <w:p w:rsidR="00394E86" w:rsidRDefault="00C61FBE">
            <w:pPr>
              <w:pStyle w:val="Contedodatabela"/>
              <w:spacing w:before="98" w:after="0" w:line="288" w:lineRule="auto"/>
              <w:jc w:val="center"/>
              <w:rPr>
                <w:rFonts w:ascii="Times New Roman" w:hAnsi="Times New Roman"/>
                <w:b/>
                <w:color w:val="000000"/>
                <w:sz w:val="20"/>
              </w:rPr>
            </w:pPr>
            <w:r>
              <w:rPr>
                <w:rFonts w:ascii="Times New Roman" w:hAnsi="Times New Roman"/>
                <w:b/>
                <w:color w:val="000000"/>
                <w:sz w:val="20"/>
              </w:rPr>
              <w:t>Floresta</w:t>
            </w:r>
          </w:p>
        </w:tc>
        <w:tc>
          <w:tcPr>
            <w:tcW w:w="1346" w:type="dxa"/>
            <w:gridSpan w:val="2"/>
            <w:tcBorders>
              <w:top w:val="single" w:sz="8" w:space="0" w:color="000001"/>
              <w:left w:val="single" w:sz="8" w:space="0" w:color="000001"/>
              <w:bottom w:val="single" w:sz="8" w:space="0" w:color="000001"/>
              <w:right w:val="single" w:sz="8" w:space="0" w:color="000001"/>
            </w:tcBorders>
            <w:shd w:val="clear" w:color="auto" w:fill="DDDDDD"/>
            <w:tcMar>
              <w:left w:w="8" w:type="dxa"/>
            </w:tcMar>
            <w:vAlign w:val="center"/>
          </w:tcPr>
          <w:p w:rsidR="00394E86" w:rsidRDefault="00C61FBE">
            <w:pPr>
              <w:pStyle w:val="Contedodatabela"/>
              <w:spacing w:before="118" w:after="0" w:line="259" w:lineRule="auto"/>
              <w:ind w:left="189" w:firstLine="3"/>
              <w:jc w:val="center"/>
              <w:rPr>
                <w:rFonts w:ascii="Times New Roman" w:hAnsi="Times New Roman"/>
                <w:b/>
                <w:color w:val="000000"/>
                <w:sz w:val="20"/>
              </w:rPr>
            </w:pPr>
            <w:r>
              <w:rPr>
                <w:rFonts w:ascii="Times New Roman" w:hAnsi="Times New Roman"/>
                <w:b/>
                <w:color w:val="000000"/>
                <w:sz w:val="20"/>
              </w:rPr>
              <w:t>Santa Maria da Boa Vista</w:t>
            </w:r>
          </w:p>
        </w:tc>
        <w:tc>
          <w:tcPr>
            <w:tcW w:w="1122" w:type="dxa"/>
            <w:tcBorders>
              <w:top w:val="single" w:sz="8" w:space="0" w:color="000001"/>
              <w:left w:val="single" w:sz="8" w:space="0" w:color="000001"/>
              <w:bottom w:val="single" w:sz="8" w:space="0" w:color="000001"/>
              <w:right w:val="single" w:sz="8" w:space="0" w:color="000001"/>
            </w:tcBorders>
            <w:shd w:val="clear" w:color="auto" w:fill="DDDDDD"/>
            <w:tcMar>
              <w:left w:w="8" w:type="dxa"/>
            </w:tcMar>
            <w:vAlign w:val="center"/>
          </w:tcPr>
          <w:p w:rsidR="00394E86" w:rsidRDefault="00C61FBE">
            <w:pPr>
              <w:pStyle w:val="Contedodatabela"/>
              <w:spacing w:before="118" w:after="0" w:line="259" w:lineRule="auto"/>
              <w:ind w:firstLine="113"/>
              <w:jc w:val="center"/>
              <w:rPr>
                <w:rFonts w:ascii="Times New Roman" w:hAnsi="Times New Roman"/>
                <w:b/>
                <w:color w:val="000000"/>
                <w:sz w:val="20"/>
              </w:rPr>
            </w:pPr>
            <w:r>
              <w:rPr>
                <w:rFonts w:ascii="Times New Roman" w:hAnsi="Times New Roman"/>
                <w:b/>
                <w:color w:val="000000"/>
                <w:sz w:val="20"/>
              </w:rPr>
              <w:t>Serra Talhada</w:t>
            </w:r>
          </w:p>
        </w:tc>
        <w:tc>
          <w:tcPr>
            <w:tcW w:w="1072" w:type="dxa"/>
            <w:gridSpan w:val="3"/>
            <w:tcBorders>
              <w:top w:val="single" w:sz="8" w:space="0" w:color="000001"/>
              <w:left w:val="single" w:sz="8" w:space="0" w:color="000001"/>
              <w:bottom w:val="single" w:sz="8" w:space="0" w:color="000001"/>
              <w:right w:val="single" w:sz="8" w:space="0" w:color="000001"/>
            </w:tcBorders>
            <w:shd w:val="clear" w:color="auto" w:fill="DDDDDD"/>
            <w:tcMar>
              <w:left w:w="8" w:type="dxa"/>
            </w:tcMar>
            <w:vAlign w:val="center"/>
          </w:tcPr>
          <w:p w:rsidR="00394E86" w:rsidRDefault="00C61FBE">
            <w:pPr>
              <w:pStyle w:val="Contedodatabela"/>
              <w:spacing w:before="98" w:after="0" w:line="288" w:lineRule="auto"/>
              <w:ind w:left="57"/>
              <w:jc w:val="center"/>
              <w:rPr>
                <w:rFonts w:ascii="Times New Roman" w:hAnsi="Times New Roman"/>
                <w:b/>
                <w:color w:val="000000"/>
                <w:sz w:val="20"/>
              </w:rPr>
            </w:pPr>
            <w:r>
              <w:rPr>
                <w:rFonts w:ascii="Times New Roman" w:hAnsi="Times New Roman"/>
                <w:b/>
                <w:color w:val="000000"/>
                <w:sz w:val="20"/>
              </w:rPr>
              <w:t>Salgueiro</w:t>
            </w:r>
          </w:p>
        </w:tc>
        <w:tc>
          <w:tcPr>
            <w:tcW w:w="870" w:type="dxa"/>
            <w:tcBorders>
              <w:top w:val="single" w:sz="8" w:space="0" w:color="000001"/>
              <w:left w:val="single" w:sz="8" w:space="0" w:color="000001"/>
              <w:bottom w:val="single" w:sz="8" w:space="0" w:color="000001"/>
              <w:right w:val="single" w:sz="8" w:space="0" w:color="000001"/>
            </w:tcBorders>
            <w:shd w:val="clear" w:color="auto" w:fill="DDDDDD"/>
            <w:tcMar>
              <w:left w:w="8" w:type="dxa"/>
            </w:tcMar>
            <w:vAlign w:val="center"/>
          </w:tcPr>
          <w:p w:rsidR="00394E86" w:rsidRDefault="00394E86">
            <w:pPr>
              <w:pStyle w:val="Contedodatabela"/>
              <w:jc w:val="center"/>
              <w:rPr>
                <w:rFonts w:cs="Arial"/>
                <w:szCs w:val="20"/>
              </w:rPr>
            </w:pPr>
          </w:p>
          <w:p w:rsidR="00394E86" w:rsidRDefault="00C61FBE">
            <w:pPr>
              <w:pStyle w:val="Contedodatabela"/>
              <w:spacing w:before="1" w:after="0" w:line="288" w:lineRule="auto"/>
              <w:ind w:left="136" w:right="96"/>
              <w:jc w:val="center"/>
              <w:rPr>
                <w:rFonts w:ascii="Times New Roman" w:hAnsi="Times New Roman"/>
                <w:b/>
                <w:color w:val="000000"/>
                <w:sz w:val="20"/>
              </w:rPr>
            </w:pPr>
            <w:r>
              <w:rPr>
                <w:rFonts w:ascii="Times New Roman" w:hAnsi="Times New Roman"/>
                <w:b/>
                <w:color w:val="000000"/>
                <w:sz w:val="20"/>
              </w:rPr>
              <w:t>Total</w:t>
            </w:r>
          </w:p>
        </w:tc>
        <w:tc>
          <w:tcPr>
            <w:tcW w:w="1135" w:type="dxa"/>
            <w:tcBorders>
              <w:top w:val="single" w:sz="8" w:space="0" w:color="000001"/>
              <w:left w:val="single" w:sz="8" w:space="0" w:color="000001"/>
              <w:bottom w:val="single" w:sz="8" w:space="0" w:color="000001"/>
              <w:right w:val="single" w:sz="8" w:space="0" w:color="000001"/>
            </w:tcBorders>
            <w:shd w:val="clear" w:color="auto" w:fill="DDDDDD"/>
            <w:tcMar>
              <w:left w:w="8" w:type="dxa"/>
            </w:tcMar>
            <w:vAlign w:val="center"/>
          </w:tcPr>
          <w:p w:rsidR="00394E86" w:rsidRDefault="00C61FBE">
            <w:pPr>
              <w:pStyle w:val="Contedodatabela"/>
              <w:spacing w:after="0" w:line="288" w:lineRule="auto"/>
              <w:jc w:val="center"/>
              <w:rPr>
                <w:rFonts w:ascii="Times New Roman" w:hAnsi="Times New Roman"/>
                <w:b/>
                <w:color w:val="000000"/>
                <w:sz w:val="20"/>
              </w:rPr>
            </w:pPr>
            <w:r>
              <w:rPr>
                <w:rFonts w:ascii="Times New Roman" w:hAnsi="Times New Roman"/>
                <w:b/>
                <w:color w:val="000000"/>
                <w:sz w:val="20"/>
              </w:rPr>
              <w:t>Requisição mínima</w:t>
            </w:r>
          </w:p>
        </w:tc>
        <w:tc>
          <w:tcPr>
            <w:tcW w:w="1403" w:type="dxa"/>
            <w:gridSpan w:val="3"/>
            <w:tcBorders>
              <w:top w:val="single" w:sz="8" w:space="0" w:color="000001"/>
              <w:left w:val="single" w:sz="8" w:space="0" w:color="000001"/>
              <w:bottom w:val="single" w:sz="8" w:space="0" w:color="000001"/>
              <w:right w:val="single" w:sz="8" w:space="0" w:color="000001"/>
            </w:tcBorders>
            <w:shd w:val="clear" w:color="auto" w:fill="DDDDDD"/>
            <w:tcMar>
              <w:left w:w="8" w:type="dxa"/>
            </w:tcMar>
            <w:vAlign w:val="center"/>
          </w:tcPr>
          <w:p w:rsidR="00394E86" w:rsidRDefault="00C61FBE">
            <w:pPr>
              <w:pStyle w:val="Contedodatabela"/>
              <w:spacing w:after="0" w:line="288" w:lineRule="auto"/>
              <w:jc w:val="center"/>
              <w:rPr>
                <w:rFonts w:ascii="Times New Roman" w:hAnsi="Times New Roman"/>
                <w:b/>
                <w:color w:val="000000"/>
                <w:sz w:val="20"/>
              </w:rPr>
            </w:pPr>
            <w:r>
              <w:rPr>
                <w:rFonts w:ascii="Times New Roman" w:hAnsi="Times New Roman"/>
                <w:b/>
                <w:color w:val="000000"/>
                <w:sz w:val="20"/>
              </w:rPr>
              <w:t>Valor unitário máximo admitido em R$</w:t>
            </w:r>
          </w:p>
        </w:tc>
        <w:tc>
          <w:tcPr>
            <w:tcW w:w="1373" w:type="dxa"/>
            <w:tcBorders>
              <w:top w:val="single" w:sz="8" w:space="0" w:color="000001"/>
              <w:left w:val="single" w:sz="8" w:space="0" w:color="000001"/>
              <w:bottom w:val="single" w:sz="8" w:space="0" w:color="000001"/>
              <w:right w:val="single" w:sz="8" w:space="0" w:color="000001"/>
            </w:tcBorders>
            <w:shd w:val="clear" w:color="auto" w:fill="DDDDDD"/>
            <w:tcMar>
              <w:left w:w="8" w:type="dxa"/>
            </w:tcMar>
            <w:vAlign w:val="center"/>
          </w:tcPr>
          <w:p w:rsidR="00394E86" w:rsidRDefault="00C61FBE">
            <w:pPr>
              <w:pStyle w:val="Contedodatabela"/>
              <w:spacing w:after="0" w:line="288" w:lineRule="auto"/>
              <w:jc w:val="center"/>
              <w:rPr>
                <w:rFonts w:ascii="Times New Roman" w:hAnsi="Times New Roman"/>
                <w:b/>
                <w:color w:val="000000"/>
                <w:sz w:val="20"/>
              </w:rPr>
            </w:pPr>
            <w:r>
              <w:rPr>
                <w:rFonts w:ascii="Times New Roman" w:hAnsi="Times New Roman"/>
                <w:b/>
                <w:color w:val="000000"/>
                <w:sz w:val="20"/>
              </w:rPr>
              <w:t>Valor total máximo admitido em R$</w:t>
            </w:r>
          </w:p>
        </w:tc>
      </w:tr>
      <w:tr w:rsidR="00394E86"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Adipômetro</w:t>
            </w:r>
          </w:p>
          <w:p w:rsidR="00394E86" w:rsidRDefault="00C61FBE">
            <w:pPr>
              <w:pStyle w:val="Contedodatabela"/>
              <w:spacing w:before="69" w:after="0" w:line="288" w:lineRule="auto"/>
              <w:ind w:left="40"/>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861"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346"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12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072" w:type="dxa"/>
            <w:gridSpan w:val="3"/>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87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6</w:t>
            </w:r>
          </w:p>
        </w:tc>
        <w:tc>
          <w:tcPr>
            <w:tcW w:w="113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403" w:type="dxa"/>
            <w:gridSpan w:val="3"/>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442,10</w:t>
            </w:r>
          </w:p>
        </w:tc>
        <w:tc>
          <w:tcPr>
            <w:tcW w:w="137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2.652,60</w:t>
            </w:r>
          </w:p>
        </w:tc>
      </w:tr>
      <w:tr w:rsidR="00394E86"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 xml:space="preserve"> Aparelho Pressão Arterial</w:t>
            </w:r>
          </w:p>
          <w:p w:rsidR="00394E86" w:rsidRDefault="00C61FBE">
            <w:pPr>
              <w:pStyle w:val="Contedodatabela"/>
              <w:spacing w:before="87" w:after="0" w:line="259" w:lineRule="auto"/>
              <w:ind w:left="347" w:right="286" w:hanging="470"/>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861"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346"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12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3</w:t>
            </w:r>
          </w:p>
        </w:tc>
        <w:tc>
          <w:tcPr>
            <w:tcW w:w="1072" w:type="dxa"/>
            <w:gridSpan w:val="3"/>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87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10</w:t>
            </w:r>
          </w:p>
        </w:tc>
        <w:tc>
          <w:tcPr>
            <w:tcW w:w="113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1</w:t>
            </w:r>
          </w:p>
        </w:tc>
        <w:tc>
          <w:tcPr>
            <w:tcW w:w="1403" w:type="dxa"/>
            <w:gridSpan w:val="3"/>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153,24</w:t>
            </w:r>
          </w:p>
        </w:tc>
        <w:tc>
          <w:tcPr>
            <w:tcW w:w="137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1.532,40</w:t>
            </w:r>
          </w:p>
        </w:tc>
      </w:tr>
      <w:tr w:rsidR="00394E86"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3</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Balança Mecânica</w:t>
            </w:r>
          </w:p>
          <w:p w:rsidR="00394E86" w:rsidRDefault="00C61FBE">
            <w:pPr>
              <w:pStyle w:val="Contedodatabela"/>
              <w:spacing w:before="69" w:after="0" w:line="288" w:lineRule="auto"/>
              <w:ind w:left="38"/>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3</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861"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346"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12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72" w:type="dxa"/>
            <w:gridSpan w:val="3"/>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87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5</w:t>
            </w:r>
          </w:p>
        </w:tc>
        <w:tc>
          <w:tcPr>
            <w:tcW w:w="113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403" w:type="dxa"/>
            <w:gridSpan w:val="3"/>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1.012,48</w:t>
            </w:r>
          </w:p>
        </w:tc>
        <w:tc>
          <w:tcPr>
            <w:tcW w:w="137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5.062,40</w:t>
            </w:r>
          </w:p>
        </w:tc>
      </w:tr>
      <w:tr w:rsidR="00394E86"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4</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Estetoscópio</w:t>
            </w:r>
          </w:p>
          <w:p w:rsidR="00394E86" w:rsidRDefault="00C61FBE">
            <w:pPr>
              <w:pStyle w:val="Contedodatabela"/>
              <w:spacing w:before="69" w:after="0" w:line="288" w:lineRule="auto"/>
              <w:ind w:left="38"/>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861"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346"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12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072" w:type="dxa"/>
            <w:gridSpan w:val="3"/>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87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9</w:t>
            </w:r>
          </w:p>
        </w:tc>
        <w:tc>
          <w:tcPr>
            <w:tcW w:w="113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403" w:type="dxa"/>
            <w:gridSpan w:val="3"/>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305,33</w:t>
            </w:r>
          </w:p>
        </w:tc>
        <w:tc>
          <w:tcPr>
            <w:tcW w:w="137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2.747,97</w:t>
            </w:r>
          </w:p>
        </w:tc>
      </w:tr>
      <w:tr w:rsidR="00394E86"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5</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Escalas beck</w:t>
            </w:r>
          </w:p>
          <w:p w:rsidR="00394E86" w:rsidRDefault="00C61FBE">
            <w:pPr>
              <w:pStyle w:val="Contedodatabela"/>
              <w:spacing w:before="69" w:after="0" w:line="288" w:lineRule="auto"/>
              <w:ind w:left="38"/>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861"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346"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12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072" w:type="dxa"/>
            <w:gridSpan w:val="3"/>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10</w:t>
            </w:r>
          </w:p>
        </w:tc>
        <w:tc>
          <w:tcPr>
            <w:tcW w:w="87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13</w:t>
            </w:r>
          </w:p>
        </w:tc>
        <w:tc>
          <w:tcPr>
            <w:tcW w:w="113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w:t>
            </w:r>
          </w:p>
        </w:tc>
        <w:tc>
          <w:tcPr>
            <w:tcW w:w="1403" w:type="dxa"/>
            <w:gridSpan w:val="3"/>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380,80</w:t>
            </w:r>
          </w:p>
        </w:tc>
        <w:tc>
          <w:tcPr>
            <w:tcW w:w="137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4.950,40</w:t>
            </w:r>
          </w:p>
        </w:tc>
      </w:tr>
      <w:tr w:rsidR="00394E86"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6</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 xml:space="preserve"> Fita métrica antropométrica</w:t>
            </w:r>
          </w:p>
          <w:p w:rsidR="00394E86" w:rsidRDefault="00C61FBE">
            <w:pPr>
              <w:pStyle w:val="Contedodatabela"/>
              <w:spacing w:before="87" w:after="0" w:line="259" w:lineRule="auto"/>
              <w:ind w:left="464" w:right="403" w:firstLine="150"/>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4</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861"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6</w:t>
            </w:r>
          </w:p>
        </w:tc>
        <w:tc>
          <w:tcPr>
            <w:tcW w:w="1346"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12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rPr>
                <w:rFonts w:ascii="Times New Roman" w:hAnsi="Times New Roman"/>
                <w:color w:val="000000"/>
                <w:sz w:val="24"/>
              </w:rPr>
            </w:pPr>
            <w:r>
              <w:rPr>
                <w:rFonts w:ascii="Times New Roman" w:hAnsi="Times New Roman"/>
                <w:color w:val="000000"/>
                <w:sz w:val="24"/>
              </w:rPr>
              <w:t>12</w:t>
            </w:r>
          </w:p>
        </w:tc>
        <w:tc>
          <w:tcPr>
            <w:tcW w:w="1072" w:type="dxa"/>
            <w:gridSpan w:val="3"/>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87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25</w:t>
            </w:r>
          </w:p>
        </w:tc>
        <w:tc>
          <w:tcPr>
            <w:tcW w:w="113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1</w:t>
            </w:r>
          </w:p>
        </w:tc>
        <w:tc>
          <w:tcPr>
            <w:tcW w:w="1403" w:type="dxa"/>
            <w:gridSpan w:val="3"/>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40,12</w:t>
            </w:r>
          </w:p>
        </w:tc>
        <w:tc>
          <w:tcPr>
            <w:tcW w:w="137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1.003,00</w:t>
            </w:r>
          </w:p>
        </w:tc>
      </w:tr>
      <w:tr w:rsidR="00394E86"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7</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Agulha</w:t>
            </w:r>
          </w:p>
          <w:p w:rsidR="00394E86" w:rsidRDefault="00C61FBE">
            <w:pPr>
              <w:pStyle w:val="Contedodatabela"/>
              <w:spacing w:before="69" w:after="0" w:line="288" w:lineRule="auto"/>
              <w:ind w:left="40"/>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30</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4</w:t>
            </w:r>
          </w:p>
        </w:tc>
        <w:tc>
          <w:tcPr>
            <w:tcW w:w="861"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10</w:t>
            </w:r>
          </w:p>
        </w:tc>
        <w:tc>
          <w:tcPr>
            <w:tcW w:w="1346"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10</w:t>
            </w:r>
          </w:p>
        </w:tc>
        <w:tc>
          <w:tcPr>
            <w:tcW w:w="112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72" w:type="dxa"/>
            <w:gridSpan w:val="3"/>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87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54</w:t>
            </w:r>
          </w:p>
        </w:tc>
        <w:tc>
          <w:tcPr>
            <w:tcW w:w="113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4</w:t>
            </w:r>
          </w:p>
        </w:tc>
        <w:tc>
          <w:tcPr>
            <w:tcW w:w="1403" w:type="dxa"/>
            <w:gridSpan w:val="3"/>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3,39</w:t>
            </w:r>
          </w:p>
        </w:tc>
        <w:tc>
          <w:tcPr>
            <w:tcW w:w="137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183,06</w:t>
            </w:r>
          </w:p>
        </w:tc>
      </w:tr>
      <w:tr w:rsidR="00394E86"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8</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Calibrador bola</w:t>
            </w:r>
          </w:p>
          <w:p w:rsidR="00394E86" w:rsidRDefault="00C61FBE">
            <w:pPr>
              <w:pStyle w:val="Contedodatabela"/>
              <w:spacing w:before="69" w:after="0" w:line="288" w:lineRule="auto"/>
              <w:ind w:left="36"/>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861"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346"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12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072" w:type="dxa"/>
            <w:gridSpan w:val="3"/>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87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7</w:t>
            </w:r>
          </w:p>
        </w:tc>
        <w:tc>
          <w:tcPr>
            <w:tcW w:w="113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403" w:type="dxa"/>
            <w:gridSpan w:val="3"/>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121,71</w:t>
            </w:r>
          </w:p>
        </w:tc>
        <w:tc>
          <w:tcPr>
            <w:tcW w:w="137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851,97</w:t>
            </w:r>
          </w:p>
        </w:tc>
      </w:tr>
      <w:tr w:rsidR="00394E86"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lastRenderedPageBreak/>
              <w:t>9</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 xml:space="preserve"> Bomba para encher bolas</w:t>
            </w:r>
          </w:p>
          <w:p w:rsidR="00394E86" w:rsidRDefault="00C61FBE">
            <w:pPr>
              <w:pStyle w:val="Contedodatabela"/>
              <w:spacing w:before="87" w:after="0" w:line="259" w:lineRule="auto"/>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rPr>
                <w:rFonts w:ascii="Times New Roman" w:hAnsi="Times New Roman"/>
                <w:color w:val="000000"/>
                <w:sz w:val="24"/>
              </w:rPr>
            </w:pPr>
            <w:r>
              <w:rPr>
                <w:rFonts w:ascii="Times New Roman" w:hAnsi="Times New Roman"/>
                <w:color w:val="000000"/>
                <w:sz w:val="24"/>
              </w:rPr>
              <w:t>15</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861"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5</w:t>
            </w:r>
          </w:p>
        </w:tc>
        <w:tc>
          <w:tcPr>
            <w:tcW w:w="1346"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rPr>
                <w:rFonts w:ascii="Times New Roman" w:hAnsi="Times New Roman"/>
                <w:color w:val="000000"/>
                <w:sz w:val="24"/>
              </w:rPr>
            </w:pPr>
            <w:r>
              <w:rPr>
                <w:rFonts w:ascii="Times New Roman" w:hAnsi="Times New Roman"/>
                <w:color w:val="000000"/>
                <w:sz w:val="24"/>
              </w:rPr>
              <w:t>10</w:t>
            </w:r>
          </w:p>
        </w:tc>
        <w:tc>
          <w:tcPr>
            <w:tcW w:w="112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072" w:type="dxa"/>
            <w:gridSpan w:val="3"/>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rPr>
                <w:rFonts w:ascii="Times New Roman" w:hAnsi="Times New Roman"/>
                <w:color w:val="000000"/>
                <w:sz w:val="24"/>
              </w:rPr>
            </w:pPr>
            <w:r>
              <w:rPr>
                <w:rFonts w:ascii="Times New Roman" w:hAnsi="Times New Roman"/>
                <w:color w:val="000000"/>
                <w:sz w:val="24"/>
              </w:rPr>
              <w:t>10</w:t>
            </w:r>
          </w:p>
        </w:tc>
        <w:tc>
          <w:tcPr>
            <w:tcW w:w="87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44</w:t>
            </w:r>
          </w:p>
        </w:tc>
        <w:tc>
          <w:tcPr>
            <w:tcW w:w="113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2</w:t>
            </w:r>
          </w:p>
        </w:tc>
        <w:tc>
          <w:tcPr>
            <w:tcW w:w="1403" w:type="dxa"/>
            <w:gridSpan w:val="3"/>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28,37</w:t>
            </w:r>
          </w:p>
        </w:tc>
        <w:tc>
          <w:tcPr>
            <w:tcW w:w="137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1.248,28</w:t>
            </w:r>
          </w:p>
        </w:tc>
      </w:tr>
      <w:tr w:rsidR="00394E86"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rPr>
                <w:rFonts w:ascii="Times New Roman" w:hAnsi="Times New Roman"/>
                <w:color w:val="000000"/>
                <w:sz w:val="24"/>
              </w:rPr>
            </w:pPr>
            <w:r>
              <w:rPr>
                <w:rFonts w:ascii="Times New Roman" w:hAnsi="Times New Roman"/>
                <w:color w:val="000000"/>
                <w:sz w:val="24"/>
              </w:rPr>
              <w:t>10</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1"/>
              <w:jc w:val="center"/>
            </w:pPr>
            <w:r>
              <w:rPr>
                <w:rFonts w:ascii="Times New Roman" w:hAnsi="Times New Roman"/>
                <w:color w:val="000000"/>
                <w:sz w:val="24"/>
              </w:rPr>
              <w:t>Antenas para voleibol</w:t>
            </w:r>
          </w:p>
          <w:p w:rsidR="00394E86" w:rsidRDefault="00C61FBE">
            <w:pPr>
              <w:pStyle w:val="Contedodatabela"/>
              <w:spacing w:before="69" w:after="0" w:line="288" w:lineRule="auto"/>
              <w:ind w:left="41"/>
              <w:jc w:val="center"/>
            </w:pPr>
            <w:r>
              <w:rPr>
                <w:rFonts w:ascii="Times New Roman" w:hAnsi="Times New Roman"/>
                <w:b/>
                <w:color w:val="000000"/>
                <w:sz w:val="24"/>
              </w:rPr>
              <w:t xml:space="preserve"> (</w:t>
            </w:r>
            <w:r>
              <w:rPr>
                <w:rFonts w:ascii="Times New Roman" w:hAnsi="Times New Roman"/>
                <w:b/>
                <w:color w:val="C9211E"/>
                <w:sz w:val="24"/>
              </w:rPr>
              <w:t>JOGO)</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861"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3</w:t>
            </w:r>
          </w:p>
        </w:tc>
        <w:tc>
          <w:tcPr>
            <w:tcW w:w="1346"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3</w:t>
            </w:r>
          </w:p>
        </w:tc>
        <w:tc>
          <w:tcPr>
            <w:tcW w:w="112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072" w:type="dxa"/>
            <w:gridSpan w:val="3"/>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87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8</w:t>
            </w:r>
          </w:p>
        </w:tc>
        <w:tc>
          <w:tcPr>
            <w:tcW w:w="113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403" w:type="dxa"/>
            <w:gridSpan w:val="3"/>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98,04</w:t>
            </w:r>
          </w:p>
        </w:tc>
        <w:tc>
          <w:tcPr>
            <w:tcW w:w="137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784,32</w:t>
            </w:r>
          </w:p>
        </w:tc>
      </w:tr>
      <w:tr w:rsidR="00394E86"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rPr>
                <w:rFonts w:ascii="Times New Roman" w:hAnsi="Times New Roman"/>
                <w:color w:val="000000"/>
                <w:sz w:val="24"/>
              </w:rPr>
            </w:pPr>
            <w:r>
              <w:rPr>
                <w:rFonts w:ascii="Times New Roman" w:hAnsi="Times New Roman"/>
                <w:color w:val="000000"/>
                <w:sz w:val="24"/>
              </w:rPr>
              <w:t>11</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Cabo de Aço para voleibol</w:t>
            </w:r>
          </w:p>
          <w:p w:rsidR="00394E86" w:rsidRDefault="00C61FBE">
            <w:pPr>
              <w:pStyle w:val="Contedodatabela"/>
              <w:spacing w:before="87" w:after="0" w:line="259" w:lineRule="auto"/>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861"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5</w:t>
            </w:r>
          </w:p>
        </w:tc>
        <w:tc>
          <w:tcPr>
            <w:tcW w:w="1346"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5</w:t>
            </w:r>
          </w:p>
        </w:tc>
        <w:tc>
          <w:tcPr>
            <w:tcW w:w="112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72" w:type="dxa"/>
            <w:gridSpan w:val="3"/>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87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10</w:t>
            </w:r>
          </w:p>
        </w:tc>
        <w:tc>
          <w:tcPr>
            <w:tcW w:w="113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2</w:t>
            </w:r>
          </w:p>
        </w:tc>
        <w:tc>
          <w:tcPr>
            <w:tcW w:w="1403" w:type="dxa"/>
            <w:gridSpan w:val="3"/>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36,23</w:t>
            </w:r>
          </w:p>
        </w:tc>
        <w:tc>
          <w:tcPr>
            <w:tcW w:w="137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362,30</w:t>
            </w:r>
          </w:p>
        </w:tc>
      </w:tr>
      <w:tr w:rsidR="00394E86"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rPr>
                <w:rFonts w:ascii="Times New Roman" w:hAnsi="Times New Roman"/>
                <w:color w:val="000000"/>
                <w:sz w:val="24"/>
              </w:rPr>
            </w:pPr>
            <w:r>
              <w:rPr>
                <w:rFonts w:ascii="Times New Roman" w:hAnsi="Times New Roman"/>
                <w:color w:val="000000"/>
                <w:sz w:val="24"/>
              </w:rPr>
              <w:t>12</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Fita Marcação Quadra de Vôlei</w:t>
            </w:r>
          </w:p>
          <w:p w:rsidR="00394E86" w:rsidRDefault="00C61FBE">
            <w:pPr>
              <w:pStyle w:val="Contedodatabela"/>
              <w:spacing w:before="87" w:after="0" w:line="259" w:lineRule="auto"/>
              <w:ind w:right="57"/>
              <w:jc w:val="center"/>
            </w:pPr>
            <w:r>
              <w:rPr>
                <w:rFonts w:ascii="Times New Roman" w:hAnsi="Times New Roman"/>
                <w:b/>
                <w:color w:val="000000"/>
                <w:sz w:val="24"/>
              </w:rPr>
              <w:t xml:space="preserve"> (</w:t>
            </w:r>
            <w:r>
              <w:rPr>
                <w:rFonts w:ascii="Times New Roman" w:hAnsi="Times New Roman"/>
                <w:b/>
                <w:color w:val="C9211E"/>
                <w:sz w:val="24"/>
              </w:rPr>
              <w:t>JOGO)</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861"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8</w:t>
            </w:r>
          </w:p>
        </w:tc>
        <w:tc>
          <w:tcPr>
            <w:tcW w:w="1346"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8</w:t>
            </w:r>
          </w:p>
        </w:tc>
        <w:tc>
          <w:tcPr>
            <w:tcW w:w="112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72" w:type="dxa"/>
            <w:gridSpan w:val="3"/>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87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16</w:t>
            </w:r>
          </w:p>
        </w:tc>
        <w:tc>
          <w:tcPr>
            <w:tcW w:w="113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2</w:t>
            </w:r>
          </w:p>
        </w:tc>
        <w:tc>
          <w:tcPr>
            <w:tcW w:w="1403" w:type="dxa"/>
            <w:gridSpan w:val="3"/>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78,85</w:t>
            </w:r>
          </w:p>
        </w:tc>
        <w:tc>
          <w:tcPr>
            <w:tcW w:w="137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1.261,60</w:t>
            </w:r>
          </w:p>
        </w:tc>
      </w:tr>
      <w:tr w:rsidR="00394E86"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rPr>
                <w:rFonts w:ascii="Times New Roman" w:hAnsi="Times New Roman"/>
                <w:color w:val="000000"/>
                <w:sz w:val="24"/>
              </w:rPr>
            </w:pPr>
            <w:r>
              <w:rPr>
                <w:rFonts w:ascii="Times New Roman" w:hAnsi="Times New Roman"/>
                <w:color w:val="000000"/>
                <w:sz w:val="24"/>
              </w:rPr>
              <w:t>13</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Postes para voleibol</w:t>
            </w:r>
          </w:p>
          <w:p w:rsidR="00394E86" w:rsidRDefault="00C61FBE">
            <w:pPr>
              <w:pStyle w:val="Contedodatabela"/>
              <w:spacing w:before="69" w:after="0" w:line="288" w:lineRule="auto"/>
              <w:jc w:val="center"/>
            </w:pPr>
            <w:r>
              <w:rPr>
                <w:rFonts w:ascii="Times New Roman" w:hAnsi="Times New Roman"/>
                <w:b/>
                <w:color w:val="C9211E"/>
                <w:sz w:val="24"/>
              </w:rPr>
              <w:t>(JOGO)</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rsidP="00697F05">
            <w:pPr>
              <w:pStyle w:val="Contedodatabela"/>
              <w:spacing w:before="69" w:after="0" w:line="288" w:lineRule="auto"/>
              <w:ind w:left="27" w:right="-28"/>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861"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346"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12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72" w:type="dxa"/>
            <w:gridSpan w:val="3"/>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87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4</w:t>
            </w:r>
          </w:p>
        </w:tc>
        <w:tc>
          <w:tcPr>
            <w:tcW w:w="113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403" w:type="dxa"/>
            <w:gridSpan w:val="3"/>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1.074,27</w:t>
            </w:r>
          </w:p>
        </w:tc>
        <w:tc>
          <w:tcPr>
            <w:tcW w:w="137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4.297,08</w:t>
            </w:r>
          </w:p>
        </w:tc>
      </w:tr>
      <w:tr w:rsidR="00394E86"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rPr>
                <w:rFonts w:ascii="Times New Roman" w:hAnsi="Times New Roman"/>
                <w:color w:val="000000"/>
                <w:sz w:val="24"/>
              </w:rPr>
            </w:pPr>
            <w:r>
              <w:rPr>
                <w:rFonts w:ascii="Times New Roman" w:hAnsi="Times New Roman"/>
                <w:color w:val="000000"/>
                <w:sz w:val="24"/>
              </w:rPr>
              <w:t>14</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Apito Profissional</w:t>
            </w:r>
          </w:p>
          <w:p w:rsidR="00394E86" w:rsidRDefault="00C61FBE">
            <w:pPr>
              <w:pStyle w:val="Contedodatabela"/>
              <w:spacing w:before="69" w:after="0" w:line="288" w:lineRule="auto"/>
              <w:ind w:left="40"/>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8</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861"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6</w:t>
            </w:r>
          </w:p>
        </w:tc>
        <w:tc>
          <w:tcPr>
            <w:tcW w:w="1346"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6</w:t>
            </w:r>
          </w:p>
        </w:tc>
        <w:tc>
          <w:tcPr>
            <w:tcW w:w="112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6</w:t>
            </w:r>
          </w:p>
        </w:tc>
        <w:tc>
          <w:tcPr>
            <w:tcW w:w="1072" w:type="dxa"/>
            <w:gridSpan w:val="3"/>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870"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26</w:t>
            </w:r>
          </w:p>
        </w:tc>
        <w:tc>
          <w:tcPr>
            <w:tcW w:w="1135"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2</w:t>
            </w:r>
          </w:p>
        </w:tc>
        <w:tc>
          <w:tcPr>
            <w:tcW w:w="1403" w:type="dxa"/>
            <w:gridSpan w:val="3"/>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4,95</w:t>
            </w:r>
          </w:p>
        </w:tc>
        <w:tc>
          <w:tcPr>
            <w:tcW w:w="137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128,70</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pPr>
            <w:r>
              <w:rPr>
                <w:rFonts w:ascii="Times New Roman" w:hAnsi="Times New Roman"/>
                <w:color w:val="000000"/>
                <w:sz w:val="24"/>
              </w:rPr>
              <w:t>15</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Kit de Cartões para arbitragem</w:t>
            </w:r>
          </w:p>
          <w:p w:rsidR="00394E86" w:rsidRDefault="00C61FBE">
            <w:pPr>
              <w:pStyle w:val="Contedodatabela"/>
              <w:tabs>
                <w:tab w:val="left" w:pos="0"/>
              </w:tabs>
              <w:spacing w:before="87" w:after="0" w:line="259" w:lineRule="auto"/>
              <w:jc w:val="center"/>
            </w:pPr>
            <w:r>
              <w:rPr>
                <w:rFonts w:ascii="Times New Roman" w:hAnsi="Times New Roman"/>
                <w:b/>
                <w:color w:val="C9211E"/>
                <w:sz w:val="24"/>
              </w:rPr>
              <w:t>(PAR)</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rsidP="00697F05">
            <w:pPr>
              <w:pStyle w:val="Contedodatabela"/>
              <w:spacing w:before="196" w:after="0" w:line="288" w:lineRule="auto"/>
              <w:ind w:left="40" w:right="-28"/>
              <w:jc w:val="center"/>
              <w:rPr>
                <w:rFonts w:ascii="Times New Roman" w:hAnsi="Times New Roman"/>
                <w:color w:val="000000"/>
                <w:sz w:val="24"/>
              </w:rPr>
            </w:pPr>
            <w:r>
              <w:rPr>
                <w:rFonts w:ascii="Times New Roman" w:hAnsi="Times New Roman"/>
                <w:color w:val="000000"/>
                <w:sz w:val="24"/>
              </w:rPr>
              <w:t>6</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rsidP="00697F05">
            <w:pPr>
              <w:pStyle w:val="Contedodatabela"/>
              <w:spacing w:before="196" w:after="0" w:line="288" w:lineRule="auto"/>
              <w:ind w:left="40" w:right="-28"/>
              <w:jc w:val="center"/>
              <w:rPr>
                <w:rFonts w:ascii="Times New Roman" w:hAnsi="Times New Roman"/>
                <w:color w:val="000000"/>
                <w:sz w:val="24"/>
              </w:rPr>
            </w:pPr>
            <w:r>
              <w:rPr>
                <w:rFonts w:ascii="Times New Roman" w:hAnsi="Times New Roman"/>
                <w:color w:val="000000"/>
                <w:sz w:val="24"/>
              </w:rPr>
              <w:t>6</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6</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rsidP="00697F05">
            <w:pPr>
              <w:pStyle w:val="Contedodatabela"/>
              <w:spacing w:before="196" w:after="0" w:line="288" w:lineRule="auto"/>
              <w:ind w:left="40" w:right="-28"/>
              <w:jc w:val="center"/>
              <w:rPr>
                <w:rFonts w:ascii="Times New Roman" w:hAnsi="Times New Roman"/>
                <w:color w:val="000000"/>
                <w:sz w:val="24"/>
              </w:rPr>
            </w:pPr>
            <w:r>
              <w:rPr>
                <w:rFonts w:ascii="Times New Roman" w:hAnsi="Times New Roman"/>
                <w:color w:val="000000"/>
                <w:sz w:val="24"/>
              </w:rPr>
              <w:t>X</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rsidP="00697F05">
            <w:pPr>
              <w:pStyle w:val="Contedodatabela"/>
              <w:spacing w:before="196" w:after="0" w:line="288" w:lineRule="auto"/>
              <w:ind w:left="136"/>
              <w:jc w:val="center"/>
              <w:rPr>
                <w:rFonts w:ascii="Times New Roman" w:hAnsi="Times New Roman"/>
                <w:color w:val="000000"/>
                <w:sz w:val="24"/>
              </w:rPr>
            </w:pPr>
            <w:r>
              <w:rPr>
                <w:rFonts w:ascii="Times New Roman" w:hAnsi="Times New Roman"/>
                <w:color w:val="000000"/>
                <w:sz w:val="24"/>
              </w:rPr>
              <w:t>18</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rsidP="00697F05">
            <w:pPr>
              <w:pStyle w:val="Contedodatabela"/>
              <w:spacing w:before="196" w:after="0" w:line="288" w:lineRule="auto"/>
              <w:ind w:left="136" w:right="-28"/>
              <w:jc w:val="center"/>
              <w:rPr>
                <w:rFonts w:ascii="Times New Roman" w:hAnsi="Times New Roman"/>
                <w:color w:val="000000"/>
                <w:sz w:val="24"/>
              </w:rPr>
            </w:pPr>
            <w:r>
              <w:rPr>
                <w:rFonts w:ascii="Times New Roman" w:hAnsi="Times New Roman"/>
                <w:color w:val="000000"/>
                <w:sz w:val="24"/>
              </w:rPr>
              <w:t>2</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10,70</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rsidP="00697F05">
            <w:pPr>
              <w:pStyle w:val="Contedodatabela"/>
              <w:spacing w:before="196" w:after="0" w:line="288" w:lineRule="auto"/>
              <w:ind w:left="136"/>
              <w:jc w:val="center"/>
              <w:rPr>
                <w:rFonts w:ascii="Times New Roman" w:hAnsi="Times New Roman"/>
                <w:color w:val="000000"/>
                <w:sz w:val="24"/>
              </w:rPr>
            </w:pPr>
            <w:r>
              <w:rPr>
                <w:rFonts w:ascii="Times New Roman" w:hAnsi="Times New Roman"/>
                <w:color w:val="000000"/>
                <w:sz w:val="24"/>
              </w:rPr>
              <w:t>192,60</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rPr>
                <w:rFonts w:ascii="Times New Roman" w:hAnsi="Times New Roman"/>
                <w:color w:val="000000"/>
                <w:sz w:val="24"/>
              </w:rPr>
            </w:pPr>
            <w:r>
              <w:rPr>
                <w:rFonts w:ascii="Times New Roman" w:hAnsi="Times New Roman"/>
                <w:color w:val="000000"/>
                <w:sz w:val="24"/>
              </w:rPr>
              <w:t>16</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Placar poliesportivo</w:t>
            </w:r>
          </w:p>
          <w:p w:rsidR="00394E86" w:rsidRDefault="00C61FBE">
            <w:pPr>
              <w:pStyle w:val="Contedodatabela"/>
              <w:spacing w:before="69" w:after="0" w:line="288" w:lineRule="auto"/>
              <w:ind w:left="41"/>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5</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5</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5</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15</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209,24</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3.138,60</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rPr>
                <w:rFonts w:ascii="Times New Roman" w:hAnsi="Times New Roman"/>
                <w:color w:val="000000"/>
                <w:sz w:val="24"/>
              </w:rPr>
            </w:pPr>
            <w:r>
              <w:rPr>
                <w:rFonts w:ascii="Times New Roman" w:hAnsi="Times New Roman"/>
                <w:color w:val="000000"/>
                <w:sz w:val="24"/>
              </w:rPr>
              <w:t>17</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Cronômetro Esportivo</w:t>
            </w:r>
          </w:p>
          <w:p w:rsidR="00394E86" w:rsidRDefault="00C61FBE">
            <w:pPr>
              <w:pStyle w:val="Contedodatabela"/>
              <w:spacing w:before="69" w:after="0" w:line="288" w:lineRule="auto"/>
              <w:ind w:left="34"/>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10</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10</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4</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24</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2</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30,90</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741,60</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rPr>
                <w:rFonts w:ascii="Times New Roman" w:hAnsi="Times New Roman"/>
                <w:color w:val="000000"/>
                <w:sz w:val="24"/>
              </w:rPr>
            </w:pPr>
            <w:r>
              <w:rPr>
                <w:rFonts w:ascii="Times New Roman" w:hAnsi="Times New Roman"/>
                <w:color w:val="000000"/>
                <w:sz w:val="24"/>
              </w:rPr>
              <w:t>18</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Peteca pequena</w:t>
            </w:r>
          </w:p>
          <w:p w:rsidR="00394E86" w:rsidRDefault="00C61FBE">
            <w:pPr>
              <w:pStyle w:val="Contedodatabela"/>
              <w:spacing w:before="69" w:after="0" w:line="288" w:lineRule="auto"/>
              <w:ind w:left="41"/>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20</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20</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40</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4</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10,65</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426,00</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rPr>
                <w:rFonts w:ascii="Times New Roman" w:hAnsi="Times New Roman"/>
                <w:color w:val="000000"/>
                <w:sz w:val="24"/>
              </w:rPr>
            </w:pPr>
            <w:r>
              <w:rPr>
                <w:rFonts w:ascii="Times New Roman" w:hAnsi="Times New Roman"/>
                <w:color w:val="000000"/>
                <w:sz w:val="24"/>
              </w:rPr>
              <w:lastRenderedPageBreak/>
              <w:t>19</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39"/>
              <w:jc w:val="center"/>
            </w:pPr>
            <w:r>
              <w:rPr>
                <w:rFonts w:ascii="Times New Roman" w:hAnsi="Times New Roman"/>
                <w:color w:val="000000"/>
                <w:sz w:val="24"/>
              </w:rPr>
              <w:t>Peteca Badminton</w:t>
            </w:r>
          </w:p>
          <w:p w:rsidR="00394E86" w:rsidRDefault="00C61FBE">
            <w:pPr>
              <w:pStyle w:val="Contedodatabela"/>
              <w:spacing w:before="69" w:after="0" w:line="288" w:lineRule="auto"/>
              <w:ind w:left="39"/>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40</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30</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30</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12</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30</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142</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4</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11,18</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1.587,56</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rPr>
                <w:rFonts w:ascii="Times New Roman" w:hAnsi="Times New Roman"/>
                <w:color w:val="000000"/>
                <w:sz w:val="24"/>
              </w:rPr>
            </w:pPr>
            <w:r>
              <w:rPr>
                <w:rFonts w:ascii="Times New Roman" w:hAnsi="Times New Roman"/>
                <w:color w:val="000000"/>
                <w:sz w:val="24"/>
              </w:rPr>
              <w:t>20</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36"/>
              <w:jc w:val="center"/>
            </w:pPr>
            <w:r>
              <w:rPr>
                <w:rFonts w:ascii="Times New Roman" w:hAnsi="Times New Roman"/>
                <w:color w:val="000000"/>
                <w:sz w:val="24"/>
              </w:rPr>
              <w:t>Raquete Badminton</w:t>
            </w:r>
          </w:p>
          <w:p w:rsidR="00394E86" w:rsidRDefault="00C61FBE">
            <w:pPr>
              <w:pStyle w:val="Contedodatabela"/>
              <w:spacing w:before="69" w:after="0" w:line="288" w:lineRule="auto"/>
              <w:ind w:left="36"/>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30</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20</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6</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20</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76</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2</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51,79</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3.936,04</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rPr>
                <w:rFonts w:ascii="Times New Roman" w:hAnsi="Times New Roman"/>
                <w:color w:val="000000"/>
                <w:sz w:val="24"/>
              </w:rPr>
            </w:pPr>
            <w:r>
              <w:rPr>
                <w:rFonts w:ascii="Times New Roman" w:hAnsi="Times New Roman"/>
                <w:color w:val="000000"/>
                <w:sz w:val="24"/>
              </w:rPr>
              <w:t>21</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Baliza de futebol de campo</w:t>
            </w:r>
          </w:p>
          <w:p w:rsidR="00394E86" w:rsidRDefault="00C61FBE">
            <w:pPr>
              <w:pStyle w:val="Contedodatabela"/>
              <w:spacing w:before="87" w:after="0" w:line="259" w:lineRule="auto"/>
              <w:jc w:val="center"/>
            </w:pPr>
            <w:r>
              <w:rPr>
                <w:rFonts w:ascii="Times New Roman" w:hAnsi="Times New Roman"/>
                <w:b/>
                <w:color w:val="C9211E"/>
                <w:sz w:val="24"/>
              </w:rPr>
              <w:t xml:space="preserve"> (UNIDADE)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2.801,52</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2.801,52</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rPr>
                <w:rFonts w:ascii="Times New Roman" w:hAnsi="Times New Roman"/>
                <w:color w:val="000000"/>
                <w:sz w:val="24"/>
              </w:rPr>
            </w:pPr>
            <w:r>
              <w:rPr>
                <w:rFonts w:ascii="Times New Roman" w:hAnsi="Times New Roman"/>
                <w:color w:val="000000"/>
                <w:sz w:val="24"/>
              </w:rPr>
              <w:t>22</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Pacote de cones</w:t>
            </w:r>
          </w:p>
          <w:p w:rsidR="00394E86" w:rsidRDefault="00C61FBE">
            <w:pPr>
              <w:pStyle w:val="Contedodatabela"/>
              <w:spacing w:before="69" w:after="0" w:line="288" w:lineRule="auto"/>
              <w:ind w:left="40"/>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20</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20</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20</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60</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5</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17,73</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1.063,80</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rPr>
                <w:rFonts w:ascii="Times New Roman" w:hAnsi="Times New Roman"/>
                <w:color w:val="000000"/>
                <w:sz w:val="24"/>
              </w:rPr>
            </w:pPr>
            <w:r>
              <w:rPr>
                <w:rFonts w:ascii="Times New Roman" w:hAnsi="Times New Roman"/>
                <w:color w:val="000000"/>
                <w:sz w:val="24"/>
              </w:rPr>
              <w:t>23</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Bambolê de plástico para ginástica</w:t>
            </w:r>
          </w:p>
          <w:p w:rsidR="00394E86" w:rsidRDefault="00C61FBE">
            <w:pPr>
              <w:pStyle w:val="Contedodatabela"/>
              <w:spacing w:before="87" w:after="0" w:line="259" w:lineRule="auto"/>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rPr>
                <w:rFonts w:ascii="Times New Roman" w:hAnsi="Times New Roman"/>
                <w:color w:val="000000"/>
                <w:sz w:val="24"/>
              </w:rPr>
            </w:pPr>
            <w:r>
              <w:rPr>
                <w:rFonts w:ascii="Times New Roman" w:hAnsi="Times New Roman"/>
                <w:color w:val="000000"/>
                <w:sz w:val="24"/>
              </w:rPr>
              <w:t>40</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rPr>
                <w:rFonts w:ascii="Times New Roman" w:hAnsi="Times New Roman"/>
                <w:color w:val="000000"/>
                <w:sz w:val="24"/>
              </w:rPr>
            </w:pPr>
            <w:r>
              <w:rPr>
                <w:rFonts w:ascii="Times New Roman" w:hAnsi="Times New Roman"/>
                <w:color w:val="000000"/>
                <w:sz w:val="24"/>
              </w:rPr>
              <w:t>40</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rPr>
                <w:rFonts w:ascii="Times New Roman" w:hAnsi="Times New Roman"/>
                <w:color w:val="000000"/>
                <w:sz w:val="24"/>
              </w:rPr>
            </w:pPr>
            <w:r>
              <w:rPr>
                <w:rFonts w:ascii="Times New Roman" w:hAnsi="Times New Roman"/>
                <w:color w:val="000000"/>
                <w:sz w:val="24"/>
              </w:rPr>
              <w:t>10</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90</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10</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4,47</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402,30</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rPr>
                <w:rFonts w:ascii="Times New Roman" w:hAnsi="Times New Roman"/>
                <w:color w:val="000000"/>
                <w:sz w:val="24"/>
              </w:rPr>
            </w:pPr>
            <w:r>
              <w:rPr>
                <w:rFonts w:ascii="Times New Roman" w:hAnsi="Times New Roman"/>
                <w:color w:val="000000"/>
                <w:sz w:val="24"/>
              </w:rPr>
              <w:t>24</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38"/>
              <w:jc w:val="center"/>
            </w:pPr>
            <w:r>
              <w:rPr>
                <w:rFonts w:ascii="Times New Roman" w:hAnsi="Times New Roman"/>
                <w:color w:val="000000"/>
                <w:sz w:val="24"/>
              </w:rPr>
              <w:t>Banco de Wells</w:t>
            </w:r>
          </w:p>
          <w:p w:rsidR="00394E86" w:rsidRDefault="00C61FBE">
            <w:pPr>
              <w:pStyle w:val="Contedodatabela"/>
              <w:spacing w:before="69" w:after="0" w:line="288" w:lineRule="auto"/>
              <w:ind w:left="38"/>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393,00</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786,00</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rPr>
                <w:rFonts w:ascii="Times New Roman" w:hAnsi="Times New Roman"/>
                <w:color w:val="000000"/>
                <w:sz w:val="24"/>
              </w:rPr>
            </w:pPr>
            <w:r>
              <w:rPr>
                <w:rFonts w:ascii="Times New Roman" w:hAnsi="Times New Roman"/>
                <w:color w:val="000000"/>
                <w:sz w:val="24"/>
              </w:rPr>
              <w:t>25</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Fita de suspensão</w:t>
            </w:r>
          </w:p>
          <w:p w:rsidR="00394E86" w:rsidRDefault="00C61FBE">
            <w:pPr>
              <w:pStyle w:val="Contedodatabela"/>
              <w:spacing w:before="69" w:after="0" w:line="288" w:lineRule="auto"/>
              <w:ind w:left="40"/>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4</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157,23</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628,92</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rPr>
                <w:rFonts w:ascii="Times New Roman" w:hAnsi="Times New Roman"/>
                <w:color w:val="000000"/>
                <w:sz w:val="24"/>
              </w:rPr>
            </w:pPr>
            <w:r>
              <w:rPr>
                <w:rFonts w:ascii="Times New Roman" w:hAnsi="Times New Roman"/>
                <w:color w:val="000000"/>
                <w:sz w:val="24"/>
              </w:rPr>
              <w:t>26</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38"/>
              <w:jc w:val="center"/>
            </w:pPr>
            <w:r>
              <w:rPr>
                <w:rFonts w:ascii="Times New Roman" w:hAnsi="Times New Roman"/>
                <w:color w:val="000000"/>
                <w:sz w:val="24"/>
              </w:rPr>
              <w:t>Bloco para Yoga</w:t>
            </w:r>
          </w:p>
          <w:p w:rsidR="00394E86" w:rsidRDefault="00C61FBE">
            <w:pPr>
              <w:pStyle w:val="Contedodatabela"/>
              <w:spacing w:before="69" w:after="0" w:line="288" w:lineRule="auto"/>
              <w:ind w:left="38"/>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10</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10</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20</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2</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37,81</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756,20</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rPr>
                <w:rFonts w:ascii="Times New Roman" w:hAnsi="Times New Roman"/>
                <w:color w:val="000000"/>
                <w:sz w:val="24"/>
              </w:rPr>
            </w:pPr>
            <w:r>
              <w:rPr>
                <w:rFonts w:ascii="Times New Roman" w:hAnsi="Times New Roman"/>
                <w:color w:val="000000"/>
                <w:sz w:val="24"/>
              </w:rPr>
              <w:t>27</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37"/>
              <w:jc w:val="center"/>
            </w:pPr>
            <w:r>
              <w:rPr>
                <w:rFonts w:ascii="Times New Roman" w:hAnsi="Times New Roman"/>
                <w:color w:val="000000"/>
                <w:sz w:val="24"/>
              </w:rPr>
              <w:t>Barreira para atletismo</w:t>
            </w:r>
          </w:p>
          <w:p w:rsidR="00394E86" w:rsidRDefault="00C61FBE">
            <w:pPr>
              <w:pStyle w:val="Contedodatabela"/>
              <w:spacing w:before="69" w:after="0" w:line="288" w:lineRule="auto"/>
              <w:ind w:left="37"/>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16</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16</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16</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48</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342,75</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16.452,00</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rPr>
                <w:rFonts w:ascii="Times New Roman" w:hAnsi="Times New Roman"/>
                <w:color w:val="000000"/>
                <w:sz w:val="24"/>
              </w:rPr>
            </w:pPr>
            <w:r>
              <w:rPr>
                <w:rFonts w:ascii="Times New Roman" w:hAnsi="Times New Roman"/>
                <w:color w:val="000000"/>
                <w:sz w:val="24"/>
              </w:rPr>
              <w:t>28</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Postes para salto em altura</w:t>
            </w:r>
          </w:p>
          <w:p w:rsidR="00394E86" w:rsidRDefault="00C61FBE">
            <w:pPr>
              <w:pStyle w:val="Contedodatabela"/>
              <w:spacing w:before="87" w:after="0" w:line="259" w:lineRule="auto"/>
              <w:jc w:val="center"/>
            </w:pPr>
            <w:r>
              <w:rPr>
                <w:rFonts w:ascii="Times New Roman" w:hAnsi="Times New Roman"/>
                <w:b/>
                <w:color w:val="C9211E"/>
                <w:sz w:val="24"/>
              </w:rPr>
              <w:t>(PAR)</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3</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546,34</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1.639,02</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rPr>
                <w:rFonts w:ascii="Times New Roman" w:hAnsi="Times New Roman"/>
                <w:color w:val="000000"/>
                <w:sz w:val="24"/>
              </w:rPr>
            </w:pPr>
            <w:r>
              <w:rPr>
                <w:rFonts w:ascii="Times New Roman" w:hAnsi="Times New Roman"/>
                <w:color w:val="000000"/>
                <w:sz w:val="24"/>
              </w:rPr>
              <w:lastRenderedPageBreak/>
              <w:t>29</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39"/>
              <w:jc w:val="center"/>
            </w:pPr>
            <w:r>
              <w:rPr>
                <w:rFonts w:ascii="Times New Roman" w:hAnsi="Times New Roman"/>
                <w:color w:val="000000"/>
                <w:sz w:val="24"/>
              </w:rPr>
              <w:t>Bloco de partida</w:t>
            </w:r>
          </w:p>
          <w:p w:rsidR="00394E86" w:rsidRDefault="00C61FBE">
            <w:pPr>
              <w:pStyle w:val="Contedodatabela"/>
              <w:spacing w:before="69" w:after="0" w:line="288" w:lineRule="auto"/>
              <w:ind w:left="39"/>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12</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12</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12</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36</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288,64</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10.391,04</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rPr>
                <w:rFonts w:ascii="Times New Roman" w:hAnsi="Times New Roman"/>
                <w:color w:val="000000"/>
                <w:sz w:val="24"/>
              </w:rPr>
            </w:pPr>
            <w:r>
              <w:rPr>
                <w:rFonts w:ascii="Times New Roman" w:hAnsi="Times New Roman"/>
                <w:color w:val="000000"/>
                <w:sz w:val="24"/>
              </w:rPr>
              <w:t>30</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Sarrafo para salto</w:t>
            </w:r>
          </w:p>
          <w:p w:rsidR="00394E86" w:rsidRDefault="00C61FBE">
            <w:pPr>
              <w:pStyle w:val="Contedodatabela"/>
              <w:spacing w:before="69" w:after="0" w:line="288" w:lineRule="auto"/>
              <w:ind w:left="40"/>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6</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335,55</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2.013,30</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rPr>
                <w:rFonts w:ascii="Times New Roman" w:hAnsi="Times New Roman"/>
                <w:color w:val="000000"/>
                <w:sz w:val="24"/>
              </w:rPr>
            </w:pPr>
            <w:r>
              <w:rPr>
                <w:rFonts w:ascii="Times New Roman" w:hAnsi="Times New Roman"/>
                <w:color w:val="000000"/>
                <w:sz w:val="24"/>
              </w:rPr>
              <w:t>31</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Bastão para revezamento</w:t>
            </w:r>
          </w:p>
          <w:p w:rsidR="00394E86" w:rsidRDefault="00C61FBE">
            <w:pPr>
              <w:pStyle w:val="Contedodatabela"/>
              <w:spacing w:before="87" w:after="0" w:line="259" w:lineRule="auto"/>
              <w:ind w:left="57"/>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rPr>
                <w:rFonts w:ascii="Times New Roman" w:hAnsi="Times New Roman"/>
                <w:color w:val="000000"/>
                <w:sz w:val="24"/>
              </w:rPr>
            </w:pPr>
            <w:r>
              <w:rPr>
                <w:rFonts w:ascii="Times New Roman" w:hAnsi="Times New Roman"/>
                <w:color w:val="000000"/>
                <w:sz w:val="24"/>
              </w:rPr>
              <w:t>12</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rPr>
                <w:rFonts w:ascii="Times New Roman" w:hAnsi="Times New Roman"/>
                <w:color w:val="000000"/>
                <w:sz w:val="24"/>
              </w:rPr>
            </w:pPr>
            <w:r>
              <w:rPr>
                <w:rFonts w:ascii="Times New Roman" w:hAnsi="Times New Roman"/>
                <w:color w:val="000000"/>
                <w:sz w:val="24"/>
              </w:rPr>
              <w:t>12</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26</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2</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10,27</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267,02</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rPr>
                <w:rFonts w:ascii="Times New Roman" w:hAnsi="Times New Roman"/>
                <w:color w:val="000000"/>
                <w:sz w:val="24"/>
              </w:rPr>
            </w:pPr>
            <w:r>
              <w:rPr>
                <w:rFonts w:ascii="Times New Roman" w:hAnsi="Times New Roman"/>
                <w:color w:val="000000"/>
                <w:sz w:val="24"/>
              </w:rPr>
              <w:t>32</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37"/>
              <w:jc w:val="center"/>
            </w:pPr>
            <w:r>
              <w:rPr>
                <w:rFonts w:ascii="Times New Roman" w:hAnsi="Times New Roman"/>
                <w:color w:val="000000"/>
                <w:sz w:val="24"/>
              </w:rPr>
              <w:t>Bola de Espiribol</w:t>
            </w:r>
          </w:p>
          <w:p w:rsidR="00394E86" w:rsidRDefault="00C61FBE">
            <w:pPr>
              <w:pStyle w:val="Contedodatabela"/>
              <w:spacing w:before="69" w:after="0" w:line="288" w:lineRule="auto"/>
              <w:ind w:left="37"/>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5</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5</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5</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15</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90,65</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1.359,75</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rPr>
                <w:rFonts w:ascii="Times New Roman" w:hAnsi="Times New Roman"/>
                <w:color w:val="000000"/>
                <w:sz w:val="24"/>
              </w:rPr>
            </w:pPr>
            <w:r>
              <w:rPr>
                <w:rFonts w:ascii="Times New Roman" w:hAnsi="Times New Roman"/>
                <w:color w:val="000000"/>
                <w:sz w:val="24"/>
              </w:rPr>
              <w:t>33</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ind w:right="57"/>
              <w:jc w:val="center"/>
            </w:pPr>
            <w:r>
              <w:rPr>
                <w:rFonts w:ascii="Times New Roman" w:hAnsi="Times New Roman"/>
                <w:color w:val="000000"/>
                <w:sz w:val="24"/>
              </w:rPr>
              <w:t xml:space="preserve"> Bola de Basquetebol Masculino</w:t>
            </w:r>
          </w:p>
          <w:p w:rsidR="00394E86" w:rsidRDefault="00C61FBE">
            <w:pPr>
              <w:pStyle w:val="Contedodatabela"/>
              <w:spacing w:before="87" w:after="0" w:line="259" w:lineRule="auto"/>
              <w:ind w:left="197" w:right="57" w:hanging="486"/>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rPr>
                <w:rFonts w:ascii="Times New Roman" w:hAnsi="Times New Roman"/>
                <w:color w:val="000000"/>
                <w:sz w:val="24"/>
              </w:rPr>
            </w:pPr>
            <w:r>
              <w:rPr>
                <w:rFonts w:ascii="Times New Roman" w:hAnsi="Times New Roman"/>
                <w:color w:val="000000"/>
                <w:sz w:val="24"/>
              </w:rPr>
              <w:t>20</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rPr>
                <w:rFonts w:ascii="Times New Roman" w:hAnsi="Times New Roman"/>
                <w:color w:val="000000"/>
                <w:sz w:val="24"/>
              </w:rPr>
            </w:pPr>
            <w:r>
              <w:rPr>
                <w:rFonts w:ascii="Times New Roman" w:hAnsi="Times New Roman"/>
                <w:color w:val="000000"/>
                <w:sz w:val="24"/>
              </w:rPr>
              <w:t>10</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rPr>
                <w:rFonts w:ascii="Times New Roman" w:hAnsi="Times New Roman"/>
                <w:color w:val="000000"/>
                <w:sz w:val="24"/>
              </w:rPr>
            </w:pPr>
            <w:r>
              <w:rPr>
                <w:rFonts w:ascii="Times New Roman" w:hAnsi="Times New Roman"/>
                <w:color w:val="000000"/>
                <w:sz w:val="24"/>
              </w:rPr>
              <w:t>10</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40</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242,88</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9.715,20</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rPr>
                <w:rFonts w:ascii="Times New Roman" w:hAnsi="Times New Roman"/>
                <w:color w:val="000000"/>
                <w:sz w:val="24"/>
              </w:rPr>
            </w:pPr>
            <w:r>
              <w:rPr>
                <w:rFonts w:ascii="Times New Roman" w:hAnsi="Times New Roman"/>
                <w:color w:val="000000"/>
                <w:sz w:val="24"/>
              </w:rPr>
              <w:t>34</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Bola de Basquetebol Feminino</w:t>
            </w:r>
          </w:p>
          <w:p w:rsidR="00394E86" w:rsidRDefault="00C61FBE">
            <w:pPr>
              <w:pStyle w:val="Contedodatabela"/>
              <w:spacing w:before="87" w:after="0" w:line="259" w:lineRule="auto"/>
              <w:ind w:left="197" w:right="57" w:hanging="533"/>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rPr>
                <w:rFonts w:ascii="Times New Roman" w:hAnsi="Times New Roman"/>
                <w:color w:val="000000"/>
                <w:sz w:val="24"/>
              </w:rPr>
            </w:pPr>
            <w:r>
              <w:rPr>
                <w:rFonts w:ascii="Times New Roman" w:hAnsi="Times New Roman"/>
                <w:color w:val="000000"/>
                <w:sz w:val="24"/>
              </w:rPr>
              <w:t>10</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5</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15</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221,34</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3.320,10</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rPr>
                <w:rFonts w:ascii="Times New Roman" w:hAnsi="Times New Roman"/>
                <w:color w:val="000000"/>
                <w:sz w:val="24"/>
              </w:rPr>
            </w:pPr>
            <w:r>
              <w:rPr>
                <w:rFonts w:ascii="Times New Roman" w:hAnsi="Times New Roman"/>
                <w:color w:val="000000"/>
                <w:sz w:val="24"/>
              </w:rPr>
              <w:t>35</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Bola de Futebol de Campo</w:t>
            </w:r>
          </w:p>
          <w:p w:rsidR="00394E86" w:rsidRDefault="00C61FBE">
            <w:pPr>
              <w:pStyle w:val="Contedodatabela"/>
              <w:spacing w:before="87" w:after="0" w:line="259" w:lineRule="auto"/>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5</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rPr>
                <w:rFonts w:ascii="Times New Roman" w:hAnsi="Times New Roman"/>
                <w:color w:val="000000"/>
                <w:sz w:val="24"/>
              </w:rPr>
            </w:pPr>
            <w:r>
              <w:rPr>
                <w:rFonts w:ascii="Times New Roman" w:hAnsi="Times New Roman"/>
                <w:color w:val="000000"/>
                <w:sz w:val="24"/>
              </w:rPr>
              <w:t>20</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rPr>
                <w:rFonts w:ascii="Times New Roman" w:hAnsi="Times New Roman"/>
                <w:color w:val="000000"/>
                <w:sz w:val="24"/>
              </w:rPr>
            </w:pPr>
            <w:r>
              <w:rPr>
                <w:rFonts w:ascii="Times New Roman" w:hAnsi="Times New Roman"/>
                <w:color w:val="000000"/>
                <w:sz w:val="24"/>
              </w:rPr>
              <w:t>15</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40</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216,45</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8.658,00</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rPr>
                <w:rFonts w:ascii="Times New Roman" w:hAnsi="Times New Roman"/>
                <w:color w:val="000000"/>
                <w:sz w:val="24"/>
              </w:rPr>
            </w:pPr>
            <w:r>
              <w:rPr>
                <w:rFonts w:ascii="Times New Roman" w:hAnsi="Times New Roman"/>
                <w:color w:val="000000"/>
                <w:sz w:val="24"/>
              </w:rPr>
              <w:t>36</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Bola de Futebol de Campo com Guizo</w:t>
            </w:r>
          </w:p>
          <w:p w:rsidR="00394E86" w:rsidRDefault="00C61FBE">
            <w:pPr>
              <w:pStyle w:val="Contedodatabela"/>
              <w:spacing w:before="87" w:after="0" w:line="259" w:lineRule="auto"/>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5</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right="221"/>
              <w:jc w:val="right"/>
              <w:rPr>
                <w:rFonts w:ascii="Times New Roman" w:hAnsi="Times New Roman"/>
                <w:color w:val="000000"/>
                <w:sz w:val="24"/>
              </w:rPr>
            </w:pPr>
            <w:r>
              <w:rPr>
                <w:rFonts w:ascii="Times New Roman" w:hAnsi="Times New Roman"/>
                <w:color w:val="000000"/>
                <w:sz w:val="24"/>
              </w:rPr>
              <w:t>X</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5</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120,82</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604,10</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rPr>
                <w:rFonts w:ascii="Times New Roman" w:hAnsi="Times New Roman"/>
                <w:color w:val="000000"/>
                <w:sz w:val="24"/>
              </w:rPr>
            </w:pPr>
            <w:r>
              <w:rPr>
                <w:rFonts w:ascii="Times New Roman" w:hAnsi="Times New Roman"/>
                <w:color w:val="000000"/>
                <w:sz w:val="24"/>
              </w:rPr>
              <w:t>37</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Bola de Futsal com guizo</w:t>
            </w:r>
          </w:p>
          <w:p w:rsidR="00394E86" w:rsidRDefault="00C61FBE">
            <w:pPr>
              <w:pStyle w:val="Contedodatabela"/>
              <w:spacing w:before="87" w:after="0" w:line="259" w:lineRule="auto"/>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7</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right="221"/>
              <w:jc w:val="right"/>
              <w:rPr>
                <w:rFonts w:ascii="Times New Roman" w:hAnsi="Times New Roman"/>
                <w:color w:val="000000"/>
                <w:sz w:val="24"/>
              </w:rPr>
            </w:pPr>
            <w:r>
              <w:rPr>
                <w:rFonts w:ascii="Times New Roman" w:hAnsi="Times New Roman"/>
                <w:color w:val="000000"/>
                <w:sz w:val="24"/>
              </w:rPr>
              <w:t>X</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9</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97,17</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874,53</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rPr>
                <w:rFonts w:ascii="Times New Roman" w:hAnsi="Times New Roman"/>
                <w:color w:val="000000"/>
                <w:sz w:val="24"/>
              </w:rPr>
            </w:pPr>
            <w:r>
              <w:rPr>
                <w:rFonts w:ascii="Times New Roman" w:hAnsi="Times New Roman"/>
                <w:color w:val="000000"/>
                <w:sz w:val="24"/>
              </w:rPr>
              <w:t>38</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38"/>
              <w:jc w:val="center"/>
            </w:pPr>
            <w:r>
              <w:rPr>
                <w:rFonts w:ascii="Times New Roman" w:hAnsi="Times New Roman"/>
                <w:color w:val="000000"/>
                <w:sz w:val="24"/>
              </w:rPr>
              <w:t>Bola de futsal tipo2</w:t>
            </w:r>
          </w:p>
          <w:p w:rsidR="00394E86" w:rsidRDefault="00C61FBE">
            <w:pPr>
              <w:pStyle w:val="Contedodatabela"/>
              <w:spacing w:before="69" w:after="0" w:line="288" w:lineRule="auto"/>
              <w:ind w:left="38"/>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10</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20</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40</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15</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89"/>
              <w:jc w:val="right"/>
              <w:rPr>
                <w:rFonts w:ascii="Times New Roman" w:hAnsi="Times New Roman"/>
                <w:color w:val="000000"/>
                <w:sz w:val="24"/>
              </w:rPr>
            </w:pPr>
            <w:r>
              <w:rPr>
                <w:rFonts w:ascii="Times New Roman" w:hAnsi="Times New Roman"/>
                <w:color w:val="000000"/>
                <w:sz w:val="24"/>
              </w:rPr>
              <w:t>40</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125</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229,92</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28.740,00</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rPr>
                <w:rFonts w:ascii="Times New Roman" w:hAnsi="Times New Roman"/>
                <w:color w:val="000000"/>
                <w:sz w:val="24"/>
              </w:rPr>
            </w:pPr>
            <w:r>
              <w:rPr>
                <w:rFonts w:ascii="Times New Roman" w:hAnsi="Times New Roman"/>
                <w:color w:val="000000"/>
                <w:sz w:val="24"/>
              </w:rPr>
              <w:lastRenderedPageBreak/>
              <w:t>39</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Bola de Handebol tipo 1</w:t>
            </w:r>
          </w:p>
          <w:p w:rsidR="00394E86" w:rsidRDefault="00C61FBE">
            <w:pPr>
              <w:pStyle w:val="Contedodatabela"/>
              <w:spacing w:before="87" w:after="0" w:line="259" w:lineRule="auto"/>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rPr>
                <w:rFonts w:ascii="Times New Roman" w:hAnsi="Times New Roman"/>
                <w:color w:val="000000"/>
                <w:sz w:val="24"/>
              </w:rPr>
            </w:pPr>
            <w:r>
              <w:rPr>
                <w:rFonts w:ascii="Times New Roman" w:hAnsi="Times New Roman"/>
                <w:color w:val="000000"/>
                <w:sz w:val="24"/>
              </w:rPr>
              <w:t>10</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rPr>
                <w:rFonts w:ascii="Times New Roman" w:hAnsi="Times New Roman"/>
                <w:color w:val="000000"/>
                <w:sz w:val="24"/>
              </w:rPr>
            </w:pPr>
            <w:r>
              <w:rPr>
                <w:rFonts w:ascii="Times New Roman" w:hAnsi="Times New Roman"/>
                <w:color w:val="000000"/>
                <w:sz w:val="24"/>
              </w:rPr>
              <w:t>15</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right="189"/>
              <w:jc w:val="right"/>
              <w:rPr>
                <w:rFonts w:ascii="Times New Roman" w:hAnsi="Times New Roman"/>
                <w:color w:val="000000"/>
                <w:sz w:val="24"/>
              </w:rPr>
            </w:pPr>
            <w:r>
              <w:rPr>
                <w:rFonts w:ascii="Times New Roman" w:hAnsi="Times New Roman"/>
                <w:color w:val="000000"/>
                <w:sz w:val="24"/>
              </w:rPr>
              <w:t>15</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40</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221,85</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8.874,00</w:t>
            </w:r>
          </w:p>
        </w:tc>
      </w:tr>
      <w:tr w:rsidR="00697F05" w:rsidTr="00697F05">
        <w:tc>
          <w:tcPr>
            <w:tcW w:w="792" w:type="dxa"/>
            <w:tcBorders>
              <w:top w:val="single" w:sz="8" w:space="0" w:color="000001"/>
              <w:left w:val="single" w:sz="8" w:space="0" w:color="000001"/>
              <w:bottom w:val="single" w:sz="12"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rPr>
                <w:rFonts w:ascii="Times New Roman" w:hAnsi="Times New Roman"/>
                <w:color w:val="000000"/>
                <w:sz w:val="24"/>
              </w:rPr>
            </w:pPr>
            <w:r>
              <w:rPr>
                <w:rFonts w:ascii="Times New Roman" w:hAnsi="Times New Roman"/>
                <w:color w:val="000000"/>
                <w:sz w:val="24"/>
              </w:rPr>
              <w:t>40</w:t>
            </w:r>
          </w:p>
        </w:tc>
        <w:tc>
          <w:tcPr>
            <w:tcW w:w="2658" w:type="dxa"/>
            <w:tcBorders>
              <w:top w:val="single" w:sz="8" w:space="0" w:color="000001"/>
              <w:left w:val="single" w:sz="8" w:space="0" w:color="000001"/>
              <w:bottom w:val="single" w:sz="12"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Bola de Handebol tipo 2</w:t>
            </w:r>
          </w:p>
          <w:p w:rsidR="00394E86" w:rsidRDefault="00C61FBE">
            <w:pPr>
              <w:pStyle w:val="Contedodatabela"/>
              <w:spacing w:before="87" w:after="0" w:line="259" w:lineRule="auto"/>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12"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rPr>
                <w:rFonts w:ascii="Times New Roman" w:hAnsi="Times New Roman"/>
                <w:color w:val="000000"/>
                <w:sz w:val="24"/>
              </w:rPr>
            </w:pPr>
            <w:r>
              <w:rPr>
                <w:rFonts w:ascii="Times New Roman" w:hAnsi="Times New Roman"/>
                <w:color w:val="000000"/>
                <w:sz w:val="24"/>
              </w:rPr>
              <w:t>10</w:t>
            </w:r>
          </w:p>
        </w:tc>
        <w:tc>
          <w:tcPr>
            <w:tcW w:w="1053" w:type="dxa"/>
            <w:tcBorders>
              <w:top w:val="single" w:sz="8" w:space="0" w:color="000001"/>
              <w:left w:val="single" w:sz="8" w:space="0" w:color="000001"/>
              <w:bottom w:val="single" w:sz="12"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12"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rPr>
                <w:rFonts w:ascii="Times New Roman" w:hAnsi="Times New Roman"/>
                <w:color w:val="000000"/>
                <w:sz w:val="24"/>
              </w:rPr>
            </w:pPr>
            <w:r>
              <w:rPr>
                <w:rFonts w:ascii="Times New Roman" w:hAnsi="Times New Roman"/>
                <w:color w:val="000000"/>
                <w:sz w:val="24"/>
              </w:rPr>
              <w:t>15</w:t>
            </w:r>
          </w:p>
        </w:tc>
        <w:tc>
          <w:tcPr>
            <w:tcW w:w="1276" w:type="dxa"/>
            <w:tcBorders>
              <w:top w:val="single" w:sz="8" w:space="0" w:color="000001"/>
              <w:left w:val="single" w:sz="8" w:space="0" w:color="000001"/>
              <w:bottom w:val="single" w:sz="12"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rPr>
                <w:rFonts w:ascii="Times New Roman" w:hAnsi="Times New Roman"/>
                <w:color w:val="000000"/>
                <w:sz w:val="24"/>
              </w:rPr>
            </w:pPr>
            <w:r>
              <w:rPr>
                <w:rFonts w:ascii="Times New Roman" w:hAnsi="Times New Roman"/>
                <w:color w:val="000000"/>
                <w:sz w:val="24"/>
              </w:rPr>
              <w:t>15</w:t>
            </w:r>
          </w:p>
        </w:tc>
        <w:tc>
          <w:tcPr>
            <w:tcW w:w="1134" w:type="dxa"/>
            <w:gridSpan w:val="2"/>
            <w:tcBorders>
              <w:top w:val="single" w:sz="8" w:space="0" w:color="000001"/>
              <w:left w:val="single" w:sz="8" w:space="0" w:color="000001"/>
              <w:bottom w:val="single" w:sz="12"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12"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right="189"/>
              <w:jc w:val="right"/>
              <w:rPr>
                <w:rFonts w:ascii="Times New Roman" w:hAnsi="Times New Roman"/>
                <w:color w:val="000000"/>
                <w:sz w:val="24"/>
              </w:rPr>
            </w:pPr>
            <w:r>
              <w:rPr>
                <w:rFonts w:ascii="Times New Roman" w:hAnsi="Times New Roman"/>
                <w:color w:val="000000"/>
                <w:sz w:val="24"/>
              </w:rPr>
              <w:t>15</w:t>
            </w:r>
          </w:p>
        </w:tc>
        <w:tc>
          <w:tcPr>
            <w:tcW w:w="938" w:type="dxa"/>
            <w:gridSpan w:val="2"/>
            <w:tcBorders>
              <w:top w:val="single" w:sz="8" w:space="0" w:color="000001"/>
              <w:left w:val="single" w:sz="8" w:space="0" w:color="000001"/>
              <w:bottom w:val="single" w:sz="12"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55</w:t>
            </w:r>
          </w:p>
        </w:tc>
        <w:tc>
          <w:tcPr>
            <w:tcW w:w="1188" w:type="dxa"/>
            <w:gridSpan w:val="2"/>
            <w:tcBorders>
              <w:top w:val="single" w:sz="8" w:space="0" w:color="000001"/>
              <w:left w:val="single" w:sz="8" w:space="0" w:color="000001"/>
              <w:bottom w:val="single" w:sz="12"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12"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252,91</w:t>
            </w:r>
          </w:p>
        </w:tc>
        <w:tc>
          <w:tcPr>
            <w:tcW w:w="1447" w:type="dxa"/>
            <w:gridSpan w:val="2"/>
            <w:tcBorders>
              <w:top w:val="single" w:sz="8" w:space="0" w:color="000001"/>
              <w:left w:val="single" w:sz="8" w:space="0" w:color="000001"/>
              <w:bottom w:val="single" w:sz="12"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13.910,05</w:t>
            </w:r>
          </w:p>
        </w:tc>
      </w:tr>
      <w:tr w:rsidR="00697F05" w:rsidTr="00697F05">
        <w:tc>
          <w:tcPr>
            <w:tcW w:w="792" w:type="dxa"/>
            <w:tcBorders>
              <w:top w:val="single" w:sz="12"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4" w:after="0" w:line="288" w:lineRule="auto"/>
              <w:ind w:left="110" w:right="70"/>
              <w:jc w:val="center"/>
              <w:rPr>
                <w:rFonts w:ascii="Times New Roman" w:hAnsi="Times New Roman"/>
                <w:color w:val="000000"/>
                <w:sz w:val="24"/>
              </w:rPr>
            </w:pPr>
            <w:r>
              <w:rPr>
                <w:rFonts w:ascii="Times New Roman" w:hAnsi="Times New Roman"/>
                <w:color w:val="000000"/>
                <w:sz w:val="24"/>
              </w:rPr>
              <w:t>41</w:t>
            </w:r>
          </w:p>
        </w:tc>
        <w:tc>
          <w:tcPr>
            <w:tcW w:w="2658" w:type="dxa"/>
            <w:tcBorders>
              <w:top w:val="single" w:sz="12"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4" w:after="0" w:line="288" w:lineRule="auto"/>
              <w:jc w:val="center"/>
            </w:pPr>
            <w:r>
              <w:rPr>
                <w:rFonts w:ascii="Times New Roman" w:hAnsi="Times New Roman"/>
                <w:color w:val="000000"/>
                <w:sz w:val="24"/>
              </w:rPr>
              <w:t>Bola de Iniciação</w:t>
            </w:r>
          </w:p>
          <w:p w:rsidR="00394E86" w:rsidRDefault="00C61FBE">
            <w:pPr>
              <w:pStyle w:val="Contedodatabela"/>
              <w:spacing w:before="64" w:after="0" w:line="288" w:lineRule="auto"/>
              <w:ind w:left="40"/>
              <w:jc w:val="center"/>
            </w:pPr>
            <w:r>
              <w:rPr>
                <w:rFonts w:ascii="Times New Roman" w:hAnsi="Times New Roman"/>
                <w:b/>
                <w:color w:val="000000"/>
                <w:sz w:val="24"/>
              </w:rPr>
              <w:t>(UNIDADE)</w:t>
            </w:r>
          </w:p>
        </w:tc>
        <w:tc>
          <w:tcPr>
            <w:tcW w:w="1028" w:type="dxa"/>
            <w:tcBorders>
              <w:top w:val="single" w:sz="12"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4"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12"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4"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12"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4" w:after="0" w:line="288" w:lineRule="auto"/>
              <w:ind w:left="150" w:right="110"/>
              <w:jc w:val="center"/>
              <w:rPr>
                <w:rFonts w:ascii="Times New Roman" w:hAnsi="Times New Roman"/>
                <w:color w:val="000000"/>
                <w:sz w:val="24"/>
              </w:rPr>
            </w:pPr>
            <w:r>
              <w:rPr>
                <w:rFonts w:ascii="Times New Roman" w:hAnsi="Times New Roman"/>
                <w:color w:val="000000"/>
                <w:sz w:val="24"/>
              </w:rPr>
              <w:t>20</w:t>
            </w:r>
          </w:p>
        </w:tc>
        <w:tc>
          <w:tcPr>
            <w:tcW w:w="1276" w:type="dxa"/>
            <w:tcBorders>
              <w:top w:val="single" w:sz="12"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4" w:after="0" w:line="288" w:lineRule="auto"/>
              <w:ind w:left="150" w:right="110"/>
              <w:jc w:val="center"/>
              <w:rPr>
                <w:rFonts w:ascii="Times New Roman" w:hAnsi="Times New Roman"/>
                <w:color w:val="000000"/>
                <w:sz w:val="24"/>
              </w:rPr>
            </w:pPr>
            <w:r>
              <w:rPr>
                <w:rFonts w:ascii="Times New Roman" w:hAnsi="Times New Roman"/>
                <w:color w:val="000000"/>
                <w:sz w:val="24"/>
              </w:rPr>
              <w:t>20</w:t>
            </w:r>
          </w:p>
        </w:tc>
        <w:tc>
          <w:tcPr>
            <w:tcW w:w="1134" w:type="dxa"/>
            <w:gridSpan w:val="2"/>
            <w:tcBorders>
              <w:top w:val="single" w:sz="12"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4"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12"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4" w:after="0" w:line="288" w:lineRule="auto"/>
              <w:ind w:right="221"/>
              <w:jc w:val="right"/>
              <w:rPr>
                <w:rFonts w:ascii="Times New Roman" w:hAnsi="Times New Roman"/>
                <w:color w:val="000000"/>
                <w:sz w:val="24"/>
              </w:rPr>
            </w:pPr>
            <w:r>
              <w:rPr>
                <w:rFonts w:ascii="Times New Roman" w:hAnsi="Times New Roman"/>
                <w:color w:val="000000"/>
                <w:sz w:val="24"/>
              </w:rPr>
              <w:t>X</w:t>
            </w:r>
          </w:p>
        </w:tc>
        <w:tc>
          <w:tcPr>
            <w:tcW w:w="938" w:type="dxa"/>
            <w:gridSpan w:val="2"/>
            <w:tcBorders>
              <w:top w:val="single" w:sz="12"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4" w:after="0" w:line="288" w:lineRule="auto"/>
              <w:ind w:left="136" w:right="96"/>
              <w:jc w:val="center"/>
              <w:rPr>
                <w:rFonts w:ascii="Times New Roman" w:hAnsi="Times New Roman"/>
                <w:color w:val="000000"/>
                <w:sz w:val="24"/>
              </w:rPr>
            </w:pPr>
            <w:r>
              <w:rPr>
                <w:rFonts w:ascii="Times New Roman" w:hAnsi="Times New Roman"/>
                <w:color w:val="000000"/>
                <w:sz w:val="24"/>
              </w:rPr>
              <w:t>40</w:t>
            </w:r>
          </w:p>
        </w:tc>
        <w:tc>
          <w:tcPr>
            <w:tcW w:w="1188" w:type="dxa"/>
            <w:gridSpan w:val="2"/>
            <w:tcBorders>
              <w:top w:val="single" w:sz="12"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4" w:after="0" w:line="288" w:lineRule="auto"/>
              <w:ind w:left="136" w:right="96"/>
              <w:jc w:val="center"/>
              <w:rPr>
                <w:rFonts w:ascii="Times New Roman" w:hAnsi="Times New Roman"/>
                <w:color w:val="000000"/>
                <w:sz w:val="24"/>
              </w:rPr>
            </w:pPr>
            <w:r>
              <w:rPr>
                <w:rFonts w:ascii="Times New Roman" w:hAnsi="Times New Roman"/>
                <w:color w:val="000000"/>
                <w:sz w:val="24"/>
              </w:rPr>
              <w:t>4</w:t>
            </w:r>
          </w:p>
        </w:tc>
        <w:tc>
          <w:tcPr>
            <w:tcW w:w="1276" w:type="dxa"/>
            <w:tcBorders>
              <w:top w:val="single" w:sz="12"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4" w:after="0" w:line="288" w:lineRule="auto"/>
              <w:ind w:left="136" w:right="96"/>
              <w:jc w:val="center"/>
              <w:rPr>
                <w:rFonts w:ascii="Times New Roman" w:hAnsi="Times New Roman"/>
                <w:color w:val="000000"/>
                <w:sz w:val="24"/>
              </w:rPr>
            </w:pPr>
            <w:r>
              <w:rPr>
                <w:rFonts w:ascii="Times New Roman" w:hAnsi="Times New Roman"/>
                <w:color w:val="000000"/>
                <w:sz w:val="24"/>
              </w:rPr>
              <w:t>13,47</w:t>
            </w:r>
          </w:p>
        </w:tc>
        <w:tc>
          <w:tcPr>
            <w:tcW w:w="1447" w:type="dxa"/>
            <w:gridSpan w:val="2"/>
            <w:tcBorders>
              <w:top w:val="single" w:sz="12"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4" w:after="0" w:line="288" w:lineRule="auto"/>
              <w:ind w:left="136" w:right="96"/>
              <w:jc w:val="center"/>
              <w:rPr>
                <w:rFonts w:ascii="Times New Roman" w:hAnsi="Times New Roman"/>
                <w:color w:val="000000"/>
                <w:sz w:val="24"/>
              </w:rPr>
            </w:pPr>
            <w:r>
              <w:rPr>
                <w:rFonts w:ascii="Times New Roman" w:hAnsi="Times New Roman"/>
                <w:color w:val="000000"/>
                <w:sz w:val="24"/>
              </w:rPr>
              <w:t>538,80</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rPr>
                <w:rFonts w:ascii="Times New Roman" w:hAnsi="Times New Roman"/>
                <w:color w:val="000000"/>
                <w:sz w:val="24"/>
              </w:rPr>
            </w:pPr>
            <w:r>
              <w:rPr>
                <w:rFonts w:ascii="Times New Roman" w:hAnsi="Times New Roman"/>
                <w:color w:val="000000"/>
                <w:sz w:val="24"/>
              </w:rPr>
              <w:t>42</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37"/>
              <w:jc w:val="center"/>
            </w:pPr>
            <w:r>
              <w:rPr>
                <w:rFonts w:ascii="Times New Roman" w:hAnsi="Times New Roman"/>
                <w:color w:val="000000"/>
                <w:sz w:val="24"/>
              </w:rPr>
              <w:t>Bola de Rugby</w:t>
            </w:r>
          </w:p>
          <w:p w:rsidR="00394E86" w:rsidRDefault="00C61FBE">
            <w:pPr>
              <w:pStyle w:val="Contedodatabela"/>
              <w:spacing w:before="69" w:after="0" w:line="288" w:lineRule="auto"/>
              <w:ind w:left="37"/>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5</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5</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10</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97,68</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976,80</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rPr>
                <w:rFonts w:ascii="Times New Roman" w:hAnsi="Times New Roman"/>
                <w:color w:val="000000"/>
                <w:sz w:val="24"/>
              </w:rPr>
            </w:pPr>
            <w:r>
              <w:rPr>
                <w:rFonts w:ascii="Times New Roman" w:hAnsi="Times New Roman"/>
                <w:color w:val="000000"/>
                <w:sz w:val="24"/>
              </w:rPr>
              <w:t>43</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37"/>
              <w:jc w:val="center"/>
            </w:pPr>
            <w:r>
              <w:rPr>
                <w:rFonts w:ascii="Times New Roman" w:hAnsi="Times New Roman"/>
                <w:color w:val="000000"/>
                <w:sz w:val="24"/>
              </w:rPr>
              <w:t>Bola de Tênis de mesa</w:t>
            </w:r>
          </w:p>
          <w:p w:rsidR="00394E86" w:rsidRDefault="00C61FBE">
            <w:pPr>
              <w:pStyle w:val="Contedodatabela"/>
              <w:spacing w:before="69" w:after="0" w:line="288" w:lineRule="auto"/>
              <w:ind w:left="37"/>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10</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83</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29"/>
              <w:jc w:val="right"/>
              <w:rPr>
                <w:rFonts w:ascii="Times New Roman" w:hAnsi="Times New Roman"/>
                <w:color w:val="000000"/>
                <w:sz w:val="24"/>
              </w:rPr>
            </w:pPr>
            <w:r>
              <w:rPr>
                <w:rFonts w:ascii="Times New Roman" w:hAnsi="Times New Roman"/>
                <w:color w:val="000000"/>
                <w:sz w:val="24"/>
              </w:rPr>
              <w:t>600</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693</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10</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color w:val="000000"/>
              </w:rPr>
            </w:pPr>
            <w:r>
              <w:rPr>
                <w:rFonts w:ascii="Times New Roman" w:hAnsi="Times New Roman"/>
                <w:color w:val="000000"/>
                <w:sz w:val="24"/>
              </w:rPr>
              <w:t>2,96</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2.051,28</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rPr>
                <w:rFonts w:ascii="Times New Roman" w:hAnsi="Times New Roman"/>
                <w:color w:val="000000"/>
                <w:sz w:val="24"/>
              </w:rPr>
            </w:pPr>
            <w:r>
              <w:rPr>
                <w:rFonts w:ascii="Times New Roman" w:hAnsi="Times New Roman"/>
                <w:color w:val="000000"/>
                <w:sz w:val="24"/>
              </w:rPr>
              <w:t>44</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Bolas de tênis de mesa</w:t>
            </w:r>
          </w:p>
          <w:p w:rsidR="00394E86" w:rsidRDefault="00C61FBE">
            <w:pPr>
              <w:pStyle w:val="Contedodatabela"/>
              <w:spacing w:before="87" w:after="0" w:line="259" w:lineRule="auto"/>
              <w:jc w:val="center"/>
            </w:pPr>
            <w:r>
              <w:rPr>
                <w:rFonts w:ascii="Times New Roman" w:hAnsi="Times New Roman"/>
                <w:b/>
                <w:color w:val="000000"/>
                <w:sz w:val="24"/>
              </w:rPr>
              <w:t>(CAIXA C/ 06 UNID)</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rPr>
                <w:rFonts w:ascii="Times New Roman" w:hAnsi="Times New Roman"/>
                <w:color w:val="000000"/>
                <w:sz w:val="24"/>
              </w:rPr>
            </w:pPr>
            <w:r>
              <w:rPr>
                <w:rFonts w:ascii="Times New Roman" w:hAnsi="Times New Roman"/>
                <w:color w:val="000000"/>
                <w:sz w:val="24"/>
              </w:rPr>
              <w:t>14</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rPr>
                <w:rFonts w:ascii="Times New Roman" w:hAnsi="Times New Roman"/>
                <w:color w:val="000000"/>
                <w:sz w:val="24"/>
              </w:rPr>
            </w:pPr>
            <w:r>
              <w:rPr>
                <w:rFonts w:ascii="Times New Roman" w:hAnsi="Times New Roman"/>
                <w:color w:val="000000"/>
                <w:sz w:val="24"/>
              </w:rPr>
              <w:t>10</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rPr>
                <w:rFonts w:ascii="Times New Roman" w:hAnsi="Times New Roman"/>
                <w:color w:val="000000"/>
                <w:sz w:val="24"/>
              </w:rPr>
            </w:pPr>
            <w:r>
              <w:rPr>
                <w:rFonts w:ascii="Times New Roman" w:hAnsi="Times New Roman"/>
                <w:color w:val="000000"/>
                <w:sz w:val="24"/>
              </w:rPr>
              <w:t>10</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rPr>
                <w:rFonts w:ascii="Times New Roman" w:hAnsi="Times New Roman"/>
                <w:color w:val="000000"/>
                <w:sz w:val="24"/>
              </w:rPr>
            </w:pPr>
            <w:r>
              <w:rPr>
                <w:rFonts w:ascii="Times New Roman" w:hAnsi="Times New Roman"/>
                <w:color w:val="000000"/>
                <w:sz w:val="24"/>
              </w:rPr>
              <w:t>12</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rPr>
                <w:rFonts w:ascii="Times New Roman" w:hAnsi="Times New Roman"/>
                <w:color w:val="000000"/>
                <w:sz w:val="24"/>
              </w:rPr>
            </w:pPr>
            <w:r>
              <w:rPr>
                <w:rFonts w:ascii="Times New Roman" w:hAnsi="Times New Roman"/>
                <w:color w:val="000000"/>
                <w:sz w:val="24"/>
              </w:rPr>
              <w:t>20</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right="221"/>
              <w:jc w:val="right"/>
              <w:rPr>
                <w:rFonts w:ascii="Times New Roman" w:hAnsi="Times New Roman"/>
                <w:color w:val="000000"/>
                <w:sz w:val="24"/>
              </w:rPr>
            </w:pPr>
            <w:r>
              <w:rPr>
                <w:rFonts w:ascii="Times New Roman" w:hAnsi="Times New Roman"/>
                <w:color w:val="000000"/>
                <w:sz w:val="24"/>
              </w:rPr>
              <w:t>X</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66</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2</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19,55</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1.290,30</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rPr>
                <w:rFonts w:ascii="Times New Roman" w:hAnsi="Times New Roman"/>
                <w:color w:val="000000"/>
                <w:sz w:val="24"/>
              </w:rPr>
            </w:pPr>
            <w:r>
              <w:rPr>
                <w:rFonts w:ascii="Times New Roman" w:hAnsi="Times New Roman"/>
                <w:color w:val="000000"/>
                <w:sz w:val="24"/>
              </w:rPr>
              <w:t>45</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Bola oficial de Vôlei de praia</w:t>
            </w:r>
          </w:p>
          <w:p w:rsidR="00394E86" w:rsidRDefault="00C61FBE">
            <w:pPr>
              <w:pStyle w:val="Contedodatabela"/>
              <w:spacing w:before="87" w:after="0" w:line="259" w:lineRule="auto"/>
              <w:ind w:left="57" w:hanging="113"/>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rPr>
                <w:rFonts w:ascii="Times New Roman" w:hAnsi="Times New Roman"/>
                <w:color w:val="000000"/>
                <w:sz w:val="24"/>
              </w:rPr>
            </w:pPr>
            <w:r>
              <w:rPr>
                <w:rFonts w:ascii="Times New Roman" w:hAnsi="Times New Roman"/>
                <w:color w:val="000000"/>
                <w:sz w:val="24"/>
              </w:rPr>
              <w:t>30</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rPr>
                <w:rFonts w:ascii="Times New Roman" w:hAnsi="Times New Roman"/>
                <w:color w:val="000000"/>
                <w:sz w:val="24"/>
              </w:rPr>
            </w:pPr>
            <w:r>
              <w:rPr>
                <w:rFonts w:ascii="Times New Roman" w:hAnsi="Times New Roman"/>
                <w:color w:val="000000"/>
                <w:sz w:val="24"/>
              </w:rPr>
              <w:t>15</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right="189"/>
              <w:jc w:val="right"/>
              <w:rPr>
                <w:rFonts w:ascii="Times New Roman" w:hAnsi="Times New Roman"/>
                <w:color w:val="000000"/>
                <w:sz w:val="24"/>
              </w:rPr>
            </w:pPr>
            <w:r>
              <w:rPr>
                <w:rFonts w:ascii="Times New Roman" w:hAnsi="Times New Roman"/>
                <w:color w:val="000000"/>
                <w:sz w:val="24"/>
              </w:rPr>
              <w:t>10</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55</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209,91</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11.545,05</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rPr>
                <w:rFonts w:ascii="Times New Roman" w:hAnsi="Times New Roman"/>
                <w:color w:val="000000"/>
                <w:sz w:val="24"/>
              </w:rPr>
            </w:pPr>
            <w:r>
              <w:rPr>
                <w:rFonts w:ascii="Times New Roman" w:hAnsi="Times New Roman"/>
                <w:color w:val="000000"/>
                <w:sz w:val="24"/>
              </w:rPr>
              <w:t>46</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Bola oficial de Voleibol</w:t>
            </w:r>
          </w:p>
          <w:p w:rsidR="00394E86" w:rsidRDefault="00C61FBE">
            <w:pPr>
              <w:pStyle w:val="Contedodatabela"/>
              <w:spacing w:before="69" w:after="0" w:line="288" w:lineRule="auto"/>
              <w:ind w:left="40"/>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rPr>
                <w:rFonts w:ascii="Times New Roman" w:hAnsi="Times New Roman"/>
                <w:color w:val="000000"/>
                <w:sz w:val="24"/>
              </w:rPr>
            </w:pPr>
            <w:r>
              <w:rPr>
                <w:rFonts w:ascii="Times New Roman" w:hAnsi="Times New Roman"/>
                <w:color w:val="000000"/>
                <w:sz w:val="24"/>
              </w:rPr>
              <w:t>30</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rPr>
                <w:rFonts w:ascii="Times New Roman" w:hAnsi="Times New Roman"/>
                <w:color w:val="000000"/>
                <w:sz w:val="24"/>
              </w:rPr>
            </w:pPr>
            <w:r>
              <w:rPr>
                <w:rFonts w:ascii="Times New Roman" w:hAnsi="Times New Roman"/>
                <w:color w:val="000000"/>
                <w:sz w:val="24"/>
              </w:rPr>
              <w:t>30</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rPr>
                <w:rFonts w:ascii="Times New Roman" w:hAnsi="Times New Roman"/>
                <w:color w:val="000000"/>
                <w:sz w:val="24"/>
              </w:rPr>
            </w:pPr>
            <w:r>
              <w:rPr>
                <w:rFonts w:ascii="Times New Roman" w:hAnsi="Times New Roman"/>
                <w:color w:val="000000"/>
                <w:sz w:val="24"/>
              </w:rPr>
              <w:t>15</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right="189"/>
              <w:jc w:val="right"/>
              <w:rPr>
                <w:rFonts w:ascii="Times New Roman" w:hAnsi="Times New Roman"/>
                <w:color w:val="000000"/>
                <w:sz w:val="24"/>
              </w:rPr>
            </w:pPr>
            <w:r>
              <w:rPr>
                <w:rFonts w:ascii="Times New Roman" w:hAnsi="Times New Roman"/>
                <w:color w:val="000000"/>
                <w:sz w:val="24"/>
              </w:rPr>
              <w:t>20</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95</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223,14</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21.198,30</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rPr>
                <w:rFonts w:ascii="Times New Roman" w:hAnsi="Times New Roman"/>
                <w:color w:val="000000"/>
                <w:sz w:val="24"/>
              </w:rPr>
            </w:pPr>
            <w:r>
              <w:rPr>
                <w:rFonts w:ascii="Times New Roman" w:hAnsi="Times New Roman"/>
                <w:color w:val="000000"/>
                <w:sz w:val="24"/>
              </w:rPr>
              <w:t>47</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39"/>
              <w:jc w:val="center"/>
            </w:pPr>
            <w:r>
              <w:rPr>
                <w:rFonts w:ascii="Times New Roman" w:hAnsi="Times New Roman"/>
                <w:color w:val="000000"/>
                <w:sz w:val="24"/>
              </w:rPr>
              <w:t>Bolsa de Massagista</w:t>
            </w:r>
          </w:p>
          <w:p w:rsidR="00394E86" w:rsidRDefault="00C61FBE">
            <w:pPr>
              <w:pStyle w:val="Contedodatabela"/>
              <w:spacing w:before="69" w:after="0" w:line="288" w:lineRule="auto"/>
              <w:ind w:left="39"/>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3</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3</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3</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221"/>
              <w:jc w:val="right"/>
              <w:rPr>
                <w:rFonts w:ascii="Times New Roman" w:hAnsi="Times New Roman"/>
                <w:color w:val="000000"/>
                <w:sz w:val="24"/>
              </w:rPr>
            </w:pPr>
            <w:r>
              <w:rPr>
                <w:rFonts w:ascii="Times New Roman" w:hAnsi="Times New Roman"/>
                <w:color w:val="000000"/>
                <w:sz w:val="24"/>
              </w:rPr>
              <w:t>X</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9</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74,74</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672,66</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rPr>
                <w:rFonts w:ascii="Times New Roman" w:hAnsi="Times New Roman"/>
                <w:color w:val="000000"/>
                <w:sz w:val="24"/>
              </w:rPr>
            </w:pPr>
            <w:r>
              <w:rPr>
                <w:rFonts w:ascii="Times New Roman" w:hAnsi="Times New Roman"/>
                <w:color w:val="000000"/>
                <w:sz w:val="24"/>
              </w:rPr>
              <w:t>48</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38"/>
              <w:jc w:val="center"/>
            </w:pPr>
            <w:r>
              <w:rPr>
                <w:rFonts w:ascii="Times New Roman" w:hAnsi="Times New Roman"/>
                <w:color w:val="000000"/>
                <w:sz w:val="24"/>
              </w:rPr>
              <w:t>Bolsa térmica</w:t>
            </w:r>
          </w:p>
          <w:p w:rsidR="00394E86" w:rsidRDefault="00C61FBE">
            <w:pPr>
              <w:pStyle w:val="Contedodatabela"/>
              <w:spacing w:before="69" w:after="0" w:line="288" w:lineRule="auto"/>
              <w:ind w:left="38"/>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4</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6</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6</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4</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22</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2</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41,29</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908,38</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rPr>
                <w:rFonts w:ascii="Times New Roman" w:hAnsi="Times New Roman"/>
                <w:color w:val="000000"/>
                <w:sz w:val="24"/>
              </w:rPr>
            </w:pPr>
            <w:r>
              <w:rPr>
                <w:rFonts w:ascii="Times New Roman" w:hAnsi="Times New Roman"/>
                <w:color w:val="000000"/>
                <w:sz w:val="24"/>
              </w:rPr>
              <w:t>49</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38"/>
              <w:jc w:val="center"/>
            </w:pPr>
            <w:r>
              <w:rPr>
                <w:rFonts w:ascii="Times New Roman" w:hAnsi="Times New Roman"/>
                <w:color w:val="000000"/>
                <w:sz w:val="24"/>
              </w:rPr>
              <w:t>Caixa térmica</w:t>
            </w:r>
          </w:p>
          <w:p w:rsidR="00394E86" w:rsidRDefault="00C61FBE">
            <w:pPr>
              <w:pStyle w:val="Contedodatabela"/>
              <w:spacing w:before="69" w:after="0" w:line="288" w:lineRule="auto"/>
              <w:ind w:left="38"/>
              <w:jc w:val="center"/>
            </w:pPr>
            <w:r>
              <w:rPr>
                <w:rFonts w:ascii="Times New Roman" w:hAnsi="Times New Roman"/>
                <w:b/>
                <w:color w:val="000000"/>
                <w:sz w:val="24"/>
              </w:rPr>
              <w:lastRenderedPageBreak/>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lastRenderedPageBreak/>
              <w:t>6</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5</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5</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19</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105,00</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1.995,00</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rPr>
                <w:rFonts w:ascii="Times New Roman" w:hAnsi="Times New Roman"/>
                <w:color w:val="000000"/>
                <w:sz w:val="24"/>
              </w:rPr>
            </w:pPr>
            <w:r>
              <w:rPr>
                <w:rFonts w:ascii="Times New Roman" w:hAnsi="Times New Roman"/>
                <w:color w:val="000000"/>
                <w:sz w:val="24"/>
              </w:rPr>
              <w:t>50</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39"/>
              <w:jc w:val="center"/>
            </w:pPr>
            <w:r>
              <w:rPr>
                <w:rFonts w:ascii="Times New Roman" w:hAnsi="Times New Roman"/>
                <w:color w:val="000000"/>
                <w:sz w:val="24"/>
              </w:rPr>
              <w:t>Garrafão térmico</w:t>
            </w:r>
          </w:p>
          <w:p w:rsidR="00394E86" w:rsidRDefault="00C61FBE">
            <w:pPr>
              <w:pStyle w:val="Contedodatabela"/>
              <w:spacing w:before="69" w:after="0" w:line="288" w:lineRule="auto"/>
              <w:ind w:left="39"/>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6</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5</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5</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4</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5</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25</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220,66</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5.516,50</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rPr>
                <w:rFonts w:ascii="Times New Roman" w:hAnsi="Times New Roman"/>
                <w:color w:val="000000"/>
                <w:sz w:val="24"/>
              </w:rPr>
            </w:pPr>
            <w:r>
              <w:rPr>
                <w:rFonts w:ascii="Times New Roman" w:hAnsi="Times New Roman"/>
                <w:color w:val="000000"/>
                <w:sz w:val="24"/>
              </w:rPr>
              <w:t>51</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39"/>
              <w:jc w:val="center"/>
            </w:pPr>
            <w:r>
              <w:rPr>
                <w:rFonts w:ascii="Times New Roman" w:hAnsi="Times New Roman"/>
                <w:color w:val="000000"/>
                <w:sz w:val="24"/>
              </w:rPr>
              <w:t>Bolsa para bolas</w:t>
            </w:r>
          </w:p>
          <w:p w:rsidR="00394E86" w:rsidRDefault="00C61FBE">
            <w:pPr>
              <w:pStyle w:val="Contedodatabela"/>
              <w:spacing w:before="69" w:after="0" w:line="288" w:lineRule="auto"/>
              <w:ind w:left="39"/>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4</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6</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221"/>
              <w:jc w:val="right"/>
              <w:rPr>
                <w:rFonts w:ascii="Times New Roman" w:hAnsi="Times New Roman"/>
                <w:color w:val="000000"/>
                <w:sz w:val="24"/>
              </w:rPr>
            </w:pPr>
            <w:r>
              <w:rPr>
                <w:rFonts w:ascii="Times New Roman" w:hAnsi="Times New Roman"/>
                <w:color w:val="000000"/>
                <w:sz w:val="24"/>
              </w:rPr>
              <w:t>X</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10</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59,52</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595,20</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rPr>
                <w:rFonts w:ascii="Times New Roman" w:hAnsi="Times New Roman"/>
                <w:color w:val="000000"/>
                <w:sz w:val="24"/>
              </w:rPr>
            </w:pPr>
            <w:r>
              <w:rPr>
                <w:rFonts w:ascii="Times New Roman" w:hAnsi="Times New Roman"/>
                <w:color w:val="000000"/>
                <w:sz w:val="24"/>
              </w:rPr>
              <w:t>52</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39"/>
              <w:jc w:val="center"/>
            </w:pPr>
            <w:r>
              <w:rPr>
                <w:rFonts w:ascii="Times New Roman" w:hAnsi="Times New Roman"/>
                <w:color w:val="000000"/>
                <w:sz w:val="24"/>
              </w:rPr>
              <w:t>Sacola esportiva</w:t>
            </w:r>
          </w:p>
          <w:p w:rsidR="00394E86" w:rsidRDefault="00C61FBE">
            <w:pPr>
              <w:pStyle w:val="Contedodatabela"/>
              <w:spacing w:before="69" w:after="0" w:line="288" w:lineRule="auto"/>
              <w:ind w:left="39"/>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8</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5</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5</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221"/>
              <w:jc w:val="right"/>
              <w:rPr>
                <w:rFonts w:ascii="Times New Roman" w:hAnsi="Times New Roman"/>
                <w:color w:val="000000"/>
                <w:sz w:val="24"/>
              </w:rPr>
            </w:pPr>
            <w:r>
              <w:rPr>
                <w:rFonts w:ascii="Times New Roman" w:hAnsi="Times New Roman"/>
                <w:color w:val="000000"/>
                <w:sz w:val="24"/>
              </w:rPr>
              <w:t>X</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18</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86,79</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1.562,22</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rPr>
                <w:rFonts w:ascii="Times New Roman" w:hAnsi="Times New Roman"/>
                <w:color w:val="000000"/>
                <w:sz w:val="24"/>
              </w:rPr>
            </w:pPr>
            <w:r>
              <w:rPr>
                <w:rFonts w:ascii="Times New Roman" w:hAnsi="Times New Roman"/>
                <w:color w:val="000000"/>
                <w:sz w:val="24"/>
              </w:rPr>
              <w:t>53</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ind w:left="57"/>
              <w:jc w:val="center"/>
            </w:pPr>
            <w:r>
              <w:rPr>
                <w:rFonts w:ascii="Times New Roman" w:hAnsi="Times New Roman"/>
                <w:color w:val="000000"/>
                <w:sz w:val="24"/>
              </w:rPr>
              <w:t>Carrinho para transporte</w:t>
            </w:r>
          </w:p>
          <w:p w:rsidR="00394E86" w:rsidRDefault="00C61FBE">
            <w:pPr>
              <w:pStyle w:val="Contedodatabela"/>
              <w:spacing w:before="87" w:after="0" w:line="259" w:lineRule="auto"/>
              <w:ind w:left="57"/>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4</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right="221"/>
              <w:jc w:val="right"/>
              <w:rPr>
                <w:rFonts w:ascii="Times New Roman" w:hAnsi="Times New Roman"/>
                <w:color w:val="000000"/>
                <w:sz w:val="24"/>
              </w:rPr>
            </w:pPr>
            <w:r>
              <w:rPr>
                <w:rFonts w:ascii="Times New Roman" w:hAnsi="Times New Roman"/>
                <w:color w:val="000000"/>
                <w:sz w:val="24"/>
              </w:rPr>
              <w:t>X</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6</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542,00</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3.252,00</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rPr>
                <w:rFonts w:ascii="Times New Roman" w:hAnsi="Times New Roman"/>
                <w:color w:val="000000"/>
                <w:sz w:val="24"/>
              </w:rPr>
            </w:pPr>
            <w:r>
              <w:rPr>
                <w:rFonts w:ascii="Times New Roman" w:hAnsi="Times New Roman"/>
                <w:color w:val="000000"/>
                <w:sz w:val="24"/>
              </w:rPr>
              <w:t>54</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39"/>
              <w:jc w:val="center"/>
            </w:pPr>
            <w:r>
              <w:rPr>
                <w:rFonts w:ascii="Times New Roman" w:hAnsi="Times New Roman"/>
                <w:color w:val="000000"/>
                <w:sz w:val="24"/>
              </w:rPr>
              <w:t>Colchão para ginástica</w:t>
            </w:r>
          </w:p>
          <w:p w:rsidR="00394E86" w:rsidRDefault="00C61FBE">
            <w:pPr>
              <w:pStyle w:val="Contedodatabela"/>
              <w:spacing w:before="69" w:after="0" w:line="288" w:lineRule="auto"/>
              <w:ind w:left="39"/>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25</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20</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89"/>
              <w:jc w:val="right"/>
              <w:rPr>
                <w:rFonts w:ascii="Times New Roman" w:hAnsi="Times New Roman"/>
                <w:color w:val="000000"/>
                <w:sz w:val="24"/>
              </w:rPr>
            </w:pPr>
            <w:r>
              <w:rPr>
                <w:rFonts w:ascii="Times New Roman" w:hAnsi="Times New Roman"/>
                <w:color w:val="000000"/>
                <w:sz w:val="24"/>
              </w:rPr>
              <w:t>10</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55</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289,00</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15.895,00</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rPr>
                <w:rFonts w:ascii="Times New Roman" w:hAnsi="Times New Roman"/>
                <w:color w:val="000000"/>
                <w:sz w:val="24"/>
              </w:rPr>
            </w:pPr>
            <w:r>
              <w:rPr>
                <w:rFonts w:ascii="Times New Roman" w:hAnsi="Times New Roman"/>
                <w:color w:val="000000"/>
                <w:sz w:val="24"/>
              </w:rPr>
              <w:t>55</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ind w:left="113" w:hanging="113"/>
              <w:jc w:val="center"/>
            </w:pPr>
            <w:r>
              <w:rPr>
                <w:rFonts w:ascii="Times New Roman" w:hAnsi="Times New Roman"/>
                <w:color w:val="000000"/>
                <w:sz w:val="24"/>
              </w:rPr>
              <w:t>Colchão para Salto em altura</w:t>
            </w:r>
          </w:p>
          <w:p w:rsidR="00394E86" w:rsidRDefault="00C61FBE">
            <w:pPr>
              <w:pStyle w:val="Contedodatabela"/>
              <w:spacing w:before="87" w:after="0" w:line="259" w:lineRule="auto"/>
              <w:ind w:left="113" w:hanging="113"/>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3</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2.229,86</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6.689,58</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rPr>
                <w:rFonts w:ascii="Times New Roman" w:hAnsi="Times New Roman"/>
                <w:color w:val="000000"/>
                <w:sz w:val="24"/>
              </w:rPr>
            </w:pPr>
            <w:r>
              <w:rPr>
                <w:rFonts w:ascii="Times New Roman" w:hAnsi="Times New Roman"/>
                <w:color w:val="000000"/>
                <w:sz w:val="24"/>
              </w:rPr>
              <w:t>56</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ind w:right="283"/>
              <w:jc w:val="center"/>
            </w:pPr>
            <w:r>
              <w:rPr>
                <w:rFonts w:ascii="Times New Roman" w:hAnsi="Times New Roman"/>
                <w:color w:val="000000"/>
                <w:sz w:val="24"/>
              </w:rPr>
              <w:t>Colchonete para ginástica</w:t>
            </w:r>
          </w:p>
          <w:p w:rsidR="00394E86" w:rsidRDefault="00C61FBE">
            <w:pPr>
              <w:pStyle w:val="Contedodatabela"/>
              <w:spacing w:before="87" w:after="0" w:line="259" w:lineRule="auto"/>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rPr>
                <w:rFonts w:ascii="Times New Roman" w:hAnsi="Times New Roman"/>
                <w:color w:val="000000"/>
                <w:sz w:val="24"/>
              </w:rPr>
            </w:pPr>
            <w:r>
              <w:rPr>
                <w:rFonts w:ascii="Times New Roman" w:hAnsi="Times New Roman"/>
                <w:color w:val="000000"/>
                <w:sz w:val="24"/>
              </w:rPr>
              <w:t>50</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rPr>
                <w:rFonts w:ascii="Times New Roman" w:hAnsi="Times New Roman"/>
                <w:color w:val="000000"/>
                <w:sz w:val="24"/>
              </w:rPr>
            </w:pPr>
            <w:r>
              <w:rPr>
                <w:rFonts w:ascii="Times New Roman" w:hAnsi="Times New Roman"/>
                <w:color w:val="000000"/>
                <w:sz w:val="24"/>
              </w:rPr>
              <w:t>30</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right="189"/>
              <w:jc w:val="right"/>
              <w:rPr>
                <w:rFonts w:ascii="Times New Roman" w:hAnsi="Times New Roman"/>
                <w:color w:val="000000"/>
                <w:sz w:val="24"/>
              </w:rPr>
            </w:pPr>
            <w:r>
              <w:rPr>
                <w:rFonts w:ascii="Times New Roman" w:hAnsi="Times New Roman"/>
                <w:color w:val="000000"/>
                <w:sz w:val="24"/>
              </w:rPr>
              <w:t>40</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120</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5</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27,64</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3.316,80</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rPr>
                <w:rFonts w:ascii="Times New Roman" w:hAnsi="Times New Roman"/>
                <w:color w:val="000000"/>
                <w:sz w:val="24"/>
              </w:rPr>
            </w:pPr>
            <w:r>
              <w:rPr>
                <w:rFonts w:ascii="Times New Roman" w:hAnsi="Times New Roman"/>
                <w:color w:val="000000"/>
                <w:sz w:val="24"/>
              </w:rPr>
              <w:t>57</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39"/>
              <w:jc w:val="center"/>
            </w:pPr>
            <w:r>
              <w:rPr>
                <w:rFonts w:ascii="Times New Roman" w:hAnsi="Times New Roman"/>
                <w:color w:val="000000"/>
                <w:sz w:val="24"/>
              </w:rPr>
              <w:t>Tapete para Yoga</w:t>
            </w:r>
          </w:p>
          <w:p w:rsidR="00394E86" w:rsidRDefault="00C61FBE">
            <w:pPr>
              <w:pStyle w:val="Contedodatabela"/>
              <w:spacing w:before="69" w:after="0" w:line="288" w:lineRule="auto"/>
              <w:ind w:left="39"/>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96</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20</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20</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89"/>
              <w:jc w:val="right"/>
              <w:rPr>
                <w:rFonts w:ascii="Times New Roman" w:hAnsi="Times New Roman"/>
                <w:color w:val="000000"/>
                <w:sz w:val="24"/>
              </w:rPr>
            </w:pPr>
            <w:r>
              <w:rPr>
                <w:rFonts w:ascii="Times New Roman" w:hAnsi="Times New Roman"/>
                <w:color w:val="000000"/>
                <w:sz w:val="24"/>
              </w:rPr>
              <w:t>10</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146</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4</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44,23</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6.457,58</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rPr>
                <w:rFonts w:ascii="Times New Roman" w:hAnsi="Times New Roman"/>
                <w:color w:val="000000"/>
                <w:sz w:val="24"/>
              </w:rPr>
            </w:pPr>
            <w:r>
              <w:rPr>
                <w:rFonts w:ascii="Times New Roman" w:hAnsi="Times New Roman"/>
                <w:color w:val="000000"/>
                <w:sz w:val="24"/>
              </w:rPr>
              <w:t>58</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39"/>
              <w:jc w:val="center"/>
            </w:pPr>
            <w:r>
              <w:rPr>
                <w:rFonts w:ascii="Times New Roman" w:hAnsi="Times New Roman"/>
                <w:color w:val="000000"/>
                <w:sz w:val="24"/>
              </w:rPr>
              <w:t>Caneleiras</w:t>
            </w:r>
          </w:p>
          <w:p w:rsidR="00394E86" w:rsidRDefault="00C61FBE">
            <w:pPr>
              <w:pStyle w:val="Contedodatabela"/>
              <w:spacing w:before="69" w:after="0" w:line="288" w:lineRule="auto"/>
              <w:ind w:left="39"/>
              <w:jc w:val="center"/>
            </w:pPr>
            <w:r>
              <w:rPr>
                <w:rFonts w:ascii="Times New Roman" w:hAnsi="Times New Roman"/>
                <w:b/>
                <w:color w:val="000000"/>
                <w:sz w:val="24"/>
              </w:rPr>
              <w:t>(PAR)</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89"/>
              <w:jc w:val="right"/>
              <w:rPr>
                <w:rFonts w:ascii="Times New Roman" w:hAnsi="Times New Roman"/>
                <w:color w:val="000000"/>
                <w:sz w:val="24"/>
              </w:rPr>
            </w:pPr>
            <w:r>
              <w:rPr>
                <w:rFonts w:ascii="Times New Roman" w:hAnsi="Times New Roman"/>
                <w:color w:val="000000"/>
                <w:sz w:val="24"/>
              </w:rPr>
              <w:t>36</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40</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76</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4</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17,52</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1.331,52</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rPr>
                <w:rFonts w:ascii="Times New Roman" w:hAnsi="Times New Roman"/>
                <w:color w:val="000000"/>
                <w:sz w:val="24"/>
              </w:rPr>
            </w:pPr>
            <w:r>
              <w:rPr>
                <w:rFonts w:ascii="Times New Roman" w:hAnsi="Times New Roman"/>
                <w:color w:val="000000"/>
                <w:sz w:val="24"/>
              </w:rPr>
              <w:lastRenderedPageBreak/>
              <w:t>59</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Estabilizador para tornozelo</w:t>
            </w:r>
          </w:p>
          <w:p w:rsidR="00394E86" w:rsidRDefault="00C61FBE">
            <w:pPr>
              <w:pStyle w:val="Contedodatabela"/>
              <w:spacing w:before="87" w:after="0" w:line="259" w:lineRule="auto"/>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8</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rPr>
                <w:rFonts w:ascii="Times New Roman" w:hAnsi="Times New Roman"/>
                <w:color w:val="000000"/>
                <w:sz w:val="24"/>
              </w:rPr>
            </w:pPr>
            <w:r>
              <w:rPr>
                <w:rFonts w:ascii="Times New Roman" w:hAnsi="Times New Roman"/>
                <w:color w:val="000000"/>
                <w:sz w:val="24"/>
              </w:rPr>
              <w:t>10</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4</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24</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2</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41,27</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990,48</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rPr>
                <w:rFonts w:ascii="Times New Roman" w:hAnsi="Times New Roman"/>
                <w:color w:val="000000"/>
                <w:sz w:val="24"/>
              </w:rPr>
            </w:pPr>
            <w:r>
              <w:rPr>
                <w:rFonts w:ascii="Times New Roman" w:hAnsi="Times New Roman"/>
                <w:color w:val="000000"/>
                <w:sz w:val="24"/>
              </w:rPr>
              <w:t>60</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Sapatilha para atletismo</w:t>
            </w:r>
          </w:p>
          <w:p w:rsidR="00394E86" w:rsidRDefault="00C61FBE">
            <w:pPr>
              <w:pStyle w:val="Contedodatabela"/>
              <w:spacing w:before="87" w:after="0" w:line="259" w:lineRule="auto"/>
              <w:jc w:val="center"/>
            </w:pPr>
            <w:r>
              <w:rPr>
                <w:rFonts w:ascii="Times New Roman" w:hAnsi="Times New Roman"/>
                <w:b/>
                <w:color w:val="C9211E"/>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rPr>
                <w:rFonts w:ascii="Times New Roman" w:hAnsi="Times New Roman"/>
                <w:color w:val="000000"/>
                <w:sz w:val="24"/>
              </w:rPr>
            </w:pPr>
            <w:r>
              <w:rPr>
                <w:rFonts w:ascii="Times New Roman" w:hAnsi="Times New Roman"/>
                <w:color w:val="000000"/>
                <w:sz w:val="24"/>
              </w:rPr>
              <w:t>20</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right="189"/>
              <w:jc w:val="right"/>
              <w:rPr>
                <w:rFonts w:ascii="Times New Roman" w:hAnsi="Times New Roman"/>
                <w:color w:val="000000"/>
                <w:sz w:val="24"/>
              </w:rPr>
            </w:pPr>
            <w:r>
              <w:rPr>
                <w:rFonts w:ascii="Times New Roman" w:hAnsi="Times New Roman"/>
                <w:color w:val="000000"/>
                <w:sz w:val="24"/>
              </w:rPr>
              <w:t>16</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36</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right="96"/>
              <w:jc w:val="center"/>
              <w:rPr>
                <w:rFonts w:ascii="Times New Roman" w:hAnsi="Times New Roman"/>
                <w:color w:val="000000"/>
                <w:sz w:val="24"/>
              </w:rPr>
            </w:pPr>
            <w:r>
              <w:rPr>
                <w:rFonts w:ascii="Times New Roman" w:hAnsi="Times New Roman"/>
                <w:color w:val="000000"/>
                <w:sz w:val="24"/>
              </w:rPr>
              <w:t>178,91</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right="96"/>
              <w:jc w:val="center"/>
              <w:rPr>
                <w:rFonts w:ascii="Times New Roman" w:hAnsi="Times New Roman"/>
                <w:color w:val="000000"/>
                <w:sz w:val="24"/>
              </w:rPr>
            </w:pPr>
            <w:r>
              <w:rPr>
                <w:rFonts w:ascii="Times New Roman" w:hAnsi="Times New Roman"/>
                <w:color w:val="000000"/>
                <w:sz w:val="24"/>
              </w:rPr>
              <w:t>6.440,76</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rPr>
                <w:rFonts w:ascii="Times New Roman" w:hAnsi="Times New Roman"/>
                <w:color w:val="000000"/>
                <w:sz w:val="24"/>
              </w:rPr>
            </w:pPr>
            <w:r>
              <w:rPr>
                <w:rFonts w:ascii="Times New Roman" w:hAnsi="Times New Roman"/>
                <w:color w:val="000000"/>
                <w:sz w:val="24"/>
              </w:rPr>
              <w:t>61</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39"/>
              <w:jc w:val="center"/>
            </w:pPr>
            <w:r>
              <w:rPr>
                <w:rFonts w:ascii="Times New Roman" w:hAnsi="Times New Roman"/>
                <w:color w:val="000000"/>
                <w:sz w:val="24"/>
              </w:rPr>
              <w:t>Colete dupla face</w:t>
            </w:r>
          </w:p>
          <w:p w:rsidR="00394E86" w:rsidRDefault="00C61FBE">
            <w:pPr>
              <w:pStyle w:val="Contedodatabela"/>
              <w:spacing w:before="69" w:after="0" w:line="288" w:lineRule="auto"/>
              <w:ind w:left="39"/>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30</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35</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89"/>
              <w:jc w:val="right"/>
              <w:rPr>
                <w:rFonts w:ascii="Times New Roman" w:hAnsi="Times New Roman"/>
                <w:color w:val="000000"/>
                <w:sz w:val="24"/>
              </w:rPr>
            </w:pPr>
            <w:r>
              <w:rPr>
                <w:rFonts w:ascii="Times New Roman" w:hAnsi="Times New Roman"/>
                <w:color w:val="000000"/>
                <w:sz w:val="24"/>
              </w:rPr>
              <w:t>32</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40</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137</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5</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15,51</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2.124,87</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rPr>
                <w:rFonts w:ascii="Times New Roman" w:hAnsi="Times New Roman"/>
                <w:color w:val="000000"/>
                <w:sz w:val="24"/>
              </w:rPr>
            </w:pPr>
            <w:r>
              <w:rPr>
                <w:rFonts w:ascii="Times New Roman" w:hAnsi="Times New Roman"/>
                <w:color w:val="000000"/>
                <w:sz w:val="24"/>
              </w:rPr>
              <w:t>62</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38"/>
              <w:jc w:val="center"/>
            </w:pPr>
            <w:r>
              <w:rPr>
                <w:rFonts w:ascii="Times New Roman" w:hAnsi="Times New Roman"/>
                <w:color w:val="000000"/>
                <w:sz w:val="24"/>
              </w:rPr>
              <w:t>Agasalho esportivo</w:t>
            </w:r>
          </w:p>
          <w:p w:rsidR="00394E86" w:rsidRDefault="00C61FBE">
            <w:pPr>
              <w:pStyle w:val="Contedodatabela"/>
              <w:spacing w:before="69" w:after="0" w:line="288" w:lineRule="auto"/>
              <w:ind w:left="38"/>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50</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100</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29"/>
              <w:jc w:val="right"/>
              <w:rPr>
                <w:rFonts w:ascii="Times New Roman" w:hAnsi="Times New Roman"/>
                <w:color w:val="000000"/>
                <w:sz w:val="24"/>
              </w:rPr>
            </w:pPr>
            <w:r>
              <w:rPr>
                <w:rFonts w:ascii="Times New Roman" w:hAnsi="Times New Roman"/>
                <w:color w:val="000000"/>
                <w:sz w:val="24"/>
              </w:rPr>
              <w:t>100</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250</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6</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121,45</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30.362,50</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rPr>
                <w:rFonts w:ascii="Times New Roman" w:hAnsi="Times New Roman"/>
                <w:color w:val="000000"/>
                <w:sz w:val="24"/>
              </w:rPr>
            </w:pPr>
            <w:r>
              <w:rPr>
                <w:rFonts w:ascii="Times New Roman" w:hAnsi="Times New Roman"/>
                <w:color w:val="000000"/>
                <w:sz w:val="24"/>
              </w:rPr>
              <w:t>63</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Uniforme para atletismo</w:t>
            </w:r>
          </w:p>
          <w:p w:rsidR="00394E86" w:rsidRDefault="00C61FBE">
            <w:pPr>
              <w:pStyle w:val="Contedodatabela"/>
              <w:spacing w:before="87" w:after="0" w:line="259" w:lineRule="auto"/>
              <w:jc w:val="center"/>
            </w:pPr>
            <w:r>
              <w:rPr>
                <w:rFonts w:ascii="Times New Roman" w:hAnsi="Times New Roman"/>
                <w:b/>
                <w:color w:val="C9211E"/>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rPr>
                <w:rFonts w:ascii="Times New Roman" w:hAnsi="Times New Roman"/>
                <w:color w:val="000000"/>
                <w:sz w:val="24"/>
              </w:rPr>
            </w:pPr>
            <w:r>
              <w:rPr>
                <w:rFonts w:ascii="Times New Roman" w:hAnsi="Times New Roman"/>
                <w:color w:val="000000"/>
                <w:sz w:val="24"/>
              </w:rPr>
              <w:t>20</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rPr>
                <w:rFonts w:ascii="Times New Roman" w:hAnsi="Times New Roman"/>
                <w:color w:val="000000"/>
                <w:sz w:val="24"/>
              </w:rPr>
            </w:pPr>
            <w:r>
              <w:rPr>
                <w:rFonts w:ascii="Times New Roman" w:hAnsi="Times New Roman"/>
                <w:color w:val="000000"/>
                <w:sz w:val="24"/>
              </w:rPr>
              <w:t>40</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rPr>
                <w:rFonts w:ascii="Times New Roman" w:hAnsi="Times New Roman"/>
                <w:color w:val="000000"/>
                <w:sz w:val="24"/>
              </w:rPr>
            </w:pPr>
            <w:r>
              <w:rPr>
                <w:rFonts w:ascii="Times New Roman" w:hAnsi="Times New Roman"/>
                <w:color w:val="000000"/>
                <w:sz w:val="24"/>
              </w:rPr>
              <w:t>20</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80</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4</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41,29</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3.303,20</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rPr>
                <w:rFonts w:ascii="Times New Roman" w:hAnsi="Times New Roman"/>
                <w:color w:val="000000"/>
                <w:sz w:val="24"/>
              </w:rPr>
            </w:pPr>
            <w:r>
              <w:rPr>
                <w:rFonts w:ascii="Times New Roman" w:hAnsi="Times New Roman"/>
                <w:color w:val="000000"/>
                <w:sz w:val="24"/>
              </w:rPr>
              <w:t>64</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39"/>
              <w:jc w:val="center"/>
            </w:pPr>
            <w:r>
              <w:rPr>
                <w:rFonts w:ascii="Times New Roman" w:hAnsi="Times New Roman"/>
                <w:color w:val="000000"/>
                <w:sz w:val="24"/>
              </w:rPr>
              <w:t>Calça para goleiro</w:t>
            </w:r>
          </w:p>
          <w:p w:rsidR="00394E86" w:rsidRDefault="00C61FBE">
            <w:pPr>
              <w:pStyle w:val="Contedodatabela"/>
              <w:spacing w:before="69" w:after="0" w:line="288" w:lineRule="auto"/>
              <w:ind w:left="39"/>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12</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10</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22</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2</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46,58</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1.024,76</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10" w:right="70"/>
              <w:jc w:val="center"/>
              <w:rPr>
                <w:rFonts w:ascii="Times New Roman" w:hAnsi="Times New Roman"/>
                <w:color w:val="000000"/>
                <w:sz w:val="24"/>
              </w:rPr>
            </w:pPr>
            <w:r>
              <w:rPr>
                <w:rFonts w:ascii="Times New Roman" w:hAnsi="Times New Roman"/>
                <w:color w:val="000000"/>
                <w:sz w:val="24"/>
              </w:rPr>
              <w:t>65</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39"/>
              <w:jc w:val="center"/>
            </w:pPr>
            <w:r>
              <w:rPr>
                <w:rFonts w:ascii="Times New Roman" w:hAnsi="Times New Roman"/>
                <w:color w:val="000000"/>
                <w:sz w:val="24"/>
              </w:rPr>
              <w:t>Camisa para goleiro</w:t>
            </w:r>
          </w:p>
          <w:p w:rsidR="00394E86" w:rsidRDefault="00C61FBE">
            <w:pPr>
              <w:pStyle w:val="Contedodatabela"/>
              <w:spacing w:before="69" w:after="0" w:line="288" w:lineRule="auto"/>
              <w:ind w:left="39"/>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12</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12</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2</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29,77</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357,24</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rPr>
                <w:rFonts w:ascii="Times New Roman" w:hAnsi="Times New Roman"/>
                <w:color w:val="000000"/>
                <w:sz w:val="24"/>
              </w:rPr>
            </w:pPr>
            <w:r>
              <w:rPr>
                <w:rFonts w:ascii="Times New Roman" w:hAnsi="Times New Roman"/>
                <w:color w:val="000000"/>
                <w:sz w:val="24"/>
              </w:rPr>
              <w:t>66</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Camisa Polo para xadrez</w:t>
            </w:r>
          </w:p>
          <w:p w:rsidR="00394E86" w:rsidRDefault="00C61FBE">
            <w:pPr>
              <w:pStyle w:val="Contedodatabela"/>
              <w:spacing w:before="87" w:after="0" w:line="259" w:lineRule="auto"/>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5</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rPr>
                <w:rFonts w:ascii="Times New Roman" w:hAnsi="Times New Roman"/>
                <w:color w:val="000000"/>
                <w:sz w:val="24"/>
              </w:rPr>
            </w:pPr>
            <w:r>
              <w:rPr>
                <w:rFonts w:ascii="Times New Roman" w:hAnsi="Times New Roman"/>
                <w:color w:val="000000"/>
                <w:sz w:val="24"/>
              </w:rPr>
              <w:t>20</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right="189"/>
              <w:jc w:val="right"/>
              <w:rPr>
                <w:rFonts w:ascii="Times New Roman" w:hAnsi="Times New Roman"/>
                <w:color w:val="000000"/>
                <w:sz w:val="24"/>
              </w:rPr>
            </w:pPr>
            <w:r>
              <w:rPr>
                <w:rFonts w:ascii="Times New Roman" w:hAnsi="Times New Roman"/>
                <w:color w:val="000000"/>
                <w:sz w:val="24"/>
              </w:rPr>
              <w:t>20</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45</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2</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34,20</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1.539,00</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rPr>
                <w:rFonts w:ascii="Times New Roman" w:hAnsi="Times New Roman"/>
                <w:color w:val="000000"/>
                <w:sz w:val="24"/>
              </w:rPr>
            </w:pPr>
            <w:r>
              <w:rPr>
                <w:rFonts w:ascii="Times New Roman" w:hAnsi="Times New Roman"/>
                <w:color w:val="000000"/>
                <w:sz w:val="24"/>
              </w:rPr>
              <w:t>67</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jc w:val="center"/>
            </w:pPr>
            <w:r>
              <w:rPr>
                <w:rFonts w:ascii="Times New Roman" w:hAnsi="Times New Roman"/>
                <w:color w:val="C9211E"/>
                <w:sz w:val="24"/>
              </w:rPr>
              <w:t>Uniforme</w:t>
            </w:r>
            <w:r>
              <w:rPr>
                <w:rFonts w:ascii="Times New Roman" w:hAnsi="Times New Roman"/>
                <w:color w:val="000000"/>
                <w:sz w:val="24"/>
              </w:rPr>
              <w:t xml:space="preserve"> para Vôlei de Praia</w:t>
            </w:r>
          </w:p>
          <w:p w:rsidR="00394E86" w:rsidRDefault="00C61FBE">
            <w:pPr>
              <w:pStyle w:val="Contedodatabela"/>
              <w:spacing w:before="87" w:after="0" w:line="259" w:lineRule="auto"/>
              <w:jc w:val="center"/>
            </w:pPr>
            <w:r>
              <w:rPr>
                <w:rFonts w:ascii="Times New Roman" w:hAnsi="Times New Roman"/>
                <w:b/>
                <w:color w:val="C9211E"/>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8</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8</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8</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rPr>
                <w:rFonts w:ascii="Times New Roman" w:hAnsi="Times New Roman"/>
                <w:color w:val="000000"/>
                <w:sz w:val="24"/>
              </w:rPr>
            </w:pPr>
            <w:r>
              <w:rPr>
                <w:rFonts w:ascii="Times New Roman" w:hAnsi="Times New Roman"/>
                <w:color w:val="000000"/>
                <w:sz w:val="24"/>
              </w:rPr>
              <w:t>10</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34</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2</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81,21</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Pr="005B1B59" w:rsidRDefault="00783B41">
            <w:pPr>
              <w:pStyle w:val="Contedodatabela"/>
              <w:spacing w:before="196" w:after="0" w:line="288" w:lineRule="auto"/>
              <w:ind w:left="136" w:right="96"/>
              <w:jc w:val="center"/>
              <w:rPr>
                <w:rFonts w:ascii="Times New Roman" w:hAnsi="Times New Roman"/>
                <w:b/>
                <w:color w:val="FF0000"/>
                <w:sz w:val="24"/>
              </w:rPr>
            </w:pPr>
            <w:r w:rsidRPr="005B1B59">
              <w:rPr>
                <w:rFonts w:ascii="Times New Roman" w:hAnsi="Times New Roman"/>
                <w:b/>
                <w:color w:val="FF0000"/>
                <w:sz w:val="24"/>
              </w:rPr>
              <w:t>2.761,1</w:t>
            </w:r>
            <w:r w:rsidR="00C61FBE" w:rsidRPr="005B1B59">
              <w:rPr>
                <w:rFonts w:ascii="Times New Roman" w:hAnsi="Times New Roman"/>
                <w:b/>
                <w:color w:val="FF0000"/>
                <w:sz w:val="24"/>
              </w:rPr>
              <w:t>4</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110" w:right="70"/>
              <w:jc w:val="center"/>
              <w:rPr>
                <w:rFonts w:ascii="Times New Roman" w:hAnsi="Times New Roman"/>
                <w:color w:val="000000"/>
                <w:sz w:val="24"/>
              </w:rPr>
            </w:pPr>
            <w:r>
              <w:rPr>
                <w:rFonts w:ascii="Times New Roman" w:hAnsi="Times New Roman"/>
                <w:color w:val="000000"/>
                <w:sz w:val="24"/>
              </w:rPr>
              <w:t>68</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jc w:val="center"/>
            </w:pPr>
            <w:r>
              <w:rPr>
                <w:rFonts w:ascii="Times New Roman" w:hAnsi="Times New Roman"/>
                <w:color w:val="C9211E"/>
                <w:sz w:val="24"/>
              </w:rPr>
              <w:t>Uniforme</w:t>
            </w:r>
            <w:r>
              <w:rPr>
                <w:rFonts w:ascii="Times New Roman" w:hAnsi="Times New Roman"/>
                <w:color w:val="000000"/>
                <w:sz w:val="24"/>
              </w:rPr>
              <w:t xml:space="preserve"> para Voleibol Feminino</w:t>
            </w:r>
          </w:p>
          <w:p w:rsidR="00394E86" w:rsidRDefault="00C61FBE">
            <w:pPr>
              <w:pStyle w:val="Contedodatabela"/>
              <w:spacing w:before="87" w:after="0" w:line="259" w:lineRule="auto"/>
              <w:jc w:val="center"/>
            </w:pPr>
            <w:r>
              <w:rPr>
                <w:rFonts w:ascii="Times New Roman" w:hAnsi="Times New Roman"/>
                <w:b/>
                <w:color w:val="C9211E"/>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rPr>
                <w:rFonts w:ascii="Times New Roman" w:hAnsi="Times New Roman"/>
                <w:color w:val="000000"/>
                <w:sz w:val="24"/>
              </w:rPr>
            </w:pPr>
            <w:r>
              <w:rPr>
                <w:rFonts w:ascii="Times New Roman" w:hAnsi="Times New Roman"/>
                <w:color w:val="000000"/>
                <w:sz w:val="24"/>
              </w:rPr>
              <w:t>5</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 w:after="0" w:line="288" w:lineRule="auto"/>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 w:after="0" w:line="288" w:lineRule="auto"/>
              <w:jc w:val="center"/>
              <w:rPr>
                <w:rFonts w:ascii="Times New Roman" w:hAnsi="Times New Roman"/>
                <w:color w:val="000000"/>
                <w:sz w:val="24"/>
              </w:rPr>
            </w:pPr>
            <w:r>
              <w:rPr>
                <w:rFonts w:ascii="Times New Roman" w:hAnsi="Times New Roman"/>
                <w:color w:val="000000"/>
                <w:sz w:val="24"/>
              </w:rPr>
              <w:t>641,66</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 w:after="0" w:line="288" w:lineRule="auto"/>
              <w:jc w:val="center"/>
              <w:rPr>
                <w:rFonts w:ascii="Times New Roman" w:hAnsi="Times New Roman"/>
                <w:color w:val="000000"/>
                <w:sz w:val="24"/>
              </w:rPr>
            </w:pPr>
            <w:r>
              <w:rPr>
                <w:rFonts w:ascii="Times New Roman" w:hAnsi="Times New Roman"/>
                <w:color w:val="000000"/>
                <w:sz w:val="24"/>
              </w:rPr>
              <w:t>3.208,30</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110" w:right="70"/>
              <w:jc w:val="center"/>
              <w:rPr>
                <w:rFonts w:ascii="Times New Roman" w:hAnsi="Times New Roman"/>
                <w:color w:val="000000"/>
                <w:sz w:val="24"/>
              </w:rPr>
            </w:pPr>
            <w:r>
              <w:rPr>
                <w:rFonts w:ascii="Times New Roman" w:hAnsi="Times New Roman"/>
                <w:color w:val="000000"/>
                <w:sz w:val="24"/>
              </w:rPr>
              <w:t>69</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ind w:left="63" w:right="23"/>
              <w:jc w:val="center"/>
            </w:pPr>
            <w:r>
              <w:rPr>
                <w:rFonts w:ascii="Times New Roman" w:hAnsi="Times New Roman"/>
                <w:color w:val="C9211E"/>
                <w:sz w:val="24"/>
              </w:rPr>
              <w:t>Uniforme</w:t>
            </w:r>
            <w:r>
              <w:rPr>
                <w:rFonts w:ascii="Times New Roman" w:hAnsi="Times New Roman"/>
                <w:color w:val="000000"/>
                <w:sz w:val="24"/>
              </w:rPr>
              <w:t xml:space="preserve"> para Voleibol Masculino</w:t>
            </w:r>
          </w:p>
          <w:p w:rsidR="00394E86" w:rsidRDefault="00C61FBE">
            <w:pPr>
              <w:pStyle w:val="Contedodatabela"/>
              <w:spacing w:before="87" w:after="0" w:line="259" w:lineRule="auto"/>
              <w:jc w:val="center"/>
            </w:pPr>
            <w:r>
              <w:rPr>
                <w:rFonts w:ascii="Times New Roman" w:hAnsi="Times New Roman"/>
                <w:b/>
                <w:color w:val="C9211E"/>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rPr>
                <w:rFonts w:ascii="Times New Roman" w:hAnsi="Times New Roman"/>
                <w:color w:val="000000"/>
                <w:sz w:val="24"/>
              </w:rPr>
            </w:pPr>
            <w:r>
              <w:rPr>
                <w:rFonts w:ascii="Times New Roman" w:hAnsi="Times New Roman"/>
                <w:color w:val="000000"/>
                <w:sz w:val="24"/>
              </w:rPr>
              <w:t>3</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rPr>
                <w:rFonts w:ascii="Times New Roman" w:hAnsi="Times New Roman"/>
                <w:color w:val="000000"/>
                <w:sz w:val="24"/>
              </w:rPr>
            </w:pPr>
            <w:r>
              <w:rPr>
                <w:rFonts w:ascii="Times New Roman" w:hAnsi="Times New Roman"/>
                <w:color w:val="000000"/>
                <w:sz w:val="24"/>
              </w:rPr>
              <w:t>3</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rPr>
                <w:rFonts w:ascii="Times New Roman" w:hAnsi="Times New Roman"/>
                <w:color w:val="000000"/>
                <w:sz w:val="24"/>
              </w:rPr>
            </w:pPr>
            <w:r>
              <w:rPr>
                <w:rFonts w:ascii="Times New Roman" w:hAnsi="Times New Roman"/>
                <w:color w:val="000000"/>
                <w:sz w:val="24"/>
              </w:rPr>
              <w:t>9</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 w:after="0" w:line="288" w:lineRule="auto"/>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 w:after="0" w:line="288" w:lineRule="auto"/>
              <w:jc w:val="center"/>
              <w:rPr>
                <w:rFonts w:ascii="Times New Roman" w:hAnsi="Times New Roman"/>
                <w:color w:val="000000"/>
                <w:sz w:val="24"/>
              </w:rPr>
            </w:pPr>
            <w:r>
              <w:rPr>
                <w:rFonts w:ascii="Times New Roman" w:hAnsi="Times New Roman"/>
                <w:color w:val="000000"/>
                <w:sz w:val="24"/>
              </w:rPr>
              <w:t>637,30</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 w:after="0" w:line="288" w:lineRule="auto"/>
              <w:jc w:val="center"/>
              <w:rPr>
                <w:rFonts w:ascii="Times New Roman" w:hAnsi="Times New Roman"/>
                <w:color w:val="000000"/>
                <w:sz w:val="24"/>
              </w:rPr>
            </w:pPr>
            <w:r>
              <w:rPr>
                <w:rFonts w:ascii="Times New Roman" w:hAnsi="Times New Roman"/>
                <w:color w:val="000000"/>
                <w:sz w:val="24"/>
              </w:rPr>
              <w:t>5.735,70</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110" w:right="70"/>
              <w:jc w:val="center"/>
              <w:rPr>
                <w:rFonts w:ascii="Times New Roman" w:hAnsi="Times New Roman"/>
                <w:color w:val="000000"/>
                <w:sz w:val="24"/>
              </w:rPr>
            </w:pPr>
            <w:r>
              <w:rPr>
                <w:rFonts w:ascii="Times New Roman" w:hAnsi="Times New Roman"/>
                <w:color w:val="000000"/>
                <w:sz w:val="24"/>
              </w:rPr>
              <w:t>70</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ind w:left="64" w:right="25" w:hanging="3"/>
              <w:jc w:val="center"/>
            </w:pPr>
            <w:r>
              <w:rPr>
                <w:rFonts w:ascii="Times New Roman" w:hAnsi="Times New Roman"/>
                <w:color w:val="C9211E"/>
                <w:sz w:val="24"/>
              </w:rPr>
              <w:t>Uniforme</w:t>
            </w:r>
            <w:r>
              <w:rPr>
                <w:rFonts w:ascii="Times New Roman" w:hAnsi="Times New Roman"/>
                <w:color w:val="000000"/>
                <w:sz w:val="24"/>
              </w:rPr>
              <w:t xml:space="preserve"> para Futebol de Campo Feminino</w:t>
            </w:r>
          </w:p>
          <w:p w:rsidR="00394E86" w:rsidRDefault="00C61FBE">
            <w:pPr>
              <w:pStyle w:val="Contedodatabela"/>
              <w:spacing w:before="87" w:after="0" w:line="259" w:lineRule="auto"/>
              <w:jc w:val="center"/>
            </w:pPr>
            <w:r>
              <w:rPr>
                <w:rFonts w:ascii="Times New Roman" w:hAnsi="Times New Roman"/>
                <w:b/>
                <w:color w:val="C9211E"/>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 w:after="0" w:line="288" w:lineRule="auto"/>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 w:after="0" w:line="288" w:lineRule="auto"/>
              <w:jc w:val="center"/>
              <w:rPr>
                <w:rFonts w:ascii="Times New Roman" w:hAnsi="Times New Roman"/>
                <w:color w:val="000000"/>
                <w:sz w:val="24"/>
              </w:rPr>
            </w:pPr>
            <w:r>
              <w:rPr>
                <w:rFonts w:ascii="Times New Roman" w:hAnsi="Times New Roman"/>
                <w:color w:val="000000"/>
                <w:sz w:val="24"/>
              </w:rPr>
              <w:t>555,17</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 w:after="0" w:line="288" w:lineRule="auto"/>
              <w:jc w:val="center"/>
              <w:rPr>
                <w:rFonts w:ascii="Times New Roman" w:hAnsi="Times New Roman"/>
                <w:color w:val="000000"/>
                <w:sz w:val="24"/>
              </w:rPr>
            </w:pPr>
            <w:r>
              <w:rPr>
                <w:rFonts w:ascii="Times New Roman" w:hAnsi="Times New Roman"/>
                <w:color w:val="000000"/>
                <w:sz w:val="24"/>
              </w:rPr>
              <w:t>1.110,34</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110" w:right="70"/>
              <w:jc w:val="center"/>
              <w:rPr>
                <w:rFonts w:ascii="Times New Roman" w:hAnsi="Times New Roman"/>
                <w:color w:val="000000"/>
                <w:sz w:val="24"/>
              </w:rPr>
            </w:pPr>
            <w:r>
              <w:rPr>
                <w:rFonts w:ascii="Times New Roman" w:hAnsi="Times New Roman"/>
                <w:color w:val="000000"/>
                <w:sz w:val="24"/>
              </w:rPr>
              <w:t>71</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ind w:left="64" w:right="25" w:hanging="3"/>
              <w:jc w:val="center"/>
            </w:pPr>
            <w:r>
              <w:rPr>
                <w:rFonts w:ascii="Times New Roman" w:hAnsi="Times New Roman"/>
                <w:color w:val="C9211E"/>
                <w:sz w:val="24"/>
              </w:rPr>
              <w:t>Uniforme</w:t>
            </w:r>
            <w:r>
              <w:rPr>
                <w:rFonts w:ascii="Times New Roman" w:hAnsi="Times New Roman"/>
                <w:color w:val="000000"/>
                <w:sz w:val="24"/>
              </w:rPr>
              <w:t xml:space="preserve"> para Futebol de Campo Masculino</w:t>
            </w:r>
          </w:p>
          <w:p w:rsidR="00394E86" w:rsidRDefault="00C61FBE">
            <w:pPr>
              <w:pStyle w:val="Contedodatabela"/>
              <w:spacing w:before="87" w:after="0" w:line="259" w:lineRule="auto"/>
              <w:jc w:val="center"/>
            </w:pPr>
            <w:r>
              <w:rPr>
                <w:rFonts w:ascii="Times New Roman" w:hAnsi="Times New Roman"/>
                <w:b/>
                <w:color w:val="C9211E"/>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rPr>
                <w:rFonts w:ascii="Times New Roman" w:hAnsi="Times New Roman"/>
                <w:color w:val="000000"/>
                <w:sz w:val="24"/>
              </w:rPr>
            </w:pPr>
            <w:r>
              <w:rPr>
                <w:rFonts w:ascii="Times New Roman" w:hAnsi="Times New Roman"/>
                <w:color w:val="000000"/>
                <w:sz w:val="24"/>
              </w:rPr>
              <w:t>3</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rPr>
                <w:rFonts w:ascii="Times New Roman" w:hAnsi="Times New Roman"/>
                <w:color w:val="000000"/>
                <w:sz w:val="24"/>
              </w:rPr>
            </w:pPr>
            <w:r>
              <w:rPr>
                <w:rFonts w:ascii="Times New Roman" w:hAnsi="Times New Roman"/>
                <w:color w:val="000000"/>
                <w:sz w:val="24"/>
              </w:rPr>
              <w:t>3</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rPr>
                <w:rFonts w:ascii="Times New Roman" w:hAnsi="Times New Roman"/>
                <w:color w:val="000000"/>
                <w:sz w:val="24"/>
              </w:rPr>
            </w:pPr>
            <w:r>
              <w:rPr>
                <w:rFonts w:ascii="Times New Roman" w:hAnsi="Times New Roman"/>
                <w:color w:val="000000"/>
                <w:sz w:val="24"/>
              </w:rPr>
              <w:t>7</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 w:after="0" w:line="288" w:lineRule="auto"/>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 w:after="0" w:line="288" w:lineRule="auto"/>
              <w:jc w:val="center"/>
              <w:rPr>
                <w:rFonts w:ascii="Times New Roman" w:hAnsi="Times New Roman"/>
                <w:color w:val="000000"/>
                <w:sz w:val="24"/>
              </w:rPr>
            </w:pPr>
            <w:r>
              <w:rPr>
                <w:rFonts w:ascii="Times New Roman" w:hAnsi="Times New Roman"/>
                <w:color w:val="000000"/>
                <w:sz w:val="24"/>
              </w:rPr>
              <w:t>646,40</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 w:after="0" w:line="288" w:lineRule="auto"/>
              <w:jc w:val="center"/>
              <w:rPr>
                <w:rFonts w:ascii="Times New Roman" w:hAnsi="Times New Roman"/>
                <w:color w:val="000000"/>
                <w:sz w:val="24"/>
              </w:rPr>
            </w:pPr>
            <w:r>
              <w:rPr>
                <w:rFonts w:ascii="Times New Roman" w:hAnsi="Times New Roman"/>
                <w:color w:val="000000"/>
                <w:sz w:val="24"/>
              </w:rPr>
              <w:t>4.524,80</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rPr>
                <w:rFonts w:ascii="Times New Roman" w:hAnsi="Times New Roman"/>
                <w:color w:val="000000"/>
                <w:sz w:val="24"/>
              </w:rPr>
            </w:pPr>
            <w:r>
              <w:rPr>
                <w:rFonts w:ascii="Times New Roman" w:hAnsi="Times New Roman"/>
                <w:color w:val="000000"/>
                <w:sz w:val="24"/>
              </w:rPr>
              <w:t>72</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jc w:val="center"/>
            </w:pPr>
            <w:r>
              <w:rPr>
                <w:rFonts w:ascii="Times New Roman" w:hAnsi="Times New Roman"/>
                <w:color w:val="C9211E"/>
                <w:sz w:val="24"/>
              </w:rPr>
              <w:t>Uniforme</w:t>
            </w:r>
            <w:r>
              <w:rPr>
                <w:rFonts w:ascii="Times New Roman" w:hAnsi="Times New Roman"/>
                <w:color w:val="000000"/>
                <w:sz w:val="24"/>
              </w:rPr>
              <w:t xml:space="preserve"> para Futsal Feminino</w:t>
            </w:r>
          </w:p>
          <w:p w:rsidR="00394E86" w:rsidRDefault="00C61FBE">
            <w:pPr>
              <w:pStyle w:val="Contedodatabela"/>
              <w:spacing w:before="87" w:after="0" w:line="259" w:lineRule="auto"/>
              <w:jc w:val="center"/>
            </w:pPr>
            <w:r>
              <w:rPr>
                <w:rFonts w:ascii="Times New Roman" w:hAnsi="Times New Roman"/>
                <w:b/>
                <w:color w:val="C9211E"/>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7</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589,41</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4.125,87</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10" w:right="70"/>
              <w:jc w:val="center"/>
              <w:rPr>
                <w:rFonts w:ascii="Times New Roman" w:hAnsi="Times New Roman"/>
                <w:color w:val="000000"/>
                <w:sz w:val="24"/>
              </w:rPr>
            </w:pPr>
            <w:r>
              <w:rPr>
                <w:rFonts w:ascii="Times New Roman" w:hAnsi="Times New Roman"/>
                <w:color w:val="000000"/>
                <w:sz w:val="24"/>
              </w:rPr>
              <w:t>73</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ind w:left="83" w:right="3" w:hanging="68"/>
              <w:jc w:val="center"/>
            </w:pPr>
            <w:r>
              <w:rPr>
                <w:rFonts w:ascii="Times New Roman" w:hAnsi="Times New Roman"/>
                <w:color w:val="C9211E"/>
                <w:sz w:val="24"/>
              </w:rPr>
              <w:t>Uniforme</w:t>
            </w:r>
            <w:r>
              <w:rPr>
                <w:rFonts w:ascii="Times New Roman" w:hAnsi="Times New Roman"/>
                <w:color w:val="000000"/>
                <w:sz w:val="24"/>
              </w:rPr>
              <w:t xml:space="preserve"> para futsal Masculino</w:t>
            </w:r>
          </w:p>
          <w:p w:rsidR="00394E86" w:rsidRDefault="00C61FBE">
            <w:pPr>
              <w:pStyle w:val="Contedodatabela"/>
              <w:spacing w:before="87" w:after="0" w:line="259" w:lineRule="auto"/>
              <w:ind w:left="83" w:right="3" w:hanging="68"/>
              <w:jc w:val="center"/>
            </w:pPr>
            <w:r>
              <w:rPr>
                <w:rFonts w:ascii="Times New Roman" w:hAnsi="Times New Roman"/>
                <w:b/>
                <w:color w:val="000000"/>
                <w:sz w:val="24"/>
              </w:rPr>
              <w:t xml:space="preserve"> </w:t>
            </w:r>
            <w:r>
              <w:rPr>
                <w:rFonts w:ascii="Times New Roman" w:hAnsi="Times New Roman"/>
                <w:b/>
                <w:color w:val="C9211E"/>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3</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3</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3</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10</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653,77</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6.537,70</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250"/>
              <w:rPr>
                <w:rFonts w:ascii="Times New Roman" w:hAnsi="Times New Roman"/>
                <w:color w:val="000000"/>
                <w:sz w:val="24"/>
              </w:rPr>
            </w:pPr>
            <w:r>
              <w:rPr>
                <w:rFonts w:ascii="Times New Roman" w:hAnsi="Times New Roman"/>
                <w:color w:val="000000"/>
                <w:sz w:val="24"/>
              </w:rPr>
              <w:t>74</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ind w:left="63" w:right="23"/>
              <w:jc w:val="center"/>
            </w:pPr>
            <w:r>
              <w:rPr>
                <w:rFonts w:ascii="Times New Roman" w:hAnsi="Times New Roman"/>
                <w:color w:val="C9211E"/>
                <w:sz w:val="24"/>
              </w:rPr>
              <w:t>Uniforme</w:t>
            </w:r>
            <w:r>
              <w:rPr>
                <w:rFonts w:ascii="Times New Roman" w:hAnsi="Times New Roman"/>
                <w:color w:val="000000"/>
                <w:sz w:val="24"/>
              </w:rPr>
              <w:t xml:space="preserve"> para Handebol Feminino</w:t>
            </w:r>
          </w:p>
          <w:p w:rsidR="00394E86" w:rsidRDefault="00C61FBE">
            <w:pPr>
              <w:pStyle w:val="Contedodatabela"/>
              <w:spacing w:before="87" w:after="0" w:line="259" w:lineRule="auto"/>
              <w:jc w:val="center"/>
            </w:pPr>
            <w:r>
              <w:rPr>
                <w:rFonts w:ascii="Times New Roman" w:hAnsi="Times New Roman"/>
                <w:b/>
                <w:color w:val="C9211E"/>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rPr>
                <w:rFonts w:ascii="Times New Roman" w:hAnsi="Times New Roman"/>
                <w:color w:val="000000"/>
                <w:sz w:val="24"/>
              </w:rPr>
            </w:pPr>
            <w:r>
              <w:rPr>
                <w:rFonts w:ascii="Times New Roman" w:hAnsi="Times New Roman"/>
                <w:color w:val="000000"/>
                <w:sz w:val="24"/>
              </w:rPr>
              <w:t>6</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 w:after="0" w:line="288" w:lineRule="auto"/>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 w:after="0" w:line="288" w:lineRule="auto"/>
              <w:jc w:val="center"/>
              <w:rPr>
                <w:rFonts w:ascii="Times New Roman" w:hAnsi="Times New Roman"/>
                <w:color w:val="000000"/>
                <w:sz w:val="24"/>
              </w:rPr>
            </w:pPr>
            <w:r>
              <w:rPr>
                <w:rFonts w:ascii="Times New Roman" w:hAnsi="Times New Roman"/>
                <w:color w:val="000000"/>
                <w:sz w:val="24"/>
              </w:rPr>
              <w:t>733,17</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 w:after="0" w:line="288" w:lineRule="auto"/>
              <w:jc w:val="center"/>
              <w:rPr>
                <w:rFonts w:ascii="Times New Roman" w:hAnsi="Times New Roman"/>
                <w:color w:val="000000"/>
                <w:sz w:val="24"/>
              </w:rPr>
            </w:pPr>
            <w:r>
              <w:rPr>
                <w:rFonts w:ascii="Times New Roman" w:hAnsi="Times New Roman"/>
                <w:color w:val="000000"/>
                <w:sz w:val="24"/>
              </w:rPr>
              <w:t>4.399,02</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250"/>
              <w:rPr>
                <w:rFonts w:ascii="Times New Roman" w:hAnsi="Times New Roman"/>
                <w:color w:val="000000"/>
                <w:sz w:val="24"/>
              </w:rPr>
            </w:pPr>
            <w:r>
              <w:rPr>
                <w:rFonts w:ascii="Times New Roman" w:hAnsi="Times New Roman"/>
                <w:color w:val="000000"/>
                <w:sz w:val="24"/>
              </w:rPr>
              <w:t>75</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ind w:left="40"/>
              <w:jc w:val="center"/>
            </w:pPr>
            <w:r>
              <w:rPr>
                <w:rFonts w:ascii="Times New Roman" w:hAnsi="Times New Roman"/>
                <w:color w:val="C9211E"/>
                <w:sz w:val="24"/>
              </w:rPr>
              <w:t>Uniforme</w:t>
            </w:r>
            <w:r>
              <w:rPr>
                <w:rFonts w:ascii="Times New Roman" w:hAnsi="Times New Roman"/>
                <w:color w:val="000000"/>
                <w:sz w:val="24"/>
              </w:rPr>
              <w:t xml:space="preserve"> para handebol Masculino</w:t>
            </w:r>
          </w:p>
          <w:p w:rsidR="00394E86" w:rsidRDefault="00C61FBE">
            <w:pPr>
              <w:pStyle w:val="Contedodatabela"/>
              <w:spacing w:before="87" w:after="0" w:line="259" w:lineRule="auto"/>
              <w:jc w:val="center"/>
            </w:pPr>
            <w:r>
              <w:rPr>
                <w:rFonts w:ascii="Times New Roman" w:hAnsi="Times New Roman"/>
                <w:b/>
                <w:color w:val="C9211E"/>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rPr>
                <w:rFonts w:ascii="Times New Roman" w:hAnsi="Times New Roman"/>
                <w:color w:val="000000"/>
                <w:sz w:val="24"/>
              </w:rPr>
            </w:pPr>
            <w:r>
              <w:rPr>
                <w:rFonts w:ascii="Times New Roman" w:hAnsi="Times New Roman"/>
                <w:color w:val="000000"/>
                <w:sz w:val="24"/>
              </w:rPr>
              <w:t>3</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rPr>
                <w:rFonts w:ascii="Times New Roman" w:hAnsi="Times New Roman"/>
                <w:color w:val="000000"/>
                <w:sz w:val="24"/>
              </w:rPr>
            </w:pPr>
            <w:r>
              <w:rPr>
                <w:rFonts w:ascii="Times New Roman" w:hAnsi="Times New Roman"/>
                <w:color w:val="000000"/>
                <w:sz w:val="24"/>
              </w:rPr>
              <w:t>3</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94E86">
            <w:pPr>
              <w:pStyle w:val="Contedodatabela"/>
              <w:rPr>
                <w:rFonts w:cs="Arial"/>
                <w:szCs w:val="20"/>
              </w:rPr>
            </w:pPr>
          </w:p>
          <w:p w:rsidR="00394E86" w:rsidRDefault="00C61FBE">
            <w:pPr>
              <w:pStyle w:val="Contedodatabela"/>
              <w:spacing w:after="0" w:line="288" w:lineRule="auto"/>
              <w:ind w:left="40"/>
              <w:jc w:val="center"/>
              <w:rPr>
                <w:rFonts w:ascii="Times New Roman" w:hAnsi="Times New Roman"/>
                <w:color w:val="000000"/>
                <w:sz w:val="24"/>
              </w:rPr>
            </w:pPr>
            <w:r>
              <w:rPr>
                <w:rFonts w:ascii="Times New Roman" w:hAnsi="Times New Roman"/>
                <w:color w:val="000000"/>
                <w:sz w:val="24"/>
              </w:rPr>
              <w:t>8</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 w:after="0" w:line="288" w:lineRule="auto"/>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 w:after="0" w:line="288" w:lineRule="auto"/>
              <w:jc w:val="center"/>
              <w:rPr>
                <w:rFonts w:ascii="Times New Roman" w:hAnsi="Times New Roman"/>
                <w:color w:val="000000"/>
                <w:sz w:val="24"/>
              </w:rPr>
            </w:pPr>
            <w:r>
              <w:rPr>
                <w:rFonts w:ascii="Times New Roman" w:hAnsi="Times New Roman"/>
                <w:color w:val="000000"/>
                <w:sz w:val="24"/>
              </w:rPr>
              <w:t>752,33</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 w:after="0" w:line="288" w:lineRule="auto"/>
              <w:jc w:val="center"/>
              <w:rPr>
                <w:rFonts w:ascii="Times New Roman" w:hAnsi="Times New Roman"/>
                <w:color w:val="000000"/>
                <w:sz w:val="24"/>
              </w:rPr>
            </w:pPr>
            <w:r>
              <w:rPr>
                <w:rFonts w:ascii="Times New Roman" w:hAnsi="Times New Roman"/>
                <w:color w:val="000000"/>
                <w:sz w:val="24"/>
              </w:rPr>
              <w:t>6.018,64</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250"/>
              <w:rPr>
                <w:rFonts w:ascii="Times New Roman" w:hAnsi="Times New Roman"/>
                <w:color w:val="000000"/>
                <w:sz w:val="24"/>
              </w:rPr>
            </w:pPr>
            <w:r>
              <w:rPr>
                <w:rFonts w:ascii="Times New Roman" w:hAnsi="Times New Roman"/>
                <w:color w:val="000000"/>
                <w:sz w:val="24"/>
              </w:rPr>
              <w:t>76</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36"/>
              <w:jc w:val="center"/>
            </w:pPr>
            <w:r>
              <w:rPr>
                <w:rFonts w:ascii="Times New Roman" w:hAnsi="Times New Roman"/>
                <w:color w:val="000000"/>
                <w:sz w:val="24"/>
              </w:rPr>
              <w:t>Bermuda em lycra</w:t>
            </w:r>
          </w:p>
          <w:p w:rsidR="00394E86" w:rsidRDefault="00C61FBE">
            <w:pPr>
              <w:pStyle w:val="Contedodatabela"/>
              <w:spacing w:before="69" w:after="0" w:line="288" w:lineRule="auto"/>
              <w:ind w:left="36"/>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96</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89"/>
              <w:jc w:val="right"/>
              <w:rPr>
                <w:rFonts w:ascii="Times New Roman" w:hAnsi="Times New Roman"/>
                <w:color w:val="000000"/>
                <w:sz w:val="24"/>
              </w:rPr>
            </w:pPr>
            <w:r>
              <w:rPr>
                <w:rFonts w:ascii="Times New Roman" w:hAnsi="Times New Roman"/>
                <w:color w:val="000000"/>
                <w:sz w:val="24"/>
              </w:rPr>
              <w:t>96</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192</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10</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34,99</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6.718,08</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250"/>
              <w:rPr>
                <w:rFonts w:ascii="Times New Roman" w:hAnsi="Times New Roman"/>
                <w:color w:val="000000"/>
                <w:sz w:val="24"/>
              </w:rPr>
            </w:pPr>
            <w:r>
              <w:rPr>
                <w:rFonts w:ascii="Times New Roman" w:hAnsi="Times New Roman"/>
                <w:color w:val="000000"/>
                <w:sz w:val="24"/>
              </w:rPr>
              <w:t>77</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KIMÔNO JIU-JITSU A0</w:t>
            </w:r>
          </w:p>
          <w:p w:rsidR="00394E86" w:rsidRDefault="00C61FBE">
            <w:pPr>
              <w:pStyle w:val="Contedodatabela"/>
              <w:spacing w:before="87" w:after="0" w:line="259" w:lineRule="auto"/>
              <w:jc w:val="center"/>
            </w:pPr>
            <w:r>
              <w:rPr>
                <w:rFonts w:ascii="Times New Roman" w:hAnsi="Times New Roman"/>
                <w:b/>
                <w:color w:val="000000"/>
                <w:sz w:val="24"/>
              </w:rPr>
              <w:lastRenderedPageBreak/>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lastRenderedPageBreak/>
              <w:t>6</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3</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9</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176,13</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1.585,17</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250"/>
              <w:rPr>
                <w:rFonts w:ascii="Times New Roman" w:hAnsi="Times New Roman"/>
                <w:color w:val="000000"/>
                <w:sz w:val="24"/>
              </w:rPr>
            </w:pPr>
            <w:r>
              <w:rPr>
                <w:rFonts w:ascii="Times New Roman" w:hAnsi="Times New Roman"/>
                <w:color w:val="000000"/>
                <w:sz w:val="24"/>
              </w:rPr>
              <w:t>78</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ind w:right="57"/>
              <w:jc w:val="center"/>
            </w:pPr>
            <w:r>
              <w:rPr>
                <w:rFonts w:ascii="Times New Roman" w:hAnsi="Times New Roman"/>
                <w:color w:val="000000"/>
                <w:sz w:val="24"/>
              </w:rPr>
              <w:t>KIMÔNO JIU-JITSU A1</w:t>
            </w:r>
          </w:p>
          <w:p w:rsidR="00394E86" w:rsidRDefault="00C61FBE">
            <w:pPr>
              <w:pStyle w:val="Contedodatabela"/>
              <w:spacing w:before="87" w:after="0" w:line="259" w:lineRule="auto"/>
              <w:ind w:right="57"/>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6</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3</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9</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176,13</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1.585,17</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250"/>
              <w:rPr>
                <w:rFonts w:ascii="Times New Roman" w:hAnsi="Times New Roman"/>
                <w:color w:val="000000"/>
                <w:sz w:val="24"/>
              </w:rPr>
            </w:pPr>
            <w:r>
              <w:rPr>
                <w:rFonts w:ascii="Times New Roman" w:hAnsi="Times New Roman"/>
                <w:color w:val="000000"/>
                <w:sz w:val="24"/>
              </w:rPr>
              <w:t>79</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KIMÔNO JIU-JITSU A2</w:t>
            </w:r>
          </w:p>
          <w:p w:rsidR="00394E86" w:rsidRDefault="00C61FBE">
            <w:pPr>
              <w:pStyle w:val="Contedodatabela"/>
              <w:spacing w:before="87" w:after="0" w:line="259" w:lineRule="auto"/>
              <w:ind w:left="140" w:right="80" w:hanging="903"/>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rPr>
                <w:rFonts w:ascii="Times New Roman" w:hAnsi="Times New Roman"/>
                <w:color w:val="000000"/>
                <w:sz w:val="24"/>
              </w:rPr>
            </w:pPr>
            <w:r>
              <w:rPr>
                <w:rFonts w:ascii="Times New Roman" w:hAnsi="Times New Roman"/>
                <w:color w:val="000000"/>
                <w:sz w:val="24"/>
              </w:rPr>
              <w:t>15</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5</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20</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176,13</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3.522,60</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250"/>
              <w:rPr>
                <w:rFonts w:ascii="Times New Roman" w:hAnsi="Times New Roman"/>
                <w:color w:val="000000"/>
                <w:sz w:val="24"/>
              </w:rPr>
            </w:pPr>
            <w:r>
              <w:rPr>
                <w:rFonts w:ascii="Times New Roman" w:hAnsi="Times New Roman"/>
                <w:color w:val="000000"/>
                <w:sz w:val="24"/>
              </w:rPr>
              <w:t>80</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ind w:right="-113"/>
              <w:jc w:val="center"/>
            </w:pPr>
            <w:r>
              <w:rPr>
                <w:rFonts w:ascii="Times New Roman" w:hAnsi="Times New Roman"/>
                <w:color w:val="000000"/>
                <w:sz w:val="24"/>
              </w:rPr>
              <w:t>KIMÔNO JIU-JITSU A3</w:t>
            </w:r>
          </w:p>
          <w:p w:rsidR="00394E86" w:rsidRDefault="00C61FBE">
            <w:pPr>
              <w:pStyle w:val="Contedodatabela"/>
              <w:spacing w:before="87" w:after="0" w:line="259" w:lineRule="auto"/>
              <w:ind w:right="57" w:hanging="57"/>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3</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3</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6</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238,30</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1.429,80</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250"/>
              <w:rPr>
                <w:rFonts w:ascii="Times New Roman" w:hAnsi="Times New Roman"/>
                <w:color w:val="000000"/>
                <w:sz w:val="24"/>
              </w:rPr>
            </w:pPr>
            <w:r>
              <w:rPr>
                <w:rFonts w:ascii="Times New Roman" w:hAnsi="Times New Roman"/>
                <w:color w:val="000000"/>
                <w:sz w:val="24"/>
              </w:rPr>
              <w:t>81</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ind w:right="57"/>
              <w:jc w:val="center"/>
            </w:pPr>
            <w:r>
              <w:rPr>
                <w:rFonts w:ascii="Times New Roman" w:hAnsi="Times New Roman"/>
                <w:color w:val="000000"/>
                <w:sz w:val="24"/>
              </w:rPr>
              <w:t>KIMÔNO JIU-JITSU A4</w:t>
            </w:r>
          </w:p>
          <w:p w:rsidR="00394E86" w:rsidRDefault="00C61FBE">
            <w:pPr>
              <w:pStyle w:val="Contedodatabela"/>
              <w:spacing w:before="87" w:after="0" w:line="259" w:lineRule="auto"/>
              <w:ind w:right="57"/>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5</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7</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238,30</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1.668,10</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250"/>
              <w:rPr>
                <w:rFonts w:ascii="Times New Roman" w:hAnsi="Times New Roman"/>
                <w:color w:val="000000"/>
                <w:sz w:val="24"/>
              </w:rPr>
            </w:pPr>
            <w:r>
              <w:rPr>
                <w:rFonts w:ascii="Times New Roman" w:hAnsi="Times New Roman"/>
                <w:color w:val="000000"/>
                <w:sz w:val="24"/>
              </w:rPr>
              <w:t>82</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Kimono para Judô A1</w:t>
            </w:r>
          </w:p>
          <w:p w:rsidR="00394E86" w:rsidRDefault="00C61FBE">
            <w:pPr>
              <w:pStyle w:val="Contedodatabela"/>
              <w:spacing w:before="69" w:after="0" w:line="288" w:lineRule="auto"/>
              <w:ind w:left="40"/>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15</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15</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254,66</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3.819,90</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250"/>
              <w:rPr>
                <w:rFonts w:ascii="Times New Roman" w:hAnsi="Times New Roman"/>
                <w:color w:val="000000"/>
                <w:sz w:val="24"/>
              </w:rPr>
            </w:pPr>
            <w:r>
              <w:rPr>
                <w:rFonts w:ascii="Times New Roman" w:hAnsi="Times New Roman"/>
                <w:color w:val="000000"/>
                <w:sz w:val="24"/>
              </w:rPr>
              <w:t>83</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Kimono para Judô A2</w:t>
            </w:r>
          </w:p>
          <w:p w:rsidR="00394E86" w:rsidRDefault="00C61FBE">
            <w:pPr>
              <w:pStyle w:val="Contedodatabela"/>
              <w:spacing w:before="69" w:after="0" w:line="288" w:lineRule="auto"/>
              <w:ind w:left="40"/>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20</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15</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35</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254,33</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8.901,55</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250"/>
              <w:rPr>
                <w:rFonts w:ascii="Times New Roman" w:hAnsi="Times New Roman"/>
                <w:color w:val="000000"/>
                <w:sz w:val="24"/>
              </w:rPr>
            </w:pPr>
            <w:r>
              <w:rPr>
                <w:rFonts w:ascii="Times New Roman" w:hAnsi="Times New Roman"/>
                <w:color w:val="000000"/>
                <w:sz w:val="24"/>
              </w:rPr>
              <w:t>84</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Kimono para Judô A3</w:t>
            </w:r>
          </w:p>
          <w:p w:rsidR="00394E86" w:rsidRDefault="00C61FBE">
            <w:pPr>
              <w:pStyle w:val="Contedodatabela"/>
              <w:spacing w:before="69" w:after="0" w:line="288" w:lineRule="auto"/>
              <w:ind w:left="40"/>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10</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10</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5</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25</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252,33</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6.308,25</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250"/>
              <w:rPr>
                <w:rFonts w:ascii="Times New Roman" w:hAnsi="Times New Roman"/>
                <w:color w:val="000000"/>
                <w:sz w:val="24"/>
              </w:rPr>
            </w:pPr>
            <w:r>
              <w:rPr>
                <w:rFonts w:ascii="Times New Roman" w:hAnsi="Times New Roman"/>
                <w:color w:val="000000"/>
                <w:sz w:val="24"/>
              </w:rPr>
              <w:t>85</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ind w:right="227"/>
              <w:jc w:val="center"/>
            </w:pPr>
            <w:r>
              <w:rPr>
                <w:rFonts w:ascii="Times New Roman" w:hAnsi="Times New Roman"/>
                <w:color w:val="000000"/>
                <w:sz w:val="24"/>
              </w:rPr>
              <w:t>Meião de uniforme esportivo</w:t>
            </w:r>
          </w:p>
          <w:p w:rsidR="00394E86" w:rsidRDefault="00C61FBE">
            <w:pPr>
              <w:pStyle w:val="Contedodatabela"/>
              <w:spacing w:before="87" w:after="0" w:line="259" w:lineRule="auto"/>
              <w:ind w:left="270" w:right="210" w:hanging="473"/>
              <w:jc w:val="center"/>
            </w:pPr>
            <w:r>
              <w:rPr>
                <w:rFonts w:ascii="Times New Roman" w:hAnsi="Times New Roman"/>
                <w:b/>
                <w:color w:val="000000"/>
                <w:sz w:val="24"/>
              </w:rPr>
              <w:t xml:space="preserve"> (</w:t>
            </w:r>
            <w:r>
              <w:rPr>
                <w:rFonts w:ascii="Times New Roman" w:hAnsi="Times New Roman"/>
                <w:b/>
                <w:color w:val="C9211E"/>
                <w:sz w:val="24"/>
              </w:rPr>
              <w:t>PAR)</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rPr>
                <w:rFonts w:ascii="Times New Roman" w:hAnsi="Times New Roman"/>
                <w:color w:val="000000"/>
                <w:sz w:val="24"/>
              </w:rPr>
            </w:pPr>
            <w:r>
              <w:rPr>
                <w:rFonts w:ascii="Times New Roman" w:hAnsi="Times New Roman"/>
                <w:color w:val="000000"/>
                <w:sz w:val="24"/>
              </w:rPr>
              <w:t>104</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right="129"/>
              <w:jc w:val="right"/>
              <w:rPr>
                <w:rFonts w:ascii="Times New Roman" w:hAnsi="Times New Roman"/>
                <w:color w:val="000000"/>
                <w:sz w:val="24"/>
              </w:rPr>
            </w:pPr>
            <w:r>
              <w:rPr>
                <w:rFonts w:ascii="Times New Roman" w:hAnsi="Times New Roman"/>
                <w:color w:val="000000"/>
                <w:sz w:val="24"/>
              </w:rPr>
              <w:t>104</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rPr>
                <w:rFonts w:ascii="Times New Roman" w:hAnsi="Times New Roman"/>
                <w:color w:val="000000"/>
                <w:sz w:val="24"/>
              </w:rPr>
            </w:pPr>
            <w:r>
              <w:rPr>
                <w:rFonts w:ascii="Times New Roman" w:hAnsi="Times New Roman"/>
                <w:color w:val="000000"/>
                <w:sz w:val="24"/>
              </w:rPr>
              <w:t>50</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258</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5</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11,84</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3.054,72</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250"/>
              <w:rPr>
                <w:rFonts w:ascii="Times New Roman" w:hAnsi="Times New Roman"/>
                <w:color w:val="000000"/>
                <w:sz w:val="24"/>
              </w:rPr>
            </w:pPr>
            <w:r>
              <w:rPr>
                <w:rFonts w:ascii="Times New Roman" w:hAnsi="Times New Roman"/>
                <w:color w:val="000000"/>
                <w:sz w:val="24"/>
              </w:rPr>
              <w:t>86</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Dardo feminino</w:t>
            </w:r>
          </w:p>
          <w:p w:rsidR="00394E86" w:rsidRDefault="00C61FBE">
            <w:pPr>
              <w:pStyle w:val="Contedodatabela"/>
              <w:spacing w:before="69" w:after="0" w:line="288" w:lineRule="auto"/>
              <w:ind w:left="40"/>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3</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3</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9</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400,08</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3.600,72</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250"/>
              <w:rPr>
                <w:rFonts w:ascii="Times New Roman" w:hAnsi="Times New Roman"/>
                <w:color w:val="000000"/>
                <w:sz w:val="24"/>
              </w:rPr>
            </w:pPr>
            <w:r>
              <w:rPr>
                <w:rFonts w:ascii="Times New Roman" w:hAnsi="Times New Roman"/>
                <w:color w:val="000000"/>
                <w:sz w:val="24"/>
              </w:rPr>
              <w:t>87</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39"/>
              <w:jc w:val="center"/>
            </w:pPr>
            <w:r>
              <w:rPr>
                <w:rFonts w:ascii="Times New Roman" w:hAnsi="Times New Roman"/>
                <w:color w:val="000000"/>
                <w:sz w:val="24"/>
              </w:rPr>
              <w:t>Dardo masculino</w:t>
            </w:r>
          </w:p>
          <w:p w:rsidR="00394E86" w:rsidRDefault="00C61FBE">
            <w:pPr>
              <w:pStyle w:val="Contedodatabela"/>
              <w:spacing w:before="69" w:after="0" w:line="288" w:lineRule="auto"/>
              <w:ind w:left="39"/>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3</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3</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7</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506,41</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3.544,87</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250"/>
              <w:rPr>
                <w:rFonts w:ascii="Times New Roman" w:hAnsi="Times New Roman"/>
                <w:color w:val="000000"/>
                <w:sz w:val="24"/>
              </w:rPr>
            </w:pPr>
            <w:r>
              <w:rPr>
                <w:rFonts w:ascii="Times New Roman" w:hAnsi="Times New Roman"/>
                <w:color w:val="000000"/>
                <w:sz w:val="24"/>
              </w:rPr>
              <w:lastRenderedPageBreak/>
              <w:t>88</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Disco de atletismo tipo 1</w:t>
            </w:r>
          </w:p>
          <w:p w:rsidR="00394E86" w:rsidRDefault="00C61FBE">
            <w:pPr>
              <w:pStyle w:val="Contedodatabela"/>
              <w:spacing w:before="87" w:after="0" w:line="259" w:lineRule="auto"/>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4</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133,85</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535,40</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250"/>
              <w:rPr>
                <w:rFonts w:ascii="Times New Roman" w:hAnsi="Times New Roman"/>
                <w:color w:val="000000"/>
                <w:sz w:val="24"/>
              </w:rPr>
            </w:pPr>
            <w:r>
              <w:rPr>
                <w:rFonts w:ascii="Times New Roman" w:hAnsi="Times New Roman"/>
                <w:color w:val="000000"/>
                <w:sz w:val="24"/>
              </w:rPr>
              <w:t>89</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Disco de atletismo tipo 2</w:t>
            </w:r>
          </w:p>
          <w:p w:rsidR="00394E86" w:rsidRDefault="00C61FBE">
            <w:pPr>
              <w:pStyle w:val="Contedodatabela"/>
              <w:tabs>
                <w:tab w:val="left" w:pos="113"/>
              </w:tabs>
              <w:spacing w:before="87" w:after="0" w:line="259" w:lineRule="auto"/>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4</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190,87</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763,48</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250"/>
              <w:rPr>
                <w:rFonts w:ascii="Times New Roman" w:hAnsi="Times New Roman"/>
                <w:color w:val="000000"/>
                <w:sz w:val="24"/>
              </w:rPr>
            </w:pPr>
            <w:r>
              <w:rPr>
                <w:rFonts w:ascii="Times New Roman" w:hAnsi="Times New Roman"/>
                <w:color w:val="000000"/>
                <w:sz w:val="24"/>
              </w:rPr>
              <w:t>90</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Disco de atletismo tipo 3</w:t>
            </w:r>
          </w:p>
          <w:p w:rsidR="00394E86" w:rsidRDefault="00C61FBE">
            <w:pPr>
              <w:pStyle w:val="Contedodatabela"/>
              <w:spacing w:before="87" w:after="0" w:line="259" w:lineRule="auto"/>
              <w:jc w:val="center"/>
            </w:pPr>
            <w:r>
              <w:rPr>
                <w:rFonts w:ascii="Times New Roman" w:hAnsi="Times New Roman"/>
                <w:b/>
                <w:color w:val="000000"/>
                <w:sz w:val="24"/>
              </w:rPr>
              <w:t xml:space="preserve">       (UNIDADE)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4</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195,45</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781,80</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90"/>
              <w:rPr>
                <w:rFonts w:ascii="Times New Roman" w:hAnsi="Times New Roman"/>
                <w:color w:val="000000"/>
                <w:sz w:val="24"/>
              </w:rPr>
            </w:pPr>
            <w:r>
              <w:rPr>
                <w:rFonts w:ascii="Times New Roman" w:hAnsi="Times New Roman"/>
                <w:color w:val="000000"/>
                <w:sz w:val="24"/>
              </w:rPr>
              <w:t>91</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pPr>
            <w:r>
              <w:rPr>
                <w:rFonts w:ascii="Times New Roman" w:hAnsi="Times New Roman"/>
                <w:color w:val="000000"/>
                <w:sz w:val="24"/>
              </w:rPr>
              <w:t>Jogo de dominó</w:t>
            </w:r>
          </w:p>
          <w:p w:rsidR="00394E86" w:rsidRDefault="00C61FBE">
            <w:pPr>
              <w:pStyle w:val="Contedodatabela"/>
              <w:spacing w:before="69" w:after="0" w:line="288" w:lineRule="auto"/>
              <w:jc w:val="center"/>
              <w:rPr>
                <w:b/>
                <w:bCs/>
                <w:color w:val="CE181E"/>
              </w:rPr>
            </w:pPr>
            <w:r>
              <w:rPr>
                <w:rFonts w:ascii="Times New Roman" w:hAnsi="Times New Roman"/>
                <w:b/>
                <w:bCs/>
                <w:color w:val="CE181E"/>
                <w:sz w:val="24"/>
              </w:rPr>
              <w:t>(JOGO)</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15</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8</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25</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2</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24,66</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616,50</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90"/>
              <w:rPr>
                <w:rFonts w:ascii="Times New Roman" w:hAnsi="Times New Roman"/>
                <w:color w:val="000000"/>
                <w:sz w:val="24"/>
              </w:rPr>
            </w:pPr>
            <w:r>
              <w:rPr>
                <w:rFonts w:ascii="Times New Roman" w:hAnsi="Times New Roman"/>
                <w:color w:val="000000"/>
                <w:sz w:val="24"/>
              </w:rPr>
              <w:t>92</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ind w:right="57"/>
              <w:jc w:val="center"/>
            </w:pPr>
            <w:r>
              <w:rPr>
                <w:rFonts w:ascii="Times New Roman" w:hAnsi="Times New Roman"/>
                <w:color w:val="000000"/>
                <w:sz w:val="24"/>
              </w:rPr>
              <w:t>Dominó de associação de frases</w:t>
            </w:r>
          </w:p>
          <w:p w:rsidR="00394E86" w:rsidRDefault="00C61FBE">
            <w:pPr>
              <w:pStyle w:val="Contedodatabela"/>
              <w:spacing w:before="87" w:after="0" w:line="259" w:lineRule="auto"/>
              <w:ind w:right="57"/>
              <w:jc w:val="center"/>
            </w:pPr>
            <w:r>
              <w:rPr>
                <w:rFonts w:ascii="Times New Roman" w:hAnsi="Times New Roman"/>
                <w:b/>
                <w:color w:val="000000"/>
                <w:sz w:val="24"/>
              </w:rPr>
              <w:t xml:space="preserve"> (UNIDADE)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27,01</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27,01</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49"/>
              <w:rPr>
                <w:color w:val="000000"/>
              </w:rPr>
            </w:pPr>
            <w:r>
              <w:rPr>
                <w:color w:val="000000"/>
              </w:rPr>
              <w:t xml:space="preserve"> </w:t>
            </w:r>
            <w:r>
              <w:rPr>
                <w:rFonts w:ascii="Times New Roman" w:hAnsi="Times New Roman"/>
                <w:color w:val="000000"/>
                <w:sz w:val="24"/>
              </w:rPr>
              <w:t>93</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Jogo de Xadrez</w:t>
            </w:r>
          </w:p>
          <w:p w:rsidR="00394E86" w:rsidRDefault="00C61FBE">
            <w:pPr>
              <w:pStyle w:val="Contedodatabela"/>
              <w:spacing w:before="69" w:after="0" w:line="288" w:lineRule="auto"/>
              <w:jc w:val="center"/>
            </w:pPr>
            <w:r>
              <w:rPr>
                <w:rFonts w:ascii="Times New Roman" w:hAnsi="Times New Roman"/>
                <w:b/>
                <w:color w:val="000000"/>
                <w:sz w:val="24"/>
              </w:rPr>
              <w:t xml:space="preserve">  (UNIDADE)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25</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20</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14</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15</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75</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80,00</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6.000,00</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49"/>
              <w:jc w:val="center"/>
              <w:rPr>
                <w:color w:val="000000"/>
              </w:rPr>
            </w:pPr>
            <w:r>
              <w:rPr>
                <w:color w:val="000000"/>
              </w:rPr>
              <w:t xml:space="preserve"> </w:t>
            </w:r>
            <w:r>
              <w:rPr>
                <w:rFonts w:ascii="Times New Roman" w:hAnsi="Times New Roman"/>
                <w:color w:val="000000"/>
                <w:sz w:val="24"/>
              </w:rPr>
              <w:t>94</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Relógio de xadrez</w:t>
            </w:r>
          </w:p>
          <w:p w:rsidR="00394E86" w:rsidRDefault="00C61FBE">
            <w:pPr>
              <w:pStyle w:val="Contedodatabela"/>
              <w:spacing w:before="69" w:after="0" w:line="288" w:lineRule="auto"/>
              <w:jc w:val="center"/>
            </w:pPr>
            <w:r>
              <w:rPr>
                <w:rFonts w:ascii="Times New Roman" w:hAnsi="Times New Roman"/>
                <w:b/>
                <w:color w:val="000000"/>
                <w:sz w:val="24"/>
              </w:rPr>
              <w:t xml:space="preserve">   (UNIDADE)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17</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20</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14</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10</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61</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112,15</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6.841,15</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49"/>
              <w:jc w:val="center"/>
              <w:rPr>
                <w:color w:val="000000"/>
              </w:rPr>
            </w:pPr>
            <w:r>
              <w:rPr>
                <w:color w:val="000000"/>
              </w:rPr>
              <w:t xml:space="preserve"> </w:t>
            </w:r>
            <w:r>
              <w:rPr>
                <w:rFonts w:ascii="Times New Roman" w:hAnsi="Times New Roman"/>
                <w:color w:val="000000"/>
                <w:sz w:val="24"/>
              </w:rPr>
              <w:t>95</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Kit de tacobol</w:t>
            </w:r>
          </w:p>
          <w:p w:rsidR="00394E86" w:rsidRDefault="00C61FBE">
            <w:pPr>
              <w:pStyle w:val="Contedodatabela"/>
              <w:spacing w:before="69" w:after="0" w:line="288" w:lineRule="auto"/>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9</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8</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17</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2</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23,09</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392,53</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49"/>
              <w:jc w:val="center"/>
              <w:rPr>
                <w:color w:val="000000"/>
              </w:rPr>
            </w:pPr>
            <w:r>
              <w:rPr>
                <w:color w:val="000000"/>
              </w:rPr>
              <w:t xml:space="preserve"> </w:t>
            </w:r>
            <w:r>
              <w:rPr>
                <w:rFonts w:ascii="Times New Roman" w:hAnsi="Times New Roman"/>
                <w:color w:val="000000"/>
                <w:sz w:val="24"/>
              </w:rPr>
              <w:t>96</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Kit Slackline</w:t>
            </w:r>
          </w:p>
          <w:p w:rsidR="00394E86" w:rsidRDefault="00C61FBE">
            <w:pPr>
              <w:pStyle w:val="Contedodatabela"/>
              <w:spacing w:before="69" w:after="0" w:line="288" w:lineRule="auto"/>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5</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5</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5</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15</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210,77</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3.161,55</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49"/>
              <w:jc w:val="center"/>
              <w:rPr>
                <w:color w:val="000000"/>
              </w:rPr>
            </w:pPr>
            <w:r>
              <w:rPr>
                <w:color w:val="000000"/>
              </w:rPr>
              <w:t xml:space="preserve"> </w:t>
            </w:r>
            <w:r>
              <w:rPr>
                <w:rFonts w:ascii="Times New Roman" w:hAnsi="Times New Roman"/>
                <w:color w:val="000000"/>
                <w:sz w:val="24"/>
              </w:rPr>
              <w:t>97</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 xml:space="preserve"> Corda para pular</w:t>
            </w:r>
          </w:p>
          <w:p w:rsidR="00394E86" w:rsidRDefault="00C61FBE">
            <w:pPr>
              <w:pStyle w:val="Contedodatabela"/>
              <w:spacing w:before="69" w:after="0" w:line="288" w:lineRule="auto"/>
              <w:jc w:val="center"/>
            </w:pPr>
            <w:r>
              <w:rPr>
                <w:rFonts w:ascii="Times New Roman" w:hAnsi="Times New Roman"/>
                <w:b/>
                <w:color w:val="000000"/>
                <w:sz w:val="24"/>
              </w:rPr>
              <w:t xml:space="preserve">   (UNIDADE)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35</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35</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5</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75</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2</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5,38</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403,50</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49"/>
              <w:jc w:val="center"/>
              <w:rPr>
                <w:color w:val="000000"/>
              </w:rPr>
            </w:pPr>
            <w:r>
              <w:rPr>
                <w:color w:val="000000"/>
              </w:rPr>
              <w:t xml:space="preserve"> </w:t>
            </w:r>
            <w:r>
              <w:rPr>
                <w:rFonts w:ascii="Times New Roman" w:hAnsi="Times New Roman"/>
                <w:color w:val="000000"/>
                <w:sz w:val="24"/>
              </w:rPr>
              <w:t>98</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Corda Naval</w:t>
            </w:r>
          </w:p>
          <w:p w:rsidR="00394E86" w:rsidRDefault="00C61FBE">
            <w:pPr>
              <w:pStyle w:val="Contedodatabela"/>
              <w:spacing w:before="69" w:after="0" w:line="288" w:lineRule="auto"/>
              <w:jc w:val="center"/>
            </w:pPr>
            <w:r>
              <w:rPr>
                <w:rFonts w:ascii="Times New Roman" w:hAnsi="Times New Roman"/>
                <w:b/>
                <w:color w:val="000000"/>
                <w:sz w:val="24"/>
              </w:rPr>
              <w:lastRenderedPageBreak/>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lastRenderedPageBreak/>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238,17</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476,34</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49"/>
              <w:jc w:val="center"/>
              <w:rPr>
                <w:color w:val="000000"/>
              </w:rPr>
            </w:pPr>
            <w:r>
              <w:rPr>
                <w:color w:val="000000"/>
              </w:rPr>
              <w:t xml:space="preserve"> </w:t>
            </w:r>
            <w:r>
              <w:rPr>
                <w:rFonts w:ascii="Times New Roman" w:hAnsi="Times New Roman"/>
                <w:color w:val="000000"/>
                <w:sz w:val="24"/>
              </w:rPr>
              <w:t>99</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Corda elástica</w:t>
            </w:r>
          </w:p>
          <w:p w:rsidR="00394E86" w:rsidRDefault="00C61FBE">
            <w:pPr>
              <w:pStyle w:val="Contedodatabela"/>
              <w:spacing w:before="69" w:after="0" w:line="288" w:lineRule="auto"/>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20</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22</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2</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10,47</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230,34</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49"/>
              <w:jc w:val="right"/>
              <w:rPr>
                <w:rFonts w:ascii="Times New Roman" w:hAnsi="Times New Roman"/>
                <w:color w:val="000000"/>
                <w:sz w:val="24"/>
              </w:rPr>
            </w:pPr>
            <w:r>
              <w:rPr>
                <w:rFonts w:ascii="Times New Roman" w:hAnsi="Times New Roman"/>
                <w:color w:val="000000"/>
                <w:sz w:val="24"/>
              </w:rPr>
              <w:t>100</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Mesa de pebolim</w:t>
            </w:r>
          </w:p>
          <w:p w:rsidR="00394E86" w:rsidRDefault="00C61FBE">
            <w:pPr>
              <w:pStyle w:val="Contedodatabela"/>
              <w:spacing w:before="69" w:after="0" w:line="288" w:lineRule="auto"/>
              <w:ind w:left="57"/>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1.194,36</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1.194,36</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right="152"/>
              <w:jc w:val="right"/>
              <w:rPr>
                <w:rFonts w:ascii="Times New Roman" w:hAnsi="Times New Roman"/>
                <w:color w:val="000000"/>
                <w:sz w:val="24"/>
              </w:rPr>
            </w:pPr>
            <w:r>
              <w:rPr>
                <w:rFonts w:ascii="Times New Roman" w:hAnsi="Times New Roman"/>
                <w:color w:val="000000"/>
                <w:sz w:val="24"/>
              </w:rPr>
              <w:t>101</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ind w:right="57"/>
              <w:jc w:val="center"/>
            </w:pPr>
            <w:r>
              <w:rPr>
                <w:rFonts w:ascii="Times New Roman" w:hAnsi="Times New Roman"/>
                <w:color w:val="000000"/>
                <w:sz w:val="24"/>
              </w:rPr>
              <w:t>Mesa para Tênis de Mesa</w:t>
            </w:r>
          </w:p>
          <w:p w:rsidR="00394E86" w:rsidRDefault="00C61FBE">
            <w:pPr>
              <w:pStyle w:val="Contedodatabela"/>
              <w:spacing w:before="87" w:after="0" w:line="259" w:lineRule="auto"/>
              <w:ind w:right="57"/>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3</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3</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8</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954,49</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7.635,92</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56"/>
              <w:jc w:val="right"/>
              <w:rPr>
                <w:rFonts w:ascii="Times New Roman" w:hAnsi="Times New Roman"/>
                <w:color w:val="000000"/>
                <w:sz w:val="24"/>
              </w:rPr>
            </w:pPr>
            <w:r>
              <w:rPr>
                <w:rFonts w:ascii="Times New Roman" w:hAnsi="Times New Roman"/>
                <w:color w:val="000000"/>
                <w:sz w:val="24"/>
              </w:rPr>
              <w:t>102</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Peso atletismo 3 kg</w:t>
            </w:r>
          </w:p>
          <w:p w:rsidR="00394E86" w:rsidRDefault="00C61FBE">
            <w:pPr>
              <w:pStyle w:val="Contedodatabela"/>
              <w:spacing w:before="69" w:after="0" w:line="288" w:lineRule="auto"/>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5</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114,12</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570,60</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52"/>
              <w:jc w:val="right"/>
              <w:rPr>
                <w:rFonts w:ascii="Times New Roman" w:hAnsi="Times New Roman"/>
                <w:color w:val="000000"/>
                <w:sz w:val="24"/>
              </w:rPr>
            </w:pPr>
            <w:r>
              <w:rPr>
                <w:rFonts w:ascii="Times New Roman" w:hAnsi="Times New Roman"/>
                <w:color w:val="000000"/>
                <w:sz w:val="24"/>
              </w:rPr>
              <w:t>103</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Peso atletismo 4 kg</w:t>
            </w:r>
          </w:p>
          <w:p w:rsidR="00394E86" w:rsidRDefault="00C61FBE">
            <w:pPr>
              <w:pStyle w:val="Contedodatabela"/>
              <w:spacing w:before="69" w:after="0" w:line="288" w:lineRule="auto"/>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5</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132,22</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661,10</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52"/>
              <w:jc w:val="right"/>
              <w:rPr>
                <w:rFonts w:ascii="Times New Roman" w:hAnsi="Times New Roman"/>
                <w:color w:val="000000"/>
                <w:sz w:val="24"/>
              </w:rPr>
            </w:pPr>
            <w:r>
              <w:rPr>
                <w:rFonts w:ascii="Times New Roman" w:hAnsi="Times New Roman"/>
                <w:color w:val="000000"/>
                <w:sz w:val="24"/>
              </w:rPr>
              <w:t>104</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Peso atletismo 5 kg</w:t>
            </w:r>
          </w:p>
          <w:p w:rsidR="00394E86" w:rsidRDefault="00C61FBE">
            <w:pPr>
              <w:pStyle w:val="Contedodatabela"/>
              <w:spacing w:before="69" w:after="0" w:line="288" w:lineRule="auto"/>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4</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250,09</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1.000,36</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52"/>
              <w:jc w:val="right"/>
              <w:rPr>
                <w:rFonts w:ascii="Times New Roman" w:hAnsi="Times New Roman"/>
                <w:color w:val="000000"/>
                <w:sz w:val="24"/>
              </w:rPr>
            </w:pPr>
            <w:r>
              <w:rPr>
                <w:rFonts w:ascii="Times New Roman" w:hAnsi="Times New Roman"/>
                <w:color w:val="000000"/>
                <w:sz w:val="24"/>
              </w:rPr>
              <w:t>105</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Peso atletismo 7,26 kg</w:t>
            </w:r>
          </w:p>
          <w:p w:rsidR="00394E86" w:rsidRDefault="00C61FBE">
            <w:pPr>
              <w:pStyle w:val="Contedodatabela"/>
              <w:spacing w:before="69" w:after="0" w:line="288" w:lineRule="auto"/>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5</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239,96</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1.199,80</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right="152"/>
              <w:jc w:val="right"/>
              <w:rPr>
                <w:rFonts w:ascii="Times New Roman" w:hAnsi="Times New Roman"/>
                <w:color w:val="000000"/>
                <w:sz w:val="24"/>
              </w:rPr>
            </w:pPr>
            <w:r>
              <w:rPr>
                <w:rFonts w:ascii="Times New Roman" w:hAnsi="Times New Roman"/>
                <w:color w:val="000000"/>
                <w:sz w:val="24"/>
              </w:rPr>
              <w:t>106</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tabs>
                <w:tab w:val="left" w:pos="113"/>
              </w:tabs>
              <w:spacing w:before="87" w:after="0" w:line="259" w:lineRule="auto"/>
              <w:jc w:val="center"/>
            </w:pPr>
            <w:r>
              <w:rPr>
                <w:rFonts w:ascii="Times New Roman" w:hAnsi="Times New Roman"/>
                <w:color w:val="000000"/>
                <w:sz w:val="24"/>
              </w:rPr>
              <w:t>Prancheta magnética Basquetebol</w:t>
            </w:r>
          </w:p>
          <w:p w:rsidR="00394E86" w:rsidRDefault="00C61FBE">
            <w:pPr>
              <w:pStyle w:val="Contedodatabela"/>
              <w:spacing w:before="87" w:after="0" w:line="259" w:lineRule="auto"/>
              <w:ind w:right="113"/>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3</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80,09</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240,27</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right="152"/>
              <w:jc w:val="right"/>
              <w:rPr>
                <w:rFonts w:ascii="Times New Roman" w:hAnsi="Times New Roman"/>
                <w:color w:val="000000"/>
                <w:sz w:val="24"/>
              </w:rPr>
            </w:pPr>
            <w:r>
              <w:rPr>
                <w:rFonts w:ascii="Times New Roman" w:hAnsi="Times New Roman"/>
                <w:color w:val="000000"/>
                <w:sz w:val="24"/>
              </w:rPr>
              <w:t>107</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Prancheta magnética Futsal</w:t>
            </w:r>
          </w:p>
          <w:p w:rsidR="00394E86" w:rsidRDefault="00C61FBE">
            <w:pPr>
              <w:pStyle w:val="Contedodatabela"/>
              <w:spacing w:before="87" w:after="0" w:line="259" w:lineRule="auto"/>
              <w:ind w:left="194" w:right="133" w:hanging="702"/>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3</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73,07</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219,21</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right="152"/>
              <w:jc w:val="right"/>
              <w:rPr>
                <w:rFonts w:ascii="Times New Roman" w:hAnsi="Times New Roman"/>
                <w:color w:val="000000"/>
                <w:sz w:val="24"/>
              </w:rPr>
            </w:pPr>
            <w:r>
              <w:rPr>
                <w:rFonts w:ascii="Times New Roman" w:hAnsi="Times New Roman"/>
                <w:color w:val="000000"/>
                <w:sz w:val="24"/>
              </w:rPr>
              <w:lastRenderedPageBreak/>
              <w:t>108</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Prancheta magnética Handebol</w:t>
            </w:r>
          </w:p>
          <w:p w:rsidR="00394E86" w:rsidRDefault="00C61FBE">
            <w:pPr>
              <w:pStyle w:val="Contedodatabela"/>
              <w:spacing w:before="87" w:after="0" w:line="259" w:lineRule="auto"/>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3</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79,49</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238,47</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right="152"/>
              <w:jc w:val="right"/>
              <w:rPr>
                <w:rFonts w:ascii="Times New Roman" w:hAnsi="Times New Roman"/>
                <w:color w:val="000000"/>
                <w:sz w:val="24"/>
              </w:rPr>
            </w:pPr>
            <w:r>
              <w:rPr>
                <w:rFonts w:ascii="Times New Roman" w:hAnsi="Times New Roman"/>
                <w:color w:val="000000"/>
                <w:sz w:val="24"/>
              </w:rPr>
              <w:t>109</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Prancheta Magnética Vôlei</w:t>
            </w:r>
          </w:p>
          <w:p w:rsidR="00394E86" w:rsidRDefault="00C61FBE">
            <w:pPr>
              <w:pStyle w:val="Contedodatabela"/>
              <w:spacing w:before="87" w:after="0" w:line="259" w:lineRule="auto"/>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3</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67,68</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203,04</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right="152"/>
              <w:jc w:val="right"/>
              <w:rPr>
                <w:rFonts w:ascii="Times New Roman" w:hAnsi="Times New Roman"/>
                <w:color w:val="000000"/>
                <w:sz w:val="24"/>
              </w:rPr>
            </w:pPr>
            <w:r>
              <w:rPr>
                <w:rFonts w:ascii="Times New Roman" w:hAnsi="Times New Roman"/>
                <w:color w:val="000000"/>
                <w:sz w:val="24"/>
              </w:rPr>
              <w:t>110</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Raquete oficial de Tênis de Mesa</w:t>
            </w:r>
          </w:p>
          <w:p w:rsidR="00394E86" w:rsidRDefault="00C61FBE">
            <w:pPr>
              <w:pStyle w:val="Contedodatabela"/>
              <w:spacing w:before="87" w:after="0" w:line="259" w:lineRule="auto"/>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4</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rPr>
                <w:rFonts w:ascii="Times New Roman" w:hAnsi="Times New Roman"/>
                <w:color w:val="000000"/>
                <w:sz w:val="24"/>
              </w:rPr>
            </w:pPr>
            <w:r>
              <w:rPr>
                <w:rFonts w:ascii="Times New Roman" w:hAnsi="Times New Roman"/>
                <w:color w:val="000000"/>
                <w:sz w:val="24"/>
              </w:rPr>
              <w:t>60</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rPr>
                <w:rFonts w:ascii="Times New Roman" w:hAnsi="Times New Roman"/>
                <w:color w:val="000000"/>
                <w:sz w:val="24"/>
              </w:rPr>
            </w:pPr>
            <w:r>
              <w:rPr>
                <w:rFonts w:ascii="Times New Roman" w:hAnsi="Times New Roman"/>
                <w:color w:val="000000"/>
                <w:sz w:val="24"/>
              </w:rPr>
              <w:t>60</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rPr>
                <w:rFonts w:ascii="Times New Roman" w:hAnsi="Times New Roman"/>
                <w:color w:val="000000"/>
                <w:sz w:val="24"/>
              </w:rPr>
            </w:pPr>
            <w:r>
              <w:rPr>
                <w:rFonts w:ascii="Times New Roman" w:hAnsi="Times New Roman"/>
                <w:color w:val="000000"/>
                <w:sz w:val="24"/>
              </w:rPr>
              <w:t>30</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154</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2</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42,46</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6.538,84</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49"/>
              <w:jc w:val="right"/>
              <w:rPr>
                <w:rFonts w:ascii="Times New Roman" w:hAnsi="Times New Roman"/>
                <w:color w:val="000000"/>
                <w:sz w:val="24"/>
              </w:rPr>
            </w:pPr>
            <w:r>
              <w:rPr>
                <w:rFonts w:ascii="Times New Roman" w:hAnsi="Times New Roman"/>
                <w:color w:val="000000"/>
                <w:sz w:val="24"/>
              </w:rPr>
              <w:t>111</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Rede para badminton</w:t>
            </w:r>
          </w:p>
          <w:p w:rsidR="00394E86" w:rsidRDefault="00C61FBE">
            <w:pPr>
              <w:pStyle w:val="Contedodatabela"/>
              <w:spacing w:before="69" w:after="0" w:line="288" w:lineRule="auto"/>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8</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8</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10</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26</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89,31</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2.322,06</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right="149"/>
              <w:jc w:val="right"/>
              <w:rPr>
                <w:rFonts w:ascii="Times New Roman" w:hAnsi="Times New Roman"/>
                <w:color w:val="000000"/>
                <w:sz w:val="24"/>
              </w:rPr>
            </w:pPr>
            <w:r>
              <w:rPr>
                <w:rFonts w:ascii="Times New Roman" w:hAnsi="Times New Roman"/>
                <w:color w:val="000000"/>
                <w:sz w:val="24"/>
              </w:rPr>
              <w:t>112</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ind w:right="113"/>
              <w:jc w:val="center"/>
            </w:pPr>
            <w:r>
              <w:rPr>
                <w:rFonts w:ascii="Times New Roman" w:hAnsi="Times New Roman"/>
                <w:color w:val="000000"/>
                <w:sz w:val="24"/>
              </w:rPr>
              <w:t>Rede para futebol de campo</w:t>
            </w:r>
          </w:p>
          <w:p w:rsidR="00394E86" w:rsidRDefault="00C61FBE">
            <w:pPr>
              <w:pStyle w:val="Contedodatabela"/>
              <w:spacing w:before="87" w:after="0" w:line="259" w:lineRule="auto"/>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4</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6</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134,75</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808,50</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right="149"/>
              <w:jc w:val="right"/>
              <w:rPr>
                <w:rFonts w:ascii="Times New Roman" w:hAnsi="Times New Roman"/>
                <w:color w:val="000000"/>
                <w:sz w:val="24"/>
              </w:rPr>
            </w:pPr>
            <w:r>
              <w:rPr>
                <w:rFonts w:ascii="Times New Roman" w:hAnsi="Times New Roman"/>
                <w:color w:val="000000"/>
                <w:sz w:val="24"/>
              </w:rPr>
              <w:t>113</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Rede de Proteção para quadra</w:t>
            </w:r>
          </w:p>
          <w:p w:rsidR="00394E86" w:rsidRDefault="00C61FBE">
            <w:pPr>
              <w:pStyle w:val="Contedodatabela"/>
              <w:spacing w:before="87" w:after="0" w:line="259" w:lineRule="auto"/>
              <w:jc w:val="center"/>
            </w:pPr>
            <w:r>
              <w:rPr>
                <w:rFonts w:ascii="Times New Roman" w:hAnsi="Times New Roman"/>
                <w:b/>
                <w:color w:val="C9211E"/>
                <w:sz w:val="24"/>
              </w:rPr>
              <w:t>(METRO QUADRADO</w:t>
            </w:r>
            <w:r>
              <w:rPr>
                <w:rFonts w:ascii="Times New Roman" w:hAnsi="Times New Roman"/>
                <w:b/>
                <w:color w:val="000000"/>
                <w:sz w:val="24"/>
              </w:rPr>
              <w:t>)</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50" w:right="110"/>
              <w:jc w:val="center"/>
              <w:rPr>
                <w:rFonts w:ascii="Times New Roman" w:hAnsi="Times New Roman"/>
                <w:color w:val="000000"/>
                <w:sz w:val="24"/>
              </w:rPr>
            </w:pPr>
            <w:r>
              <w:rPr>
                <w:rFonts w:ascii="Times New Roman" w:hAnsi="Times New Roman"/>
                <w:color w:val="000000"/>
                <w:sz w:val="24"/>
              </w:rPr>
              <w:t>832</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rsidP="00332738">
            <w:pPr>
              <w:pStyle w:val="Contedodatabela"/>
              <w:spacing w:before="196" w:after="0" w:line="288" w:lineRule="auto"/>
              <w:ind w:left="40"/>
              <w:jc w:val="center"/>
              <w:rPr>
                <w:rFonts w:ascii="Times New Roman" w:hAnsi="Times New Roman"/>
                <w:color w:val="000000"/>
                <w:sz w:val="24"/>
              </w:rPr>
            </w:pPr>
            <w:r>
              <w:rPr>
                <w:rFonts w:ascii="Times New Roman" w:hAnsi="Times New Roman"/>
                <w:b/>
                <w:bCs/>
                <w:color w:val="C9211E"/>
                <w:sz w:val="24"/>
              </w:rPr>
              <w:t xml:space="preserve"> </w:t>
            </w:r>
            <w:r w:rsidR="00332738">
              <w:rPr>
                <w:rFonts w:ascii="Times New Roman" w:hAnsi="Times New Roman"/>
                <w:b/>
                <w:bCs/>
                <w:color w:val="C9211E"/>
                <w:sz w:val="24"/>
              </w:rPr>
              <w:t>180</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32738">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b/>
                <w:bCs/>
                <w:color w:val="C9211E"/>
                <w:sz w:val="24"/>
              </w:rPr>
              <w:t>1.012</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100</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4,43</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332738">
            <w:pPr>
              <w:pStyle w:val="Contedodatabela"/>
              <w:spacing w:before="196" w:after="0" w:line="288" w:lineRule="auto"/>
              <w:ind w:left="136" w:right="96"/>
              <w:jc w:val="center"/>
              <w:rPr>
                <w:rFonts w:ascii="Times New Roman" w:hAnsi="Times New Roman"/>
                <w:b/>
                <w:bCs/>
                <w:color w:val="C9211E"/>
                <w:sz w:val="24"/>
              </w:rPr>
            </w:pPr>
            <w:r>
              <w:rPr>
                <w:rFonts w:ascii="Times New Roman" w:hAnsi="Times New Roman"/>
                <w:b/>
                <w:bCs/>
                <w:color w:val="C9211E"/>
                <w:sz w:val="24"/>
              </w:rPr>
              <w:t>4.483.16</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49"/>
              <w:jc w:val="right"/>
              <w:rPr>
                <w:rFonts w:ascii="Times New Roman" w:hAnsi="Times New Roman"/>
                <w:color w:val="000000"/>
                <w:sz w:val="24"/>
              </w:rPr>
            </w:pPr>
            <w:r>
              <w:rPr>
                <w:rFonts w:ascii="Times New Roman" w:hAnsi="Times New Roman"/>
                <w:color w:val="000000"/>
                <w:sz w:val="24"/>
              </w:rPr>
              <w:t>114</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Rede de Voleibol</w:t>
            </w:r>
          </w:p>
          <w:p w:rsidR="00394E86" w:rsidRDefault="00C61FBE">
            <w:pPr>
              <w:pStyle w:val="Contedodatabela"/>
              <w:spacing w:before="69" w:after="0" w:line="288" w:lineRule="auto"/>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6</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128,31</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769,86</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right="149"/>
              <w:jc w:val="right"/>
              <w:rPr>
                <w:rFonts w:ascii="Times New Roman" w:hAnsi="Times New Roman"/>
                <w:color w:val="000000"/>
                <w:sz w:val="24"/>
              </w:rPr>
            </w:pPr>
            <w:r>
              <w:rPr>
                <w:rFonts w:ascii="Times New Roman" w:hAnsi="Times New Roman"/>
                <w:color w:val="000000"/>
                <w:sz w:val="24"/>
              </w:rPr>
              <w:t>115</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Rede para vôlei de praia</w:t>
            </w:r>
          </w:p>
          <w:p w:rsidR="00394E86" w:rsidRDefault="00C61FBE">
            <w:pPr>
              <w:pStyle w:val="Contedodatabela"/>
              <w:spacing w:before="87" w:after="0" w:line="259" w:lineRule="auto"/>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2</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6</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160,66</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963,96</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right="149"/>
              <w:jc w:val="right"/>
              <w:rPr>
                <w:rFonts w:ascii="Times New Roman" w:hAnsi="Times New Roman"/>
                <w:color w:val="000000"/>
                <w:sz w:val="24"/>
              </w:rPr>
            </w:pPr>
            <w:r>
              <w:rPr>
                <w:rFonts w:ascii="Times New Roman" w:hAnsi="Times New Roman"/>
                <w:color w:val="000000"/>
                <w:sz w:val="24"/>
              </w:rPr>
              <w:t>116</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 xml:space="preserve"> Rede para trave de futsal nylon</w:t>
            </w:r>
          </w:p>
          <w:p w:rsidR="00394E86" w:rsidRDefault="00C61FBE">
            <w:pPr>
              <w:pStyle w:val="Contedodatabela"/>
              <w:spacing w:before="87" w:after="0" w:line="259" w:lineRule="auto"/>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8</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4</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6</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6</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24</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121,38</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2.913,12</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right="149"/>
              <w:jc w:val="right"/>
              <w:rPr>
                <w:rFonts w:ascii="Times New Roman" w:hAnsi="Times New Roman"/>
                <w:color w:val="000000"/>
                <w:sz w:val="24"/>
              </w:rPr>
            </w:pPr>
            <w:r>
              <w:rPr>
                <w:rFonts w:ascii="Times New Roman" w:hAnsi="Times New Roman"/>
                <w:color w:val="000000"/>
                <w:sz w:val="24"/>
              </w:rPr>
              <w:lastRenderedPageBreak/>
              <w:t>117</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87" w:after="0" w:line="259" w:lineRule="auto"/>
              <w:jc w:val="center"/>
            </w:pPr>
            <w:r>
              <w:rPr>
                <w:rFonts w:ascii="Times New Roman" w:hAnsi="Times New Roman"/>
                <w:color w:val="000000"/>
                <w:sz w:val="24"/>
              </w:rPr>
              <w:t>Suporte e rede para tênis de mesa</w:t>
            </w:r>
          </w:p>
          <w:p w:rsidR="00394E86" w:rsidRDefault="00C61FBE">
            <w:pPr>
              <w:pStyle w:val="Contedodatabela"/>
              <w:spacing w:before="87" w:after="0" w:line="259" w:lineRule="auto"/>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6</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6</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6</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40"/>
              <w:jc w:val="center"/>
              <w:rPr>
                <w:rFonts w:ascii="Times New Roman" w:hAnsi="Times New Roman"/>
                <w:color w:val="000000"/>
                <w:sz w:val="24"/>
              </w:rPr>
            </w:pPr>
            <w:r>
              <w:rPr>
                <w:rFonts w:ascii="Times New Roman" w:hAnsi="Times New Roman"/>
                <w:color w:val="000000"/>
                <w:sz w:val="24"/>
              </w:rPr>
              <w:t>6</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24</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1</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70,26</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196" w:after="0" w:line="288" w:lineRule="auto"/>
              <w:ind w:left="136" w:right="96"/>
              <w:jc w:val="center"/>
              <w:rPr>
                <w:rFonts w:ascii="Times New Roman" w:hAnsi="Times New Roman"/>
                <w:color w:val="000000"/>
                <w:sz w:val="24"/>
              </w:rPr>
            </w:pPr>
            <w:r>
              <w:rPr>
                <w:rFonts w:ascii="Times New Roman" w:hAnsi="Times New Roman"/>
                <w:color w:val="000000"/>
                <w:sz w:val="24"/>
              </w:rPr>
              <w:t>1.686,24</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49"/>
              <w:jc w:val="right"/>
              <w:rPr>
                <w:rFonts w:ascii="Times New Roman" w:hAnsi="Times New Roman"/>
                <w:color w:val="000000"/>
                <w:sz w:val="24"/>
              </w:rPr>
            </w:pPr>
            <w:r>
              <w:rPr>
                <w:rFonts w:ascii="Times New Roman" w:hAnsi="Times New Roman"/>
                <w:color w:val="000000"/>
                <w:sz w:val="24"/>
              </w:rPr>
              <w:t>118</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Medalha esportiva</w:t>
            </w:r>
          </w:p>
          <w:p w:rsidR="00394E86" w:rsidRDefault="00C61FBE">
            <w:pPr>
              <w:pStyle w:val="Contedodatabela"/>
              <w:spacing w:before="69" w:after="0" w:line="288" w:lineRule="auto"/>
              <w:ind w:left="39"/>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270</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100</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29"/>
              <w:jc w:val="right"/>
              <w:rPr>
                <w:rFonts w:ascii="Times New Roman" w:hAnsi="Times New Roman"/>
                <w:color w:val="000000"/>
                <w:sz w:val="24"/>
              </w:rPr>
            </w:pPr>
            <w:r>
              <w:rPr>
                <w:rFonts w:ascii="Times New Roman" w:hAnsi="Times New Roman"/>
                <w:color w:val="000000"/>
                <w:sz w:val="24"/>
              </w:rPr>
              <w:t>450</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280</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600</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1700</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20</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8,70</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14.790,00</w:t>
            </w:r>
          </w:p>
        </w:tc>
      </w:tr>
      <w:tr w:rsidR="00697F05" w:rsidTr="00697F05">
        <w:tc>
          <w:tcPr>
            <w:tcW w:w="7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49"/>
              <w:jc w:val="right"/>
              <w:rPr>
                <w:rFonts w:ascii="Times New Roman" w:hAnsi="Times New Roman"/>
                <w:color w:val="000000"/>
                <w:sz w:val="24"/>
              </w:rPr>
            </w:pPr>
            <w:r>
              <w:rPr>
                <w:rFonts w:ascii="Times New Roman" w:hAnsi="Times New Roman"/>
                <w:color w:val="000000"/>
                <w:sz w:val="24"/>
              </w:rPr>
              <w:t>119</w:t>
            </w:r>
          </w:p>
        </w:tc>
        <w:tc>
          <w:tcPr>
            <w:tcW w:w="265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jc w:val="center"/>
            </w:pPr>
            <w:r>
              <w:rPr>
                <w:rFonts w:ascii="Times New Roman" w:hAnsi="Times New Roman"/>
                <w:color w:val="000000"/>
                <w:sz w:val="24"/>
              </w:rPr>
              <w:t>Troféu</w:t>
            </w:r>
          </w:p>
          <w:p w:rsidR="00394E86" w:rsidRDefault="00C61FBE">
            <w:pPr>
              <w:pStyle w:val="Contedodatabela"/>
              <w:spacing w:before="69" w:after="0" w:line="288" w:lineRule="auto"/>
              <w:ind w:left="40"/>
              <w:jc w:val="center"/>
            </w:pPr>
            <w:r>
              <w:rPr>
                <w:rFonts w:ascii="Times New Roman" w:hAnsi="Times New Roman"/>
                <w:b/>
                <w:color w:val="000000"/>
                <w:sz w:val="24"/>
              </w:rPr>
              <w:t>(UNIDADE)</w:t>
            </w:r>
          </w:p>
        </w:tc>
        <w:tc>
          <w:tcPr>
            <w:tcW w:w="1028"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90</w:t>
            </w:r>
          </w:p>
        </w:tc>
        <w:tc>
          <w:tcPr>
            <w:tcW w:w="1053"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1"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100</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right="189"/>
              <w:jc w:val="right"/>
              <w:rPr>
                <w:rFonts w:ascii="Times New Roman" w:hAnsi="Times New Roman"/>
                <w:color w:val="000000"/>
                <w:sz w:val="24"/>
              </w:rPr>
            </w:pPr>
            <w:r>
              <w:rPr>
                <w:rFonts w:ascii="Times New Roman" w:hAnsi="Times New Roman"/>
                <w:color w:val="000000"/>
                <w:sz w:val="24"/>
              </w:rPr>
              <w:t>32</w:t>
            </w: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50" w:right="110"/>
              <w:jc w:val="center"/>
              <w:rPr>
                <w:rFonts w:ascii="Times New Roman" w:hAnsi="Times New Roman"/>
                <w:color w:val="000000"/>
                <w:sz w:val="24"/>
              </w:rPr>
            </w:pPr>
            <w:r>
              <w:rPr>
                <w:rFonts w:ascii="Times New Roman" w:hAnsi="Times New Roman"/>
                <w:color w:val="000000"/>
                <w:sz w:val="24"/>
              </w:rPr>
              <w:t>30</w:t>
            </w:r>
          </w:p>
        </w:tc>
        <w:tc>
          <w:tcPr>
            <w:tcW w:w="992"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40"/>
              <w:jc w:val="center"/>
              <w:rPr>
                <w:rFonts w:ascii="Times New Roman" w:hAnsi="Times New Roman"/>
                <w:color w:val="000000"/>
                <w:sz w:val="24"/>
              </w:rPr>
            </w:pPr>
            <w:r>
              <w:rPr>
                <w:rFonts w:ascii="Times New Roman" w:hAnsi="Times New Roman"/>
                <w:color w:val="000000"/>
                <w:sz w:val="24"/>
              </w:rPr>
              <w:t>X</w:t>
            </w:r>
          </w:p>
        </w:tc>
        <w:tc>
          <w:tcPr>
            <w:tcW w:w="93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252</w:t>
            </w:r>
          </w:p>
        </w:tc>
        <w:tc>
          <w:tcPr>
            <w:tcW w:w="1188"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4</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26,17</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pPr>
              <w:pStyle w:val="Contedodatabela"/>
              <w:spacing w:before="69" w:after="0" w:line="288" w:lineRule="auto"/>
              <w:ind w:left="136" w:right="96"/>
              <w:jc w:val="center"/>
              <w:rPr>
                <w:rFonts w:ascii="Times New Roman" w:hAnsi="Times New Roman"/>
                <w:color w:val="000000"/>
                <w:sz w:val="24"/>
              </w:rPr>
            </w:pPr>
            <w:r>
              <w:rPr>
                <w:rFonts w:ascii="Times New Roman" w:hAnsi="Times New Roman"/>
                <w:color w:val="000000"/>
                <w:sz w:val="24"/>
              </w:rPr>
              <w:t>6.594,84</w:t>
            </w:r>
          </w:p>
        </w:tc>
      </w:tr>
      <w:tr w:rsidR="00394E86" w:rsidTr="00697F05">
        <w:tc>
          <w:tcPr>
            <w:tcW w:w="13266" w:type="dxa"/>
            <w:gridSpan w:val="15"/>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C61FBE" w:rsidP="005B1B59">
            <w:pPr>
              <w:pStyle w:val="Contedodatabela"/>
              <w:spacing w:before="69" w:after="0" w:line="288" w:lineRule="auto"/>
              <w:ind w:left="136" w:right="96"/>
              <w:jc w:val="center"/>
            </w:pPr>
            <w:r>
              <w:rPr>
                <w:rFonts w:ascii="Times New Roman" w:hAnsi="Times New Roman"/>
                <w:b/>
                <w:color w:val="000000"/>
                <w:sz w:val="24"/>
              </w:rPr>
              <w:t xml:space="preserve">VALOR TOTAL DA LICITAÇÃO EM R$ </w:t>
            </w:r>
          </w:p>
        </w:tc>
        <w:tc>
          <w:tcPr>
            <w:tcW w:w="1447"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vAlign w:val="center"/>
          </w:tcPr>
          <w:p w:rsidR="00394E86" w:rsidRDefault="00F46574" w:rsidP="00332738">
            <w:pPr>
              <w:widowControl w:val="0"/>
              <w:spacing w:line="288" w:lineRule="auto"/>
              <w:jc w:val="center"/>
              <w:rPr>
                <w:rFonts w:asciiTheme="minorHAnsi" w:eastAsiaTheme="minorHAnsi" w:hAnsiTheme="minorHAnsi" w:cstheme="minorBidi"/>
                <w:color w:val="C9211E"/>
                <w:sz w:val="22"/>
                <w:szCs w:val="22"/>
                <w:lang w:val="en-US" w:eastAsia="en-US"/>
              </w:rPr>
            </w:pPr>
            <w:r w:rsidRPr="00F46574">
              <w:rPr>
                <w:rFonts w:ascii="Times New Roman" w:eastAsiaTheme="minorHAnsi" w:hAnsi="Times New Roman" w:cs="Times New Roman"/>
                <w:b/>
                <w:color w:val="C9211E"/>
                <w:sz w:val="24"/>
                <w:szCs w:val="22"/>
                <w:lang w:val="en-US" w:eastAsia="en-US"/>
              </w:rPr>
              <w:t>441.704,86</w:t>
            </w:r>
          </w:p>
        </w:tc>
      </w:tr>
    </w:tbl>
    <w:p w:rsidR="00394E86" w:rsidRDefault="00394E86"/>
    <w:sectPr w:rsidR="00394E86">
      <w:headerReference w:type="default" r:id="rId13"/>
      <w:footerReference w:type="default" r:id="rId14"/>
      <w:pgSz w:w="16838" w:h="11906" w:orient="landscape"/>
      <w:pgMar w:top="1134" w:right="1134" w:bottom="1134" w:left="1134"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BB1" w:rsidRDefault="00AE6BB1">
      <w:r>
        <w:separator/>
      </w:r>
    </w:p>
  </w:endnote>
  <w:endnote w:type="continuationSeparator" w:id="0">
    <w:p w:rsidR="00AE6BB1" w:rsidRDefault="00AE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cofont_Spranq_eco_Sans">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8100AAF7" w:usb1="00008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B79" w:rsidRDefault="00BE5B79">
    <w:pPr>
      <w:pStyle w:val="Rodap"/>
      <w:rPr>
        <w:rFonts w:ascii="Times New Roman" w:hAnsi="Times New Roman" w:cs="Times New Roman"/>
      </w:rPr>
    </w:pPr>
    <w:r>
      <w:rPr>
        <w:rFonts w:cs="Times New Roman"/>
        <w:szCs w:val="20"/>
      </w:rPr>
      <w:t>____________________________________________________________________</w:t>
    </w:r>
  </w:p>
  <w:p w:rsidR="00BE5B79" w:rsidRDefault="00BE5B79">
    <w:pPr>
      <w:pStyle w:val="Rodap"/>
      <w:rPr>
        <w:rFonts w:cs="Arial"/>
        <w:sz w:val="12"/>
        <w:szCs w:val="12"/>
      </w:rPr>
    </w:pPr>
    <w:r>
      <w:rPr>
        <w:rFonts w:cs="Arial"/>
        <w:b/>
        <w:bCs/>
        <w:szCs w:val="20"/>
      </w:rPr>
      <w:t>Câmara Nacional de Modelos de Licitações e Contratos da Consultoria-Geral da União</w:t>
    </w:r>
  </w:p>
  <w:p w:rsidR="00BE5B79" w:rsidRDefault="00BE5B79">
    <w:pPr>
      <w:pStyle w:val="Rodap"/>
      <w:rPr>
        <w:b/>
        <w:bCs/>
        <w:szCs w:val="20"/>
      </w:rPr>
    </w:pPr>
    <w:r>
      <w:rPr>
        <w:rFonts w:cs="Arial"/>
        <w:b/>
        <w:bCs/>
        <w:szCs w:val="20"/>
      </w:rPr>
      <w:t>Termo de Referência – Modelo para Pregão Eletrônico – Compras</w:t>
    </w:r>
  </w:p>
  <w:p w:rsidR="00BE5B79" w:rsidRDefault="00BE5B79">
    <w:pPr>
      <w:pStyle w:val="Rodap"/>
      <w:rPr>
        <w:rFonts w:cs="Arial"/>
      </w:rPr>
    </w:pPr>
    <w:r>
      <w:rPr>
        <w:rFonts w:cs="Arial"/>
        <w:b/>
        <w:bCs/>
        <w:szCs w:val="20"/>
      </w:rPr>
      <w:t>Atualização: Outubro/2020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B79" w:rsidRDefault="00BE5B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BB1" w:rsidRDefault="00AE6BB1">
      <w:r>
        <w:separator/>
      </w:r>
    </w:p>
  </w:footnote>
  <w:footnote w:type="continuationSeparator" w:id="0">
    <w:p w:rsidR="00AE6BB1" w:rsidRDefault="00AE6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B79" w:rsidRDefault="00BE5B79">
    <w:pPr>
      <w:pStyle w:val="SemEspaamento"/>
      <w:jc w:val="center"/>
      <w:rPr>
        <w:rStyle w:val="TtulodoLivro"/>
        <w:rFonts w:cs="Arial"/>
        <w:sz w:val="16"/>
        <w:szCs w:val="16"/>
      </w:rPr>
    </w:pPr>
  </w:p>
  <w:p w:rsidR="00BE5B79" w:rsidRDefault="00BE5B79">
    <w:pPr>
      <w:pStyle w:val="SemEspaamento"/>
      <w:jc w:val="center"/>
      <w:rPr>
        <w:rStyle w:val="TtulodoLivro"/>
        <w:rFonts w:cs="Arial"/>
        <w:sz w:val="16"/>
        <w:szCs w:val="16"/>
      </w:rPr>
    </w:pPr>
  </w:p>
  <w:p w:rsidR="00BE5B79" w:rsidRDefault="00BE5B79">
    <w:pPr>
      <w:pStyle w:val="SemEspaamento"/>
      <w:jc w:val="center"/>
      <w:rPr>
        <w:rStyle w:val="TtulodoLivro"/>
        <w:rFonts w:cs="Arial"/>
        <w:sz w:val="16"/>
        <w:szCs w:val="16"/>
      </w:rPr>
    </w:pPr>
    <w:r>
      <w:rPr>
        <w:rFonts w:cs="Arial"/>
        <w:noProof/>
        <w:sz w:val="16"/>
        <w:szCs w:val="16"/>
      </w:rPr>
      <w:drawing>
        <wp:anchor distT="0" distB="4445" distL="114935" distR="122555" simplePos="0" relativeHeight="47" behindDoc="1" locked="0" layoutInCell="1" allowOverlap="1">
          <wp:simplePos x="0" y="0"/>
          <wp:positionH relativeFrom="column">
            <wp:posOffset>-71589</wp:posOffset>
          </wp:positionH>
          <wp:positionV relativeFrom="paragraph">
            <wp:posOffset>85946</wp:posOffset>
          </wp:positionV>
          <wp:extent cx="1287780" cy="395605"/>
          <wp:effectExtent l="0" t="0" r="0" b="0"/>
          <wp:wrapSquare wrapText="bothSides"/>
          <wp:docPr id="2" name="Figur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5"/>
                  <pic:cNvPicPr>
                    <a:picLocks noChangeAspect="1" noChangeArrowheads="1"/>
                  </pic:cNvPicPr>
                </pic:nvPicPr>
                <pic:blipFill>
                  <a:blip r:embed="rId1"/>
                  <a:stretch>
                    <a:fillRect/>
                  </a:stretch>
                </pic:blipFill>
                <pic:spPr bwMode="auto">
                  <a:xfrm>
                    <a:off x="0" y="0"/>
                    <a:ext cx="1287780" cy="395605"/>
                  </a:xfrm>
                  <a:prstGeom prst="rect">
                    <a:avLst/>
                  </a:prstGeom>
                </pic:spPr>
              </pic:pic>
            </a:graphicData>
          </a:graphic>
        </wp:anchor>
      </w:drawing>
    </w:r>
    <w:r>
      <w:rPr>
        <w:rFonts w:cs="Arial"/>
        <w:noProof/>
        <w:sz w:val="16"/>
        <w:szCs w:val="16"/>
      </w:rPr>
      <w:drawing>
        <wp:anchor distT="0" distB="0" distL="0" distR="0" simplePos="0" relativeHeight="24" behindDoc="1" locked="0" layoutInCell="1" allowOverlap="1">
          <wp:simplePos x="0" y="0"/>
          <wp:positionH relativeFrom="column">
            <wp:posOffset>2555792</wp:posOffset>
          </wp:positionH>
          <wp:positionV relativeFrom="paragraph">
            <wp:posOffset>83599</wp:posOffset>
          </wp:positionV>
          <wp:extent cx="506095" cy="506095"/>
          <wp:effectExtent l="0" t="0" r="0" b="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pic:cNvPicPr>
                    <a:picLocks noChangeAspect="1" noChangeArrowheads="1"/>
                  </pic:cNvPicPr>
                </pic:nvPicPr>
                <pic:blipFill>
                  <a:blip r:embed="rId2"/>
                  <a:stretch>
                    <a:fillRect/>
                  </a:stretch>
                </pic:blipFill>
                <pic:spPr bwMode="auto">
                  <a:xfrm>
                    <a:off x="0" y="0"/>
                    <a:ext cx="506095" cy="506095"/>
                  </a:xfrm>
                  <a:prstGeom prst="rect">
                    <a:avLst/>
                  </a:prstGeom>
                </pic:spPr>
              </pic:pic>
            </a:graphicData>
          </a:graphic>
        </wp:anchor>
      </w:drawing>
    </w:r>
  </w:p>
  <w:p w:rsidR="00BE5B79" w:rsidRDefault="00BE5B79">
    <w:pPr>
      <w:pStyle w:val="SemEspaamento"/>
      <w:jc w:val="center"/>
      <w:rPr>
        <w:rStyle w:val="TtulodoLivro"/>
        <w:rFonts w:cs="Arial"/>
        <w:sz w:val="16"/>
        <w:szCs w:val="16"/>
      </w:rPr>
    </w:pPr>
  </w:p>
  <w:p w:rsidR="00BE5B79" w:rsidRDefault="00BE5B79">
    <w:pPr>
      <w:pStyle w:val="SemEspaamento"/>
      <w:jc w:val="center"/>
      <w:rPr>
        <w:rStyle w:val="TtulodoLivro"/>
        <w:rFonts w:cs="Arial"/>
        <w:sz w:val="16"/>
        <w:szCs w:val="16"/>
      </w:rPr>
    </w:pPr>
  </w:p>
  <w:p w:rsidR="00BE5B79" w:rsidRDefault="00BE5B79">
    <w:pPr>
      <w:pStyle w:val="SemEspaamento"/>
      <w:jc w:val="center"/>
      <w:rPr>
        <w:rStyle w:val="TtulodoLivro"/>
        <w:rFonts w:cs="Arial"/>
        <w:sz w:val="16"/>
        <w:szCs w:val="16"/>
      </w:rPr>
    </w:pPr>
  </w:p>
  <w:p w:rsidR="00BE5B79" w:rsidRDefault="00BE5B79" w:rsidP="00BE5B79">
    <w:pPr>
      <w:pStyle w:val="SemEspaamento"/>
      <w:tabs>
        <w:tab w:val="left" w:pos="2304"/>
      </w:tabs>
      <w:rPr>
        <w:rStyle w:val="TtulodoLivro"/>
        <w:rFonts w:cs="Arial"/>
        <w:sz w:val="16"/>
        <w:szCs w:val="16"/>
      </w:rPr>
    </w:pPr>
    <w:r>
      <w:rPr>
        <w:rStyle w:val="TtulodoLivro"/>
        <w:rFonts w:cs="Arial"/>
        <w:sz w:val="16"/>
        <w:szCs w:val="16"/>
      </w:rPr>
      <w:tab/>
    </w:r>
    <w:r>
      <w:rPr>
        <w:rStyle w:val="TtulodoLivro"/>
        <w:rFonts w:cs="Arial"/>
        <w:sz w:val="16"/>
        <w:szCs w:val="16"/>
      </w:rPr>
      <w:tab/>
    </w:r>
    <w:r>
      <w:rPr>
        <w:rStyle w:val="TtulodoLivro"/>
        <w:rFonts w:cs="Arial"/>
        <w:sz w:val="16"/>
        <w:szCs w:val="16"/>
      </w:rPr>
      <w:tab/>
    </w:r>
    <w:r>
      <w:rPr>
        <w:rStyle w:val="TtulodoLivro"/>
        <w:rFonts w:cs="Arial"/>
        <w:sz w:val="16"/>
        <w:szCs w:val="16"/>
      </w:rPr>
      <w:tab/>
    </w:r>
  </w:p>
  <w:p w:rsidR="00BE5B79" w:rsidRDefault="00BE5B79">
    <w:pPr>
      <w:pStyle w:val="SemEspaamento"/>
      <w:jc w:val="center"/>
      <w:rPr>
        <w:rStyle w:val="TtulodoLivro"/>
        <w:rFonts w:cs="Arial"/>
        <w:sz w:val="16"/>
        <w:szCs w:val="16"/>
      </w:rPr>
    </w:pPr>
  </w:p>
  <w:p w:rsidR="00BE5B79" w:rsidRDefault="00BE5B79" w:rsidP="00BE5B79">
    <w:pPr>
      <w:pStyle w:val="SemEspaamento"/>
      <w:jc w:val="center"/>
      <w:rPr>
        <w:rStyle w:val="TtulodoLivro"/>
        <w:rFonts w:cs="Arial"/>
        <w:smallCaps w:val="0"/>
        <w:sz w:val="16"/>
        <w:szCs w:val="16"/>
      </w:rPr>
    </w:pPr>
    <w:r>
      <w:rPr>
        <w:rStyle w:val="TtulodoLivro"/>
        <w:rFonts w:cs="Arial"/>
        <w:sz w:val="16"/>
        <w:szCs w:val="16"/>
      </w:rPr>
      <w:t>MINISTÉRIO DA EDUCAÇÃO</w:t>
    </w:r>
  </w:p>
  <w:p w:rsidR="00BE5B79" w:rsidRDefault="00BE5B79" w:rsidP="00BE5B79">
    <w:pPr>
      <w:pStyle w:val="SemEspaamento"/>
      <w:jc w:val="center"/>
      <w:rPr>
        <w:rStyle w:val="Forte"/>
        <w:rFonts w:cs="Arial"/>
        <w:sz w:val="16"/>
        <w:szCs w:val="16"/>
      </w:rPr>
    </w:pPr>
    <w:r>
      <w:rPr>
        <w:rStyle w:val="TtulodoLivro"/>
        <w:rFonts w:cs="Arial"/>
        <w:sz w:val="16"/>
        <w:szCs w:val="16"/>
      </w:rPr>
      <w:t>SECRETARIA DE EDUCAÇÃO PROFISSIONAL E TECNOLÓGICA</w:t>
    </w:r>
  </w:p>
  <w:p w:rsidR="00BE5B79" w:rsidRDefault="00BE5B79" w:rsidP="00BE5B79">
    <w:pPr>
      <w:pStyle w:val="SemEspaamento"/>
      <w:jc w:val="center"/>
      <w:rPr>
        <w:rStyle w:val="Forte"/>
        <w:rFonts w:cs="Arial"/>
        <w:color w:val="FF3333"/>
        <w:sz w:val="16"/>
        <w:szCs w:val="16"/>
      </w:rPr>
    </w:pPr>
    <w:r>
      <w:rPr>
        <w:rStyle w:val="Forte"/>
        <w:rFonts w:cs="Arial"/>
        <w:sz w:val="16"/>
        <w:szCs w:val="16"/>
      </w:rPr>
      <w:t>INSTITUTO FEDERAL DE EDUCAÇÃO, CIÊNCIA E TECNOLOGIA DO SERTÃO PERNAMBUCANO</w:t>
    </w:r>
  </w:p>
  <w:p w:rsidR="00BE5B79" w:rsidRDefault="00BE5B79" w:rsidP="00BE5B79">
    <w:pPr>
      <w:pStyle w:val="SemEspaamento"/>
      <w:jc w:val="center"/>
    </w:pPr>
    <w:r>
      <w:rPr>
        <w:rStyle w:val="Forte"/>
        <w:rFonts w:cs="Arial"/>
        <w:sz w:val="16"/>
        <w:szCs w:val="16"/>
      </w:rPr>
      <w:t>REITORIA</w:t>
    </w:r>
  </w:p>
  <w:p w:rsidR="00BE5B79" w:rsidRDefault="00BE5B79">
    <w:pPr>
      <w:pStyle w:val="Cabealh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B79" w:rsidRDefault="00BE5B7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CA6384"/>
    <w:multiLevelType w:val="multilevel"/>
    <w:tmpl w:val="D84688E2"/>
    <w:lvl w:ilvl="0">
      <w:start w:val="1"/>
      <w:numFmt w:val="decimal"/>
      <w:lvlText w:val="%1."/>
      <w:lvlJc w:val="left"/>
      <w:pPr>
        <w:ind w:left="360" w:hanging="360"/>
      </w:pPr>
      <w:rPr>
        <w:b/>
        <w:color w:val="00000A"/>
      </w:rPr>
    </w:lvl>
    <w:lvl w:ilvl="1">
      <w:start w:val="1"/>
      <w:numFmt w:val="decimal"/>
      <w:lvlText w:val="%1.%2."/>
      <w:lvlJc w:val="left"/>
      <w:pPr>
        <w:ind w:left="716" w:hanging="432"/>
      </w:pPr>
      <w:rPr>
        <w:rFonts w:ascii="Times New Roman" w:hAnsi="Times New Roman"/>
        <w:b/>
        <w:i w:val="0"/>
        <w:strike w:val="0"/>
        <w:dstrike w:val="0"/>
        <w:color w:val="00000A"/>
        <w:sz w:val="22"/>
        <w:szCs w:val="22"/>
      </w:rPr>
    </w:lvl>
    <w:lvl w:ilvl="2">
      <w:start w:val="1"/>
      <w:numFmt w:val="decimal"/>
      <w:lvlText w:val="%1.%2.%3."/>
      <w:lvlJc w:val="left"/>
      <w:pPr>
        <w:ind w:left="1072" w:hanging="504"/>
      </w:pPr>
      <w:rPr>
        <w:rFonts w:ascii="Times New Roman" w:hAnsi="Times New Roman" w:cs="Times New Roman" w:hint="default"/>
        <w:b/>
        <w:i w:val="0"/>
        <w:color w:val="00000A"/>
        <w:sz w:val="22"/>
        <w:szCs w:val="22"/>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2D839CB"/>
    <w:multiLevelType w:val="multilevel"/>
    <w:tmpl w:val="D72665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hideSpellingErrors/>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E86"/>
    <w:rsid w:val="00054714"/>
    <w:rsid w:val="00104484"/>
    <w:rsid w:val="00153859"/>
    <w:rsid w:val="00332738"/>
    <w:rsid w:val="00394E86"/>
    <w:rsid w:val="005B1B59"/>
    <w:rsid w:val="005C76F2"/>
    <w:rsid w:val="00697F05"/>
    <w:rsid w:val="006B48D4"/>
    <w:rsid w:val="006C2487"/>
    <w:rsid w:val="00783B41"/>
    <w:rsid w:val="007E6A8D"/>
    <w:rsid w:val="00AE6BB1"/>
    <w:rsid w:val="00BE5B79"/>
    <w:rsid w:val="00C03A1C"/>
    <w:rsid w:val="00C32BCE"/>
    <w:rsid w:val="00C61FBE"/>
    <w:rsid w:val="00EF091E"/>
    <w:rsid w:val="00F4657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F704FB4-81EB-48B7-A737-640E3DB6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070"/>
    <w:pPr>
      <w:suppressAutoHyphens/>
    </w:pPr>
    <w:rPr>
      <w:rFonts w:ascii="Arial" w:hAnsi="Arial" w:cs="Tahoma"/>
      <w:color w:val="00000A"/>
      <w:szCs w:val="24"/>
    </w:rPr>
  </w:style>
  <w:style w:type="paragraph" w:styleId="Ttulo1">
    <w:name w:val="heading 1"/>
    <w:basedOn w:val="Normal"/>
    <w:next w:val="Normal"/>
    <w:link w:val="Ttulo1Char"/>
    <w:uiPriority w:val="1"/>
    <w:qFormat/>
    <w:rsid w:val="00DE70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1"/>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qFormat/>
    <w:rsid w:val="003A73C1"/>
    <w:rPr>
      <w:rFonts w:ascii="Tahoma" w:hAnsi="Tahoma" w:cs="Tahoma"/>
      <w:sz w:val="16"/>
      <w:szCs w:val="16"/>
    </w:rPr>
  </w:style>
  <w:style w:type="character" w:customStyle="1" w:styleId="Ttulo2Char">
    <w:name w:val="Título 2 Char"/>
    <w:link w:val="Ttulo2"/>
    <w:qFormat/>
    <w:rsid w:val="004B460A"/>
    <w:rPr>
      <w:b/>
      <w:color w:val="000000"/>
      <w:sz w:val="24"/>
    </w:rPr>
  </w:style>
  <w:style w:type="character" w:customStyle="1" w:styleId="normalchar1">
    <w:name w:val="normal__char1"/>
    <w:qFormat/>
    <w:rsid w:val="008D51CC"/>
    <w:rPr>
      <w:rFonts w:ascii="Arial" w:hAnsi="Arial" w:cs="Arial"/>
      <w:strike w:val="0"/>
      <w:dstrike w:val="0"/>
      <w:sz w:val="24"/>
      <w:szCs w:val="24"/>
      <w:u w:val="none"/>
      <w:effect w:val="none"/>
    </w:rPr>
  </w:style>
  <w:style w:type="character" w:customStyle="1" w:styleId="apple-style-span">
    <w:name w:val="apple-style-span"/>
    <w:basedOn w:val="Fontepargpadro"/>
    <w:qFormat/>
    <w:rsid w:val="00260802"/>
  </w:style>
  <w:style w:type="character" w:customStyle="1" w:styleId="LinkdaInternet">
    <w:name w:val="Link da Internet"/>
    <w:rsid w:val="00BF1A7F"/>
    <w:rPr>
      <w:color w:val="000080"/>
      <w:u w:val="single"/>
    </w:rPr>
  </w:style>
  <w:style w:type="character" w:customStyle="1" w:styleId="CitaoChar">
    <w:name w:val="Citação Char"/>
    <w:link w:val="Citao"/>
    <w:uiPriority w:val="29"/>
    <w:qFormat/>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qFormat/>
    <w:rsid w:val="000A23DA"/>
    <w:rPr>
      <w:rFonts w:ascii="Ecofont_Spranq_eco_Sans" w:eastAsia="Calibri" w:hAnsi="Ecofont_Spranq_eco_Sans" w:cs="Tahoma"/>
      <w:i/>
      <w:iCs/>
      <w:color w:val="000000"/>
      <w:szCs w:val="24"/>
      <w:shd w:val="clear" w:color="auto" w:fill="FFFFCC"/>
      <w:lang w:eastAsia="en-US"/>
    </w:rPr>
  </w:style>
  <w:style w:type="character" w:customStyle="1" w:styleId="GradeColorida-nfase1Char">
    <w:name w:val="Grade Colorida - Ênfase 1 Char"/>
    <w:uiPriority w:val="29"/>
    <w:qFormat/>
    <w:rsid w:val="00821B3A"/>
    <w:rPr>
      <w:rFonts w:ascii="Ecofont_Spranq_eco_Sans" w:eastAsia="Calibri" w:hAnsi="Ecofont_Spranq_eco_Sans"/>
      <w:i/>
      <w:iCs/>
      <w:color w:val="000000"/>
      <w:szCs w:val="24"/>
      <w:shd w:val="clear" w:color="auto" w:fill="FFFFCC"/>
      <w:lang w:val="x-none" w:eastAsia="en-US"/>
    </w:rPr>
  </w:style>
  <w:style w:type="character" w:customStyle="1" w:styleId="CabealhoChar">
    <w:name w:val="Cabeçalho Char"/>
    <w:basedOn w:val="Fontepargpadro"/>
    <w:link w:val="Cabealho"/>
    <w:uiPriority w:val="99"/>
    <w:qFormat/>
    <w:rsid w:val="00A3644B"/>
    <w:rPr>
      <w:rFonts w:ascii="Ecofont_Spranq_eco_Sans" w:hAnsi="Ecofont_Spranq_eco_Sans" w:cs="Tahoma"/>
      <w:sz w:val="24"/>
      <w:szCs w:val="24"/>
    </w:rPr>
  </w:style>
  <w:style w:type="character" w:customStyle="1" w:styleId="RodapChar">
    <w:name w:val="Rodapé Char"/>
    <w:basedOn w:val="Fontepargpadro"/>
    <w:link w:val="Rodap"/>
    <w:uiPriority w:val="99"/>
    <w:qFormat/>
    <w:rsid w:val="00A3644B"/>
    <w:rPr>
      <w:rFonts w:ascii="Ecofont_Spranq_eco_Sans" w:hAnsi="Ecofont_Spranq_eco_Sans" w:cs="Tahoma"/>
      <w:sz w:val="24"/>
      <w:szCs w:val="24"/>
    </w:rPr>
  </w:style>
  <w:style w:type="character" w:customStyle="1" w:styleId="Ttulo1Char">
    <w:name w:val="Título 1 Char"/>
    <w:basedOn w:val="Fontepargpadro"/>
    <w:link w:val="Ttulo1"/>
    <w:qFormat/>
    <w:rsid w:val="00DE7070"/>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qFormat/>
    <w:rsid w:val="00DE7070"/>
    <w:rPr>
      <w:rFonts w:ascii="Arial" w:eastAsiaTheme="majorEastAsia" w:hAnsi="Arial" w:cs="Arial"/>
      <w:b/>
      <w:color w:val="000000"/>
      <w:sz w:val="32"/>
      <w:szCs w:val="32"/>
    </w:rPr>
  </w:style>
  <w:style w:type="character" w:styleId="Refdecomentrio">
    <w:name w:val="annotation reference"/>
    <w:basedOn w:val="Fontepargpadro"/>
    <w:semiHidden/>
    <w:unhideWhenUsed/>
    <w:qFormat/>
    <w:rsid w:val="00453B1D"/>
    <w:rPr>
      <w:sz w:val="18"/>
      <w:szCs w:val="18"/>
    </w:rPr>
  </w:style>
  <w:style w:type="character" w:customStyle="1" w:styleId="TextodecomentrioChar">
    <w:name w:val="Texto de comentário Char"/>
    <w:basedOn w:val="Fontepargpadro"/>
    <w:link w:val="Textodecomentrio"/>
    <w:qFormat/>
    <w:rsid w:val="00453B1D"/>
    <w:rPr>
      <w:rFonts w:ascii="Arial" w:hAnsi="Arial" w:cs="Tahoma"/>
      <w:sz w:val="24"/>
      <w:szCs w:val="24"/>
    </w:rPr>
  </w:style>
  <w:style w:type="character" w:customStyle="1" w:styleId="AssuntodocomentrioChar">
    <w:name w:val="Assunto do comentário Char"/>
    <w:basedOn w:val="TextodecomentrioChar"/>
    <w:link w:val="Assuntodocomentrio"/>
    <w:semiHidden/>
    <w:qFormat/>
    <w:rsid w:val="005E4CDC"/>
    <w:rPr>
      <w:rFonts w:ascii="Arial" w:hAnsi="Arial" w:cs="Tahoma"/>
      <w:b/>
      <w:bCs/>
      <w:sz w:val="24"/>
      <w:szCs w:val="24"/>
    </w:rPr>
  </w:style>
  <w:style w:type="character" w:customStyle="1" w:styleId="Nivel01Char">
    <w:name w:val="Nivel 01 Char"/>
    <w:basedOn w:val="Fontepargpadro"/>
    <w:link w:val="Nivel01"/>
    <w:qFormat/>
    <w:rsid w:val="00563CBA"/>
    <w:rPr>
      <w:rFonts w:ascii="Ecofont_Spranq_eco_Sans" w:eastAsiaTheme="majorEastAsia" w:hAnsi="Ecofont_Spranq_eco_Sans"/>
      <w:b/>
      <w:bCs/>
      <w:color w:val="000000"/>
    </w:rPr>
  </w:style>
  <w:style w:type="character" w:customStyle="1" w:styleId="Nivel01Char0">
    <w:name w:val="Nivel_01 Char"/>
    <w:basedOn w:val="Ttulo1Char"/>
    <w:qFormat/>
    <w:rsid w:val="00D37DC8"/>
    <w:rPr>
      <w:rFonts w:ascii="Ecofont_Spranq_eco_Sans" w:eastAsiaTheme="majorEastAsia" w:hAnsi="Ecofont_Spranq_eco_Sans" w:cstheme="majorBidi"/>
      <w:b/>
      <w:bCs/>
      <w:color w:val="365F91" w:themeColor="accent1" w:themeShade="BF"/>
      <w:sz w:val="32"/>
      <w:szCs w:val="32"/>
    </w:rPr>
  </w:style>
  <w:style w:type="character" w:styleId="Forte">
    <w:name w:val="Strong"/>
    <w:basedOn w:val="Fontepargpadro"/>
    <w:qFormat/>
    <w:rsid w:val="00520BCD"/>
    <w:rPr>
      <w:b/>
      <w:bCs/>
    </w:rPr>
  </w:style>
  <w:style w:type="character" w:styleId="nfase">
    <w:name w:val="Emphasis"/>
    <w:basedOn w:val="Fontepargpadro"/>
    <w:uiPriority w:val="20"/>
    <w:qFormat/>
    <w:rsid w:val="00520BCD"/>
    <w:rPr>
      <w:i/>
      <w:iCs/>
    </w:rPr>
  </w:style>
  <w:style w:type="character" w:customStyle="1" w:styleId="Nivel2Char">
    <w:name w:val="Nivel 2 Char"/>
    <w:basedOn w:val="Fontepargpadro"/>
    <w:link w:val="Nivel2"/>
    <w:qFormat/>
    <w:rsid w:val="00210B85"/>
    <w:rPr>
      <w:rFonts w:ascii="Ecofont_Spranq_eco_Sans" w:eastAsia="Arial Unicode MS" w:hAnsi="Ecofont_Spranq_eco_Sans"/>
    </w:rPr>
  </w:style>
  <w:style w:type="character" w:customStyle="1" w:styleId="QuoteChar">
    <w:name w:val="Quote Char"/>
    <w:link w:val="Citao1"/>
    <w:qFormat/>
    <w:rsid w:val="0039126B"/>
    <w:rPr>
      <w:rFonts w:ascii="Ecofont_Spranq_eco_Sans" w:hAnsi="Ecofont_Spranq_eco_Sans" w:cs="Ecofont_Spranq_eco_Sans"/>
      <w:i/>
      <w:iCs/>
      <w:color w:val="000000"/>
      <w:sz w:val="24"/>
      <w:szCs w:val="24"/>
      <w:shd w:val="clear" w:color="auto" w:fill="FFFFCC"/>
      <w:lang w:eastAsia="en-US"/>
    </w:rPr>
  </w:style>
  <w:style w:type="character" w:customStyle="1" w:styleId="apple-converted-space">
    <w:name w:val="apple-converted-space"/>
    <w:basedOn w:val="Fontepargpadro"/>
    <w:qFormat/>
    <w:rsid w:val="00F108DB"/>
  </w:style>
  <w:style w:type="character" w:customStyle="1" w:styleId="fontstyle01">
    <w:name w:val="fontstyle01"/>
    <w:basedOn w:val="Fontepargpadro"/>
    <w:qFormat/>
    <w:rsid w:val="008B20F4"/>
    <w:rPr>
      <w:rFonts w:ascii="TimesNewRomanPS-BoldMT" w:hAnsi="TimesNewRomanPS-BoldMT"/>
      <w:b/>
      <w:bCs/>
      <w:i w:val="0"/>
      <w:iCs w:val="0"/>
      <w:color w:val="000000"/>
      <w:sz w:val="24"/>
      <w:szCs w:val="24"/>
    </w:rPr>
  </w:style>
  <w:style w:type="character" w:customStyle="1" w:styleId="fontstyle21">
    <w:name w:val="fontstyle21"/>
    <w:basedOn w:val="Fontepargpadro"/>
    <w:qFormat/>
    <w:rsid w:val="00CB6A84"/>
    <w:rPr>
      <w:rFonts w:ascii="TimesNewRomanPS-BoldMT" w:hAnsi="TimesNewRomanPS-BoldMT"/>
      <w:b/>
      <w:bCs/>
      <w:i w:val="0"/>
      <w:iCs w:val="0"/>
      <w:color w:val="000000"/>
      <w:sz w:val="22"/>
      <w:szCs w:val="22"/>
    </w:rPr>
  </w:style>
  <w:style w:type="character" w:styleId="TtulodoLivro">
    <w:name w:val="Book Title"/>
    <w:qFormat/>
    <w:rsid w:val="009207AE"/>
    <w:rPr>
      <w:b/>
      <w:bCs/>
      <w:smallCaps/>
      <w:spacing w:val="5"/>
    </w:rPr>
  </w:style>
  <w:style w:type="character" w:customStyle="1" w:styleId="CorpodetextoChar">
    <w:name w:val="Corpo de texto Char"/>
    <w:basedOn w:val="Fontepargpadro"/>
    <w:link w:val="Corpodetexto"/>
    <w:uiPriority w:val="1"/>
    <w:qFormat/>
    <w:rsid w:val="000D07AD"/>
    <w:rPr>
      <w:sz w:val="24"/>
      <w:szCs w:val="24"/>
      <w:lang w:val="pt-PT" w:eastAsia="pt-PT" w:bidi="pt-PT"/>
    </w:rPr>
  </w:style>
  <w:style w:type="character" w:customStyle="1" w:styleId="ListLabel1">
    <w:name w:val="ListLabel 1"/>
    <w:qFormat/>
    <w:rPr>
      <w:b/>
      <w:color w:val="00000A"/>
    </w:rPr>
  </w:style>
  <w:style w:type="character" w:customStyle="1" w:styleId="ListLabel2">
    <w:name w:val="ListLabel 2"/>
    <w:qFormat/>
    <w:rPr>
      <w:rFonts w:ascii="Arial" w:hAnsi="Arial"/>
      <w:b/>
      <w:i w:val="0"/>
      <w:strike w:val="0"/>
      <w:dstrike w:val="0"/>
      <w:color w:val="00000A"/>
      <w:sz w:val="20"/>
      <w:szCs w:val="20"/>
    </w:rPr>
  </w:style>
  <w:style w:type="character" w:customStyle="1" w:styleId="ListLabel3">
    <w:name w:val="ListLabel 3"/>
    <w:qFormat/>
    <w:rPr>
      <w:rFonts w:ascii="Arial" w:hAnsi="Arial" w:cs="Arial"/>
      <w:b/>
      <w:i w:val="0"/>
      <w:color w:val="00000A"/>
      <w:sz w:val="20"/>
      <w:szCs w:val="20"/>
    </w:rPr>
  </w:style>
  <w:style w:type="character" w:customStyle="1" w:styleId="ListLabel4">
    <w:name w:val="ListLabel 4"/>
    <w:qFormat/>
    <w:rPr>
      <w:b/>
      <w:color w:val="00000A"/>
    </w:rPr>
  </w:style>
  <w:style w:type="character" w:customStyle="1" w:styleId="ListLabel5">
    <w:name w:val="ListLabel 5"/>
    <w:qFormat/>
    <w:rPr>
      <w:b w:val="0"/>
      <w:i w:val="0"/>
      <w:strike w:val="0"/>
      <w:dstrike w:val="0"/>
      <w:color w:val="00000A"/>
      <w:sz w:val="20"/>
      <w:szCs w:val="20"/>
    </w:rPr>
  </w:style>
  <w:style w:type="character" w:customStyle="1" w:styleId="ListLabel6">
    <w:name w:val="ListLabel 6"/>
    <w:qFormat/>
    <w:rPr>
      <w:rFonts w:cs="Arial"/>
      <w:b w:val="0"/>
      <w:i w:val="0"/>
      <w:color w:val="00000A"/>
      <w:sz w:val="20"/>
      <w:szCs w:val="20"/>
    </w:rPr>
  </w:style>
  <w:style w:type="character" w:customStyle="1" w:styleId="ListLabel7">
    <w:name w:val="ListLabel 7"/>
    <w:qFormat/>
    <w:rPr>
      <w:b/>
      <w:color w:val="00000A"/>
    </w:rPr>
  </w:style>
  <w:style w:type="character" w:customStyle="1" w:styleId="ListLabel8">
    <w:name w:val="ListLabel 8"/>
    <w:qFormat/>
    <w:rPr>
      <w:b w:val="0"/>
      <w:i w:val="0"/>
      <w:strike w:val="0"/>
      <w:dstrike w:val="0"/>
      <w:color w:val="00000A"/>
      <w:sz w:val="20"/>
      <w:szCs w:val="20"/>
    </w:rPr>
  </w:style>
  <w:style w:type="character" w:customStyle="1" w:styleId="ListLabel9">
    <w:name w:val="ListLabel 9"/>
    <w:qFormat/>
    <w:rPr>
      <w:rFonts w:cs="Arial"/>
      <w:b w:val="0"/>
      <w:i w:val="0"/>
      <w:color w:val="00000A"/>
      <w:sz w:val="20"/>
      <w:szCs w:val="20"/>
    </w:rPr>
  </w:style>
  <w:style w:type="character" w:customStyle="1" w:styleId="ListLabel10">
    <w:name w:val="ListLabel 10"/>
    <w:qFormat/>
    <w:rPr>
      <w:b/>
      <w:color w:val="00000A"/>
    </w:rPr>
  </w:style>
  <w:style w:type="character" w:customStyle="1" w:styleId="ListLabel11">
    <w:name w:val="ListLabel 11"/>
    <w:qFormat/>
    <w:rPr>
      <w:b w:val="0"/>
      <w:i w:val="0"/>
      <w:strike w:val="0"/>
      <w:dstrike w:val="0"/>
      <w:color w:val="00000A"/>
      <w:sz w:val="20"/>
      <w:szCs w:val="20"/>
    </w:rPr>
  </w:style>
  <w:style w:type="character" w:customStyle="1" w:styleId="ListLabel12">
    <w:name w:val="ListLabel 12"/>
    <w:qFormat/>
    <w:rPr>
      <w:rFonts w:cs="Arial"/>
      <w:b w:val="0"/>
      <w:i w:val="0"/>
      <w:color w:val="00000A"/>
      <w:sz w:val="20"/>
      <w:szCs w:val="20"/>
    </w:rPr>
  </w:style>
  <w:style w:type="character" w:customStyle="1" w:styleId="ListLabel13">
    <w:name w:val="ListLabel 13"/>
    <w:qFormat/>
    <w:rPr>
      <w:b/>
      <w:color w:val="00000A"/>
    </w:rPr>
  </w:style>
  <w:style w:type="character" w:customStyle="1" w:styleId="ListLabel14">
    <w:name w:val="ListLabel 14"/>
    <w:qFormat/>
    <w:rPr>
      <w:b w:val="0"/>
      <w:i w:val="0"/>
      <w:strike w:val="0"/>
      <w:dstrike w:val="0"/>
      <w:color w:val="00000A"/>
      <w:sz w:val="20"/>
      <w:szCs w:val="20"/>
    </w:rPr>
  </w:style>
  <w:style w:type="character" w:customStyle="1" w:styleId="ListLabel15">
    <w:name w:val="ListLabel 15"/>
    <w:qFormat/>
    <w:rPr>
      <w:rFonts w:cs="Arial"/>
      <w:b w:val="0"/>
      <w:i w:val="0"/>
      <w:color w:val="00000A"/>
      <w:sz w:val="20"/>
      <w:szCs w:val="20"/>
    </w:rPr>
  </w:style>
  <w:style w:type="character" w:customStyle="1" w:styleId="ListLabel16">
    <w:name w:val="ListLabel 16"/>
    <w:qFormat/>
    <w:rPr>
      <w:b/>
      <w:color w:val="00000A"/>
    </w:rPr>
  </w:style>
  <w:style w:type="character" w:customStyle="1" w:styleId="ListLabel17">
    <w:name w:val="ListLabel 17"/>
    <w:qFormat/>
    <w:rPr>
      <w:rFonts w:ascii="Times New Roman" w:hAnsi="Times New Roman"/>
      <w:b/>
      <w:i w:val="0"/>
      <w:strike w:val="0"/>
      <w:dstrike w:val="0"/>
      <w:color w:val="00000A"/>
      <w:sz w:val="22"/>
      <w:szCs w:val="22"/>
    </w:rPr>
  </w:style>
  <w:style w:type="character" w:customStyle="1" w:styleId="ListLabel18">
    <w:name w:val="ListLabel 18"/>
    <w:qFormat/>
    <w:rPr>
      <w:rFonts w:cs="Arial"/>
      <w:b/>
      <w:i w:val="0"/>
      <w:color w:val="00000A"/>
      <w:sz w:val="22"/>
      <w:szCs w:val="22"/>
    </w:rPr>
  </w:style>
  <w:style w:type="character" w:customStyle="1" w:styleId="ListLabel19">
    <w:name w:val="ListLabel 19"/>
    <w:qFormat/>
    <w:rPr>
      <w:b/>
      <w:color w:val="00000A"/>
    </w:rPr>
  </w:style>
  <w:style w:type="character" w:customStyle="1" w:styleId="ListLabel20">
    <w:name w:val="ListLabel 20"/>
    <w:qFormat/>
    <w:rPr>
      <w:b w:val="0"/>
      <w:i w:val="0"/>
      <w:strike w:val="0"/>
      <w:dstrike w:val="0"/>
      <w:color w:val="00000A"/>
      <w:sz w:val="20"/>
      <w:szCs w:val="20"/>
    </w:rPr>
  </w:style>
  <w:style w:type="character" w:customStyle="1" w:styleId="ListLabel21">
    <w:name w:val="ListLabel 21"/>
    <w:qFormat/>
    <w:rPr>
      <w:rFonts w:cs="Arial"/>
      <w:b w:val="0"/>
      <w:i w:val="0"/>
      <w:color w:val="00000A"/>
      <w:sz w:val="20"/>
      <w:szCs w:val="20"/>
    </w:rPr>
  </w:style>
  <w:style w:type="character" w:customStyle="1" w:styleId="ListLabel22">
    <w:name w:val="ListLabel 22"/>
    <w:qFormat/>
    <w:rPr>
      <w:b/>
      <w:color w:val="00000A"/>
    </w:rPr>
  </w:style>
  <w:style w:type="character" w:customStyle="1" w:styleId="ListLabel23">
    <w:name w:val="ListLabel 23"/>
    <w:qFormat/>
    <w:rPr>
      <w:b w:val="0"/>
      <w:i w:val="0"/>
      <w:strike w:val="0"/>
      <w:dstrike w:val="0"/>
      <w:color w:val="00000A"/>
      <w:sz w:val="20"/>
      <w:szCs w:val="20"/>
    </w:rPr>
  </w:style>
  <w:style w:type="character" w:customStyle="1" w:styleId="ListLabel24">
    <w:name w:val="ListLabel 24"/>
    <w:qFormat/>
    <w:rPr>
      <w:rFonts w:cs="Arial"/>
      <w:b w:val="0"/>
      <w:i w:val="0"/>
      <w:color w:val="00000A"/>
      <w:sz w:val="20"/>
      <w:szCs w:val="20"/>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uiPriority w:val="1"/>
    <w:qFormat/>
    <w:rsid w:val="000D07AD"/>
    <w:pPr>
      <w:widowControl w:val="0"/>
    </w:pPr>
    <w:rPr>
      <w:rFonts w:ascii="Times New Roman" w:hAnsi="Times New Roman" w:cs="Times New Roman"/>
      <w:sz w:val="24"/>
      <w:lang w:val="pt-PT" w:eastAsia="pt-PT" w:bidi="pt-PT"/>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rPr>
  </w:style>
  <w:style w:type="paragraph" w:customStyle="1" w:styleId="ndice">
    <w:name w:val="Índice"/>
    <w:basedOn w:val="Normal"/>
    <w:qFormat/>
    <w:pPr>
      <w:suppressLineNumbers/>
    </w:pPr>
    <w:rPr>
      <w:rFonts w:cs="Lucida Sans"/>
    </w:rPr>
  </w:style>
  <w:style w:type="paragraph" w:styleId="PargrafodaLista">
    <w:name w:val="List Paragraph"/>
    <w:basedOn w:val="Normal"/>
    <w:uiPriority w:val="1"/>
    <w:qFormat/>
    <w:rsid w:val="004773FC"/>
    <w:pPr>
      <w:ind w:left="720"/>
      <w:contextualSpacing/>
    </w:p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Textodebalo">
    <w:name w:val="Balloon Text"/>
    <w:basedOn w:val="Normal"/>
    <w:link w:val="TextodebaloChar"/>
    <w:qFormat/>
    <w:rsid w:val="003A73C1"/>
    <w:rPr>
      <w:rFonts w:ascii="Tahoma" w:hAnsi="Tahoma"/>
      <w:sz w:val="16"/>
      <w:szCs w:val="16"/>
    </w:rPr>
  </w:style>
  <w:style w:type="paragraph" w:customStyle="1" w:styleId="Nvel2">
    <w:name w:val="Nível 2"/>
    <w:basedOn w:val="Normal"/>
    <w:next w:val="Normal"/>
    <w:qFormat/>
    <w:rsid w:val="004B460A"/>
    <w:pPr>
      <w:spacing w:after="120"/>
      <w:jc w:val="both"/>
    </w:pPr>
    <w:rPr>
      <w:rFonts w:cs="Times New Roman"/>
      <w:b/>
      <w:szCs w:val="20"/>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paragraph" w:styleId="Commarcadores5">
    <w:name w:val="List Bullet 5"/>
    <w:basedOn w:val="Normal"/>
    <w:qFormat/>
    <w:rsid w:val="001A3A05"/>
    <w:pPr>
      <w:contextualSpacing/>
    </w:pPr>
  </w:style>
  <w:style w:type="paragraph" w:customStyle="1" w:styleId="citao2">
    <w:name w:val="citação 2"/>
    <w:basedOn w:val="Citao"/>
    <w:qFormat/>
    <w:rsid w:val="000A23DA"/>
    <w:rPr>
      <w:szCs w:val="20"/>
    </w:rPr>
  </w:style>
  <w:style w:type="paragraph" w:customStyle="1" w:styleId="GradeColorida-nfase11">
    <w:name w:val="Grade Colorida - Ênfase 11"/>
    <w:basedOn w:val="Normal"/>
    <w:next w:val="Normal"/>
    <w:uiPriority w:val="29"/>
    <w:qFormat/>
    <w:rsid w:val="00821B3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paragraph" w:customStyle="1" w:styleId="CabealhoeRodap">
    <w:name w:val="Cabeçalho e Rodapé"/>
    <w:basedOn w:val="Normal"/>
    <w:qFormat/>
  </w:style>
  <w:style w:type="paragraph" w:styleId="Cabealho">
    <w:name w:val="header"/>
    <w:basedOn w:val="Normal"/>
    <w:link w:val="CabealhoChar"/>
    <w:uiPriority w:val="99"/>
    <w:unhideWhenUsed/>
    <w:qFormat/>
    <w:rsid w:val="00A3644B"/>
    <w:pPr>
      <w:tabs>
        <w:tab w:val="center" w:pos="4252"/>
        <w:tab w:val="right" w:pos="8504"/>
      </w:tabs>
    </w:pPr>
  </w:style>
  <w:style w:type="paragraph" w:styleId="Rodap">
    <w:name w:val="footer"/>
    <w:basedOn w:val="Normal"/>
    <w:link w:val="RodapChar"/>
    <w:uiPriority w:val="99"/>
    <w:unhideWhenUsed/>
    <w:rsid w:val="00A3644B"/>
    <w:pPr>
      <w:tabs>
        <w:tab w:val="center" w:pos="4252"/>
        <w:tab w:val="right" w:pos="8504"/>
      </w:tabs>
    </w:pPr>
  </w:style>
  <w:style w:type="paragraph" w:customStyle="1" w:styleId="Nivel1">
    <w:name w:val="Nivel1"/>
    <w:basedOn w:val="Ttulo1"/>
    <w:next w:val="Normal"/>
    <w:link w:val="Nivel1Char"/>
    <w:qFormat/>
    <w:rsid w:val="00DE7070"/>
    <w:pPr>
      <w:spacing w:before="480" w:after="120" w:line="276" w:lineRule="auto"/>
      <w:jc w:val="both"/>
    </w:pPr>
    <w:rPr>
      <w:rFonts w:ascii="Arial" w:hAnsi="Arial" w:cs="Arial"/>
      <w:b/>
      <w:color w:val="000000"/>
      <w:sz w:val="20"/>
      <w:szCs w:val="20"/>
    </w:rPr>
  </w:style>
  <w:style w:type="paragraph" w:styleId="Textodecomentrio">
    <w:name w:val="annotation text"/>
    <w:basedOn w:val="Normal"/>
    <w:link w:val="TextodecomentrioChar"/>
    <w:unhideWhenUsed/>
    <w:qFormat/>
    <w:rsid w:val="00453B1D"/>
    <w:rPr>
      <w:sz w:val="24"/>
    </w:rPr>
  </w:style>
  <w:style w:type="paragraph" w:styleId="Assuntodocomentrio">
    <w:name w:val="annotation subject"/>
    <w:basedOn w:val="Textodecomentrio"/>
    <w:link w:val="AssuntodocomentrioChar"/>
    <w:semiHidden/>
    <w:unhideWhenUsed/>
    <w:qFormat/>
    <w:rsid w:val="005E4CDC"/>
    <w:rPr>
      <w:b/>
      <w:bCs/>
      <w:sz w:val="20"/>
      <w:szCs w:val="20"/>
    </w:rPr>
  </w:style>
  <w:style w:type="paragraph" w:customStyle="1" w:styleId="Nivel01">
    <w:name w:val="Nivel 01"/>
    <w:basedOn w:val="Ttulo1"/>
    <w:next w:val="Normal"/>
    <w:link w:val="Nivel01Char"/>
    <w:qFormat/>
    <w:rsid w:val="00563CBA"/>
    <w:pPr>
      <w:tabs>
        <w:tab w:val="left" w:pos="567"/>
      </w:tabs>
      <w:jc w:val="both"/>
    </w:pPr>
    <w:rPr>
      <w:rFonts w:ascii="Ecofont_Spranq_eco_Sans" w:hAnsi="Ecofont_Spranq_eco_Sans" w:cs="Times New Roman"/>
      <w:b/>
      <w:bCs/>
      <w:color w:val="000000"/>
      <w:sz w:val="20"/>
      <w:szCs w:val="20"/>
    </w:rPr>
  </w:style>
  <w:style w:type="paragraph" w:customStyle="1" w:styleId="Nivel010">
    <w:name w:val="Nivel_01"/>
    <w:basedOn w:val="Ttulo1"/>
    <w:qFormat/>
    <w:rsid w:val="00EA46E8"/>
    <w:pPr>
      <w:tabs>
        <w:tab w:val="left" w:pos="567"/>
      </w:tabs>
      <w:jc w:val="both"/>
    </w:pPr>
    <w:rPr>
      <w:rFonts w:ascii="Ecofont_Spranq_eco_Sans" w:hAnsi="Ecofont_Spranq_eco_Sans" w:cs="Times New Roman"/>
      <w:b/>
      <w:bCs/>
      <w:color w:val="00000A"/>
      <w:sz w:val="20"/>
      <w:szCs w:val="20"/>
    </w:rPr>
  </w:style>
  <w:style w:type="paragraph" w:customStyle="1" w:styleId="SombreamentoMdio1-nfase31">
    <w:name w:val="Sombreamento Médio 1 - Ênfase 31"/>
    <w:basedOn w:val="Normal"/>
    <w:next w:val="Normal"/>
    <w:qFormat/>
    <w:rsid w:val="00323A82"/>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PargrafodaLista1">
    <w:name w:val="Parágrafo da Lista1"/>
    <w:basedOn w:val="Normal"/>
    <w:qFormat/>
    <w:rsid w:val="00834300"/>
    <w:pPr>
      <w:ind w:left="720"/>
    </w:pPr>
    <w:rPr>
      <w:rFonts w:ascii="Ecofont_Spranq_eco_Sans" w:hAnsi="Ecofont_Spranq_eco_Sans" w:cs="Ecofont_Spranq_eco_Sans"/>
      <w:sz w:val="24"/>
    </w:rPr>
  </w:style>
  <w:style w:type="paragraph" w:customStyle="1" w:styleId="Nivel2">
    <w:name w:val="Nivel 2"/>
    <w:link w:val="Nivel2Char"/>
    <w:qFormat/>
    <w:rsid w:val="00210B85"/>
    <w:pPr>
      <w:suppressAutoHyphens/>
      <w:spacing w:before="120" w:after="120" w:line="276" w:lineRule="auto"/>
      <w:jc w:val="both"/>
    </w:pPr>
    <w:rPr>
      <w:rFonts w:ascii="Ecofont_Spranq_eco_Sans" w:eastAsia="Arial Unicode MS" w:hAnsi="Ecofont_Spranq_eco_Sans"/>
      <w:color w:val="00000A"/>
    </w:rPr>
  </w:style>
  <w:style w:type="paragraph" w:customStyle="1" w:styleId="Nivel10">
    <w:name w:val="Nivel 1"/>
    <w:basedOn w:val="Nivel2"/>
    <w:qFormat/>
    <w:rsid w:val="00210B85"/>
    <w:pPr>
      <w:tabs>
        <w:tab w:val="left" w:pos="360"/>
      </w:tabs>
      <w:ind w:left="644" w:hanging="432"/>
    </w:pPr>
    <w:rPr>
      <w:rFonts w:cs="Arial"/>
      <w:b/>
    </w:rPr>
  </w:style>
  <w:style w:type="paragraph" w:customStyle="1" w:styleId="Nivel3">
    <w:name w:val="Nivel 3"/>
    <w:basedOn w:val="Nivel2"/>
    <w:qFormat/>
    <w:rsid w:val="00210B85"/>
    <w:pPr>
      <w:tabs>
        <w:tab w:val="left" w:pos="360"/>
      </w:tabs>
      <w:ind w:left="1922"/>
    </w:pPr>
    <w:rPr>
      <w:rFonts w:cs="Arial"/>
      <w:color w:val="000000"/>
    </w:rPr>
  </w:style>
  <w:style w:type="paragraph" w:customStyle="1" w:styleId="Nivel4">
    <w:name w:val="Nivel 4"/>
    <w:basedOn w:val="Nivel3"/>
    <w:qFormat/>
    <w:rsid w:val="00210B85"/>
    <w:pPr>
      <w:ind w:left="2491"/>
    </w:pPr>
    <w:rPr>
      <w:color w:val="00000A"/>
    </w:rPr>
  </w:style>
  <w:style w:type="paragraph" w:customStyle="1" w:styleId="Nivel5">
    <w:name w:val="Nivel 5"/>
    <w:basedOn w:val="Nivel4"/>
    <w:qFormat/>
    <w:rsid w:val="00210B85"/>
    <w:pPr>
      <w:ind w:left="3485"/>
    </w:pPr>
  </w:style>
  <w:style w:type="paragraph" w:customStyle="1" w:styleId="Citao1">
    <w:name w:val="Citação1"/>
    <w:basedOn w:val="Normal"/>
    <w:next w:val="Normal"/>
    <w:link w:val="QuoteChar"/>
    <w:qFormat/>
    <w:rsid w:val="0039126B"/>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paragraph" w:customStyle="1" w:styleId="Contedodatabela">
    <w:name w:val="Conteúdo da tabela"/>
    <w:basedOn w:val="Normal"/>
    <w:qFormat/>
    <w:rsid w:val="00CD5ECF"/>
    <w:pPr>
      <w:suppressLineNumbers/>
      <w:spacing w:after="200" w:line="276" w:lineRule="auto"/>
      <w:textAlignment w:val="baseline"/>
    </w:pPr>
    <w:rPr>
      <w:rFonts w:ascii="Calibri" w:eastAsia="Calibri" w:hAnsi="Calibri" w:cs="Calibri"/>
      <w:sz w:val="22"/>
      <w:szCs w:val="22"/>
      <w:lang w:eastAsia="zh-CN"/>
    </w:rPr>
  </w:style>
  <w:style w:type="paragraph" w:styleId="SemEspaamento">
    <w:name w:val="No Spacing"/>
    <w:qFormat/>
    <w:rsid w:val="00CD5ECF"/>
    <w:pPr>
      <w:suppressAutoHyphens/>
    </w:pPr>
    <w:rPr>
      <w:rFonts w:ascii="Arial" w:hAnsi="Arial" w:cs="Tahoma"/>
      <w:color w:val="00000A"/>
      <w:szCs w:val="24"/>
    </w:rPr>
  </w:style>
  <w:style w:type="paragraph" w:customStyle="1" w:styleId="Padro">
    <w:name w:val="Padrão"/>
    <w:qFormat/>
    <w:rsid w:val="00CD5ECF"/>
    <w:pPr>
      <w:tabs>
        <w:tab w:val="left" w:pos="708"/>
      </w:tabs>
      <w:suppressAutoHyphens/>
    </w:pPr>
    <w:rPr>
      <w:rFonts w:ascii="Ecofont_Spranq_eco_Sans" w:hAnsi="Ecofont_Spranq_eco_Sans" w:cs="Tahoma"/>
      <w:color w:val="00000A"/>
      <w:sz w:val="24"/>
      <w:szCs w:val="24"/>
    </w:rPr>
  </w:style>
  <w:style w:type="paragraph" w:customStyle="1" w:styleId="western">
    <w:name w:val="western"/>
    <w:basedOn w:val="Normal"/>
    <w:qFormat/>
    <w:rsid w:val="000364E3"/>
    <w:pPr>
      <w:spacing w:beforeAutospacing="1"/>
    </w:pPr>
    <w:rPr>
      <w:rFonts w:ascii="Times New Roman" w:hAnsi="Times New Roman" w:cs="Times New Roman"/>
      <w:sz w:val="24"/>
    </w:rPr>
  </w:style>
  <w:style w:type="paragraph" w:customStyle="1" w:styleId="TableParagraph">
    <w:name w:val="Table Paragraph"/>
    <w:basedOn w:val="Normal"/>
    <w:uiPriority w:val="1"/>
    <w:qFormat/>
    <w:rsid w:val="000D07AD"/>
    <w:pPr>
      <w:widowControl w:val="0"/>
      <w:spacing w:before="69"/>
      <w:ind w:left="40"/>
      <w:jc w:val="center"/>
    </w:pPr>
    <w:rPr>
      <w:rFonts w:ascii="Times New Roman" w:hAnsi="Times New Roman" w:cs="Times New Roman"/>
      <w:sz w:val="22"/>
      <w:szCs w:val="22"/>
      <w:lang w:val="pt-PT" w:eastAsia="pt-PT" w:bidi="pt-PT"/>
    </w:rPr>
  </w:style>
  <w:style w:type="paragraph" w:customStyle="1" w:styleId="Contedodoquadro">
    <w:name w:val="Conteúdo do quadro"/>
    <w:basedOn w:val="Normal"/>
    <w:qFormat/>
  </w:style>
  <w:style w:type="paragraph" w:customStyle="1" w:styleId="Ttulodetabela">
    <w:name w:val="Título de tabela"/>
    <w:basedOn w:val="Contedodatabela"/>
    <w:qFormat/>
    <w:pPr>
      <w:jc w:val="center"/>
    </w:pPr>
    <w:rPr>
      <w:b/>
      <w:bCs/>
    </w:rPr>
  </w:style>
  <w:style w:type="table" w:styleId="Tabelacomgrade">
    <w:name w:val="Table Grid"/>
    <w:basedOn w:val="Tabelanormal"/>
    <w:rsid w:val="00A2471D"/>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D07AD"/>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A346E-3D65-4908-BFD2-3547E530E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4DC28-420F-4EC0-B634-F632762EE5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80718D-6FE4-400B-A348-4E4AD904146E}">
  <ds:schemaRefs>
    <ds:schemaRef ds:uri="http://schemas.microsoft.com/sharepoint/v3/contenttype/forms"/>
  </ds:schemaRefs>
</ds:datastoreItem>
</file>

<file path=customXml/itemProps4.xml><?xml version="1.0" encoding="utf-8"?>
<ds:datastoreItem xmlns:ds="http://schemas.openxmlformats.org/officeDocument/2006/customXml" ds:itemID="{E0EDE927-3ABC-48C9-85AE-56E4BF098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48</Pages>
  <Words>11692</Words>
  <Characters>63137</Characters>
  <Application>Microsoft Office Word</Application>
  <DocSecurity>0</DocSecurity>
  <Lines>526</Lines>
  <Paragraphs>149</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74680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subject/>
  <dc:creator>Adriano</dc:creator>
  <dc:description/>
  <cp:lastModifiedBy>franklinbrandao brandao</cp:lastModifiedBy>
  <cp:revision>4</cp:revision>
  <cp:lastPrinted>2019-10-08T15:56:00Z</cp:lastPrinted>
  <dcterms:created xsi:type="dcterms:W3CDTF">2021-05-04T16:44:00Z</dcterms:created>
  <dcterms:modified xsi:type="dcterms:W3CDTF">2021-05-04T17:05:00Z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EDUARDO DOTTI</vt:lpwstr>
  </property>
  <property fmtid="{D5CDD505-2E9C-101B-9397-08002B2CF9AE}" pid="4" name="ContentTypeId">
    <vt:lpwstr>0x01010012A2765E7DFD38469B2E626874CD0041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