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09AEE" w14:textId="77777777" w:rsidR="000F699B" w:rsidRDefault="00AA14F6">
      <w:pPr>
        <w:pStyle w:val="LO-normal"/>
        <w:shd w:val="clear" w:color="auto" w:fill="F2F2F2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 w14:paraId="06049506" w14:textId="77777777" w:rsidR="000F699B" w:rsidRDefault="00AA14F6">
      <w:pPr>
        <w:pStyle w:val="LO-normal"/>
        <w:shd w:val="clear" w:color="auto" w:fill="F2F2F2"/>
        <w:spacing w:after="120"/>
        <w:jc w:val="center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>Art. 14 da Portaria PGF n º 931/2018</w:t>
      </w:r>
    </w:p>
    <w:p w14:paraId="78D5C49E" w14:textId="77777777" w:rsidR="000F699B" w:rsidRDefault="000F699B">
      <w:pPr>
        <w:pStyle w:val="LO-normal"/>
        <w:rPr>
          <w:sz w:val="22"/>
          <w:szCs w:val="22"/>
        </w:rPr>
      </w:pPr>
    </w:p>
    <w:tbl>
      <w:tblPr>
        <w:tblW w:w="9640" w:type="dxa"/>
        <w:tblInd w:w="-431" w:type="dxa"/>
        <w:tblLook w:val="0400" w:firstRow="0" w:lastRow="0" w:firstColumn="0" w:lastColumn="0" w:noHBand="0" w:noVBand="1"/>
      </w:tblPr>
      <w:tblGrid>
        <w:gridCol w:w="9640"/>
      </w:tblGrid>
      <w:tr w:rsidR="000F699B" w14:paraId="565F2650" w14:textId="77777777" w:rsidTr="00D15193">
        <w:trPr>
          <w:trHeight w:val="4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E4DF81" w14:textId="77777777" w:rsidR="000F699B" w:rsidRDefault="00AA14F6">
            <w:pPr>
              <w:pStyle w:val="LO-normal"/>
              <w:spacing w:line="360" w:lineRule="auto"/>
              <w:ind w:left="37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IDENTIFICAÇÃO PROCESSUAL</w:t>
            </w:r>
          </w:p>
        </w:tc>
      </w:tr>
      <w:tr w:rsidR="000F699B" w14:paraId="6CCCE099" w14:textId="77777777" w:rsidTr="00D15193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ABB9" w14:textId="6A524E7C" w:rsidR="000F699B" w:rsidRDefault="00AA14F6">
            <w:pPr>
              <w:pStyle w:val="LO-normal"/>
              <w:spacing w:line="276" w:lineRule="auto"/>
              <w:jc w:val="both"/>
            </w:pPr>
            <w:r>
              <w:rPr>
                <w:rFonts w:ascii="Arial" w:hAnsi="Arial"/>
                <w:b/>
                <w:sz w:val="21"/>
                <w:szCs w:val="21"/>
              </w:rPr>
              <w:t>Processo n</w:t>
            </w: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. </w:t>
            </w:r>
          </w:p>
          <w:p w14:paraId="0DC197D3" w14:textId="77777777" w:rsidR="000F699B" w:rsidRDefault="00AA14F6">
            <w:pPr>
              <w:pStyle w:val="LO-normal"/>
              <w:spacing w:line="276" w:lineRule="auto"/>
              <w:jc w:val="both"/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Volume (s): </w:t>
            </w:r>
          </w:p>
          <w:p w14:paraId="56EA354B" w14:textId="77777777" w:rsidR="000F699B" w:rsidRDefault="00AA14F6">
            <w:pPr>
              <w:pStyle w:val="LO-normal"/>
              <w:spacing w:line="276" w:lineRule="auto"/>
              <w:jc w:val="both"/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Há processo (s) apensado (s)? </w:t>
            </w:r>
            <w:proofErr w:type="gramStart"/>
            <w:r>
              <w:rPr>
                <w:rFonts w:ascii="Arial" w:hAnsi="Arial"/>
                <w:b/>
                <w:sz w:val="21"/>
                <w:szCs w:val="21"/>
              </w:rPr>
              <w:t>( X</w:t>
            </w:r>
            <w:proofErr w:type="gramEnd"/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 xml:space="preserve">) Não (   ) Sim   </w:t>
            </w:r>
          </w:p>
          <w:p w14:paraId="720B6E90" w14:textId="77777777" w:rsidR="000F699B" w:rsidRDefault="00AA14F6">
            <w:pPr>
              <w:pStyle w:val="LO-normal"/>
              <w:spacing w:line="276" w:lineRule="auto"/>
              <w:jc w:val="both"/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Caso sim, identificá-lo (s): </w:t>
            </w:r>
          </w:p>
          <w:p w14:paraId="3B9D6EDE" w14:textId="77777777" w:rsidR="000F699B" w:rsidRDefault="00AA14F6">
            <w:pPr>
              <w:pStyle w:val="LO-normal"/>
              <w:spacing w:line="276" w:lineRule="auto"/>
              <w:jc w:val="both"/>
            </w:pPr>
            <w:r>
              <w:rPr>
                <w:rFonts w:ascii="Arial" w:hAnsi="Arial"/>
                <w:sz w:val="21"/>
                <w:szCs w:val="21"/>
              </w:rPr>
              <w:t xml:space="preserve">Processo n. </w:t>
            </w:r>
          </w:p>
          <w:p w14:paraId="21B30B80" w14:textId="77777777" w:rsidR="000F699B" w:rsidRDefault="00AA14F6">
            <w:pPr>
              <w:pStyle w:val="LO-normal"/>
              <w:spacing w:line="276" w:lineRule="auto"/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Interessado (s):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Instituto Federal do Sertão Pernambucano/IF Sertão-PE</w:t>
            </w:r>
          </w:p>
        </w:tc>
      </w:tr>
      <w:tr w:rsidR="000F699B" w14:paraId="1B843F58" w14:textId="77777777" w:rsidTr="00D15193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D14924" w14:textId="77777777" w:rsidR="000F699B" w:rsidRDefault="000F699B">
            <w:pPr>
              <w:pStyle w:val="LO-normal"/>
              <w:spacing w:line="360" w:lineRule="auto"/>
              <w:jc w:val="center"/>
              <w:rPr>
                <w:rFonts w:ascii="Arial" w:hAnsi="Arial"/>
                <w:b/>
                <w:sz w:val="21"/>
                <w:szCs w:val="21"/>
              </w:rPr>
            </w:pPr>
          </w:p>
          <w:p w14:paraId="19EFB1CA" w14:textId="77777777" w:rsidR="000F699B" w:rsidRDefault="00AA14F6">
            <w:pPr>
              <w:pStyle w:val="LO-normal"/>
              <w:spacing w:line="36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CARACTERIZAÇÃO LICITATÓRIA</w:t>
            </w:r>
          </w:p>
        </w:tc>
      </w:tr>
      <w:tr w:rsidR="000F699B" w14:paraId="3218FD6B" w14:textId="77777777" w:rsidTr="00D15193">
        <w:trPr>
          <w:trHeight w:val="301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C5D8" w14:textId="77777777" w:rsidR="000F699B" w:rsidRDefault="00AA14F6">
            <w:pPr>
              <w:pStyle w:val="LO-normal"/>
              <w:spacing w:line="276" w:lineRule="auto"/>
              <w:jc w:val="both"/>
            </w:pPr>
            <w:proofErr w:type="gramStart"/>
            <w:r>
              <w:rPr>
                <w:rFonts w:ascii="Arial" w:hAnsi="Arial"/>
              </w:rPr>
              <w:t xml:space="preserve">( </w:t>
            </w:r>
            <w:r>
              <w:rPr>
                <w:rFonts w:ascii="Arial" w:hAnsi="Arial"/>
                <w:b/>
                <w:bCs/>
              </w:rPr>
              <w:t>X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  <w:b/>
              </w:rPr>
              <w:t xml:space="preserve">Aquisição </w:t>
            </w:r>
            <w:r>
              <w:rPr>
                <w:rFonts w:ascii="Arial" w:hAnsi="Arial"/>
              </w:rPr>
              <w:t xml:space="preserve">Solicitação </w:t>
            </w:r>
            <w:r>
              <w:rPr>
                <w:rFonts w:ascii="Arial" w:hAnsi="Arial"/>
                <w:i/>
              </w:rPr>
              <w:t xml:space="preserve">nº:  </w:t>
            </w:r>
            <w:r>
              <w:rPr>
                <w:rFonts w:ascii="Arial" w:hAnsi="Arial"/>
                <w:b/>
                <w:i/>
              </w:rPr>
              <w:t xml:space="preserve">Não há número na Solicitação </w:t>
            </w:r>
            <w:r>
              <w:rPr>
                <w:rFonts w:ascii="Arial" w:hAnsi="Arial"/>
                <w:i/>
              </w:rPr>
              <w:t>( às fls.    ) (SEI        )</w:t>
            </w:r>
          </w:p>
          <w:p w14:paraId="0978D620" w14:textId="77777777" w:rsidR="000F699B" w:rsidRDefault="00AA14F6">
            <w:pPr>
              <w:pStyle w:val="LO-normal"/>
              <w:spacing w:line="276" w:lineRule="auto"/>
              <w:jc w:val="both"/>
            </w:pPr>
            <w:proofErr w:type="gramStart"/>
            <w:r>
              <w:rPr>
                <w:rFonts w:ascii="Arial" w:hAnsi="Arial"/>
              </w:rPr>
              <w:t xml:space="preserve">(  </w:t>
            </w:r>
            <w:proofErr w:type="gramEnd"/>
            <w:r>
              <w:rPr>
                <w:rFonts w:ascii="Arial" w:hAnsi="Arial"/>
              </w:rPr>
              <w:t xml:space="preserve"> ) </w:t>
            </w:r>
            <w:r>
              <w:rPr>
                <w:rFonts w:ascii="Arial" w:hAnsi="Arial"/>
                <w:b/>
              </w:rPr>
              <w:t xml:space="preserve">Serviços </w:t>
            </w:r>
            <w:r>
              <w:rPr>
                <w:rFonts w:ascii="Arial" w:hAnsi="Arial"/>
              </w:rPr>
              <w:t>Solicitação</w:t>
            </w:r>
            <w:r>
              <w:rPr>
                <w:rFonts w:ascii="Arial" w:hAnsi="Arial"/>
                <w:i/>
              </w:rPr>
              <w:t xml:space="preserve"> nº:                </w:t>
            </w:r>
            <w:r>
              <w:rPr>
                <w:rFonts w:ascii="Arial" w:hAnsi="Arial"/>
                <w:b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( às fls.    ) (SEI           )</w:t>
            </w:r>
          </w:p>
          <w:p w14:paraId="7BBB3741" w14:textId="77777777" w:rsidR="000F699B" w:rsidRDefault="000F699B">
            <w:pPr>
              <w:pStyle w:val="LO-normal"/>
              <w:spacing w:line="276" w:lineRule="auto"/>
              <w:jc w:val="both"/>
              <w:rPr>
                <w:rFonts w:ascii="Arial" w:hAnsi="Arial"/>
                <w:i/>
              </w:rPr>
            </w:pPr>
          </w:p>
          <w:p w14:paraId="5843AA34" w14:textId="77777777" w:rsidR="000F699B" w:rsidRDefault="00AA14F6">
            <w:pPr>
              <w:pStyle w:val="LO-normal"/>
              <w:shd w:val="clear" w:color="auto" w:fill="FFFFFF"/>
              <w:spacing w:line="276" w:lineRule="auto"/>
              <w:jc w:val="both"/>
            </w:pPr>
            <w:r>
              <w:rPr>
                <w:rFonts w:ascii="Arial" w:hAnsi="Arial"/>
                <w:b/>
              </w:rPr>
              <w:t xml:space="preserve">MODALIDADE:  </w:t>
            </w:r>
          </w:p>
          <w:p w14:paraId="36E574D1" w14:textId="77777777" w:rsidR="000F699B" w:rsidRDefault="00AA14F6">
            <w:pPr>
              <w:pStyle w:val="LO-normal"/>
              <w:shd w:val="clear" w:color="auto" w:fill="FFFFFF"/>
              <w:spacing w:line="276" w:lineRule="auto"/>
              <w:jc w:val="both"/>
            </w:pPr>
            <w:proofErr w:type="gramStart"/>
            <w:r>
              <w:rPr>
                <w:rFonts w:ascii="Arial" w:hAnsi="Arial"/>
              </w:rPr>
              <w:t xml:space="preserve">(  </w:t>
            </w:r>
            <w:proofErr w:type="gramEnd"/>
            <w:r>
              <w:rPr>
                <w:rFonts w:ascii="Arial" w:hAnsi="Arial"/>
              </w:rPr>
              <w:t xml:space="preserve">  ) Adesão SRP       (    ) Aditivo      (   ) Concorrência      (   ) Concurso     (   ) Consulta</w:t>
            </w:r>
          </w:p>
          <w:p w14:paraId="1BBF4D4B" w14:textId="77777777" w:rsidR="000F699B" w:rsidRDefault="00AA14F6">
            <w:pPr>
              <w:pStyle w:val="LO-normal"/>
              <w:shd w:val="clear" w:color="auto" w:fill="FFFFFF"/>
              <w:spacing w:line="276" w:lineRule="auto"/>
              <w:jc w:val="both"/>
            </w:pPr>
            <w:proofErr w:type="gramStart"/>
            <w:r>
              <w:rPr>
                <w:rFonts w:ascii="Arial" w:hAnsi="Arial"/>
              </w:rPr>
              <w:t xml:space="preserve">(  </w:t>
            </w:r>
            <w:proofErr w:type="gramEnd"/>
            <w:r>
              <w:rPr>
                <w:rFonts w:ascii="Arial" w:hAnsi="Arial"/>
              </w:rPr>
              <w:t xml:space="preserve">  ) Convite</w:t>
            </w:r>
            <w:r>
              <w:rPr>
                <w:rFonts w:ascii="Arial" w:hAnsi="Arial"/>
                <w:b/>
              </w:rPr>
              <w:t xml:space="preserve">    </w:t>
            </w:r>
            <w:r>
              <w:rPr>
                <w:rFonts w:ascii="Arial" w:hAnsi="Arial"/>
              </w:rPr>
              <w:t xml:space="preserve">(   ) Leilão      (    ) Pregão     ( </w:t>
            </w:r>
            <w:r>
              <w:rPr>
                <w:rFonts w:ascii="Arial" w:hAnsi="Arial"/>
                <w:b/>
              </w:rPr>
              <w:t xml:space="preserve">X </w:t>
            </w:r>
            <w:r>
              <w:rPr>
                <w:rFonts w:ascii="Arial" w:hAnsi="Arial"/>
              </w:rPr>
              <w:t xml:space="preserve">) Pregão com SRP                 (   ) RDC     </w:t>
            </w:r>
          </w:p>
          <w:p w14:paraId="15050825" w14:textId="77777777" w:rsidR="000F699B" w:rsidRDefault="00AA14F6">
            <w:pPr>
              <w:pStyle w:val="LO-normal"/>
              <w:shd w:val="clear" w:color="auto" w:fill="FFFFFF"/>
              <w:spacing w:line="276" w:lineRule="auto"/>
              <w:jc w:val="both"/>
            </w:pP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 xml:space="preserve">(  </w:t>
            </w:r>
            <w:proofErr w:type="gramEnd"/>
            <w:r>
              <w:rPr>
                <w:rFonts w:ascii="Arial" w:hAnsi="Arial"/>
              </w:rPr>
              <w:t xml:space="preserve"> ) Tomada de Preços</w:t>
            </w:r>
          </w:p>
          <w:p w14:paraId="7D163B5F" w14:textId="77777777" w:rsidR="000F699B" w:rsidRDefault="000F699B">
            <w:pPr>
              <w:pStyle w:val="LO-normal"/>
              <w:shd w:val="clear" w:color="auto" w:fill="FFFFFF"/>
              <w:spacing w:line="276" w:lineRule="auto"/>
              <w:jc w:val="both"/>
              <w:rPr>
                <w:rFonts w:ascii="Arial" w:hAnsi="Arial"/>
              </w:rPr>
            </w:pPr>
          </w:p>
          <w:p w14:paraId="58F093BC" w14:textId="77777777" w:rsidR="000F699B" w:rsidRDefault="00AA14F6">
            <w:pPr>
              <w:pStyle w:val="LO-normal"/>
              <w:shd w:val="clear" w:color="auto" w:fill="FFFFFF"/>
              <w:spacing w:line="276" w:lineRule="auto"/>
              <w:jc w:val="both"/>
            </w:pPr>
            <w:r>
              <w:rPr>
                <w:rFonts w:ascii="Arial" w:hAnsi="Arial"/>
                <w:b/>
                <w:i/>
              </w:rPr>
              <w:t>CONTRATAÇÃO DIRETA</w:t>
            </w:r>
          </w:p>
          <w:p w14:paraId="2060869D" w14:textId="77777777" w:rsidR="000F699B" w:rsidRDefault="00AA14F6">
            <w:pPr>
              <w:pStyle w:val="LO-normal"/>
              <w:spacing w:line="276" w:lineRule="auto"/>
              <w:jc w:val="both"/>
            </w:pPr>
            <w:proofErr w:type="gramStart"/>
            <w:r>
              <w:rPr>
                <w:rFonts w:ascii="Arial" w:hAnsi="Arial"/>
              </w:rPr>
              <w:t>(  )</w:t>
            </w:r>
            <w:proofErr w:type="gramEnd"/>
            <w:r>
              <w:rPr>
                <w:rFonts w:ascii="Arial" w:hAnsi="Arial"/>
              </w:rPr>
              <w:t xml:space="preserve"> Dispensa     (   ) Inexigibilidade </w:t>
            </w:r>
          </w:p>
        </w:tc>
      </w:tr>
      <w:tr w:rsidR="000F699B" w14:paraId="0DC27D49" w14:textId="77777777" w:rsidTr="00D15193">
        <w:trPr>
          <w:trHeight w:val="365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B72F" w14:textId="77777777" w:rsidR="000F699B" w:rsidRDefault="00AA14F6">
            <w:pPr>
              <w:pStyle w:val="LO-normal"/>
              <w:spacing w:line="276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TIPO: </w:t>
            </w:r>
          </w:p>
          <w:p w14:paraId="46863A39" w14:textId="77777777" w:rsidR="000F699B" w:rsidRDefault="00AA14F6">
            <w:pPr>
              <w:pStyle w:val="LO-normal"/>
              <w:spacing w:line="276" w:lineRule="auto"/>
              <w:jc w:val="both"/>
            </w:pPr>
            <w:proofErr w:type="gramStart"/>
            <w:r>
              <w:rPr>
                <w:rFonts w:ascii="Arial" w:hAnsi="Arial"/>
                <w:sz w:val="21"/>
                <w:szCs w:val="21"/>
              </w:rPr>
              <w:t>(  X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 ) Menor Preço:  (   ) por item     (  X ) por grupo    (  ) por item e grupo    </w:t>
            </w:r>
          </w:p>
          <w:p w14:paraId="267486BC" w14:textId="77777777" w:rsidR="000F699B" w:rsidRDefault="00AA14F6">
            <w:pPr>
              <w:pStyle w:val="LO-normal"/>
              <w:spacing w:line="276" w:lineRule="auto"/>
              <w:jc w:val="both"/>
            </w:pP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) Melhor Técnica    (    ) Técnica e Preço   </w:t>
            </w:r>
          </w:p>
          <w:p w14:paraId="5F618E98" w14:textId="77777777" w:rsidR="000F699B" w:rsidRPr="00AA14F6" w:rsidRDefault="00AA14F6">
            <w:pPr>
              <w:pStyle w:val="LO-normal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3CA8552E" w14:textId="4F0BEE79" w:rsidR="000F699B" w:rsidRPr="00AA14F6" w:rsidRDefault="00AA14F6">
            <w:pPr>
              <w:pStyle w:val="LO-normal"/>
              <w:jc w:val="both"/>
              <w:rPr>
                <w:rFonts w:ascii="Arial" w:hAnsi="Arial"/>
                <w:b/>
                <w:bCs/>
              </w:rPr>
            </w:pPr>
            <w:r w:rsidRPr="00AA14F6">
              <w:rPr>
                <w:rFonts w:ascii="Arial" w:hAnsi="Arial"/>
                <w:b/>
                <w:bCs/>
              </w:rPr>
              <w:t xml:space="preserve">Descrição do objeto: </w:t>
            </w:r>
            <w:r w:rsidR="0094029A" w:rsidRPr="00C723C7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Eventual Aquisição de Equipamentos para os Laboratórios de Refrigeração e Climatização </w:t>
            </w:r>
            <w:r w:rsidR="0094029A" w:rsidRPr="00C723C7">
              <w:rPr>
                <w:rFonts w:eastAsia="Arial" w:cs="Times New Roman"/>
                <w:color w:val="000000"/>
                <w:sz w:val="22"/>
                <w:szCs w:val="22"/>
              </w:rPr>
              <w:t>do</w:t>
            </w:r>
            <w:r w:rsidR="0094029A">
              <w:rPr>
                <w:rFonts w:eastAsia="Arial" w:cs="Times New Roman"/>
                <w:color w:val="000000"/>
                <w:sz w:val="22"/>
                <w:szCs w:val="22"/>
              </w:rPr>
              <w:t xml:space="preserve">s campi do </w:t>
            </w:r>
            <w:r w:rsidR="0094029A" w:rsidRPr="00C723C7">
              <w:rPr>
                <w:rFonts w:eastAsia="Arial" w:cs="Times New Roman"/>
                <w:color w:val="000000"/>
                <w:sz w:val="22"/>
                <w:szCs w:val="22"/>
              </w:rPr>
              <w:t>Instituto Federal de Educação, Ciência e Tecnologia do Sertão Pernambucano</w:t>
            </w:r>
            <w:r w:rsidRPr="00AA14F6">
              <w:rPr>
                <w:rFonts w:ascii="Arial" w:hAnsi="Arial"/>
                <w:bCs/>
              </w:rPr>
              <w:t>.</w:t>
            </w:r>
          </w:p>
          <w:p w14:paraId="20D89822" w14:textId="77777777" w:rsidR="000F699B" w:rsidRDefault="000F699B">
            <w:pPr>
              <w:pStyle w:val="LO-normal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305122B3" w14:textId="77777777" w:rsidR="000F699B" w:rsidRDefault="00AA14F6">
            <w:pPr>
              <w:pStyle w:val="LO-normal"/>
              <w:spacing w:line="36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Valor Estimado da contratação/aquisição: </w:t>
            </w:r>
          </w:p>
          <w:p w14:paraId="4778BC88" w14:textId="7EFF4A70" w:rsidR="000F699B" w:rsidRDefault="00AA14F6">
            <w:pPr>
              <w:pStyle w:val="Nivel1"/>
              <w:spacing w:before="6" w:after="6" w:line="240" w:lineRule="auto"/>
              <w:ind w:right="-30"/>
              <w:rPr>
                <w:sz w:val="18"/>
                <w:szCs w:val="18"/>
              </w:rPr>
            </w:pPr>
            <w:r w:rsidRPr="00AA14F6">
              <w:rPr>
                <w:rFonts w:cs="Lucida Sans"/>
                <w:b w:val="0"/>
                <w:bCs/>
              </w:rPr>
              <w:t xml:space="preserve">O custo estimado da contratação </w:t>
            </w:r>
            <w:r w:rsidR="002D4B4E">
              <w:rPr>
                <w:rFonts w:cs="Lucida Sans"/>
                <w:b w:val="0"/>
                <w:bCs/>
              </w:rPr>
              <w:t>é de</w:t>
            </w:r>
            <w:r w:rsidR="002D4B4E">
              <w:rPr>
                <w:sz w:val="18"/>
                <w:szCs w:val="18"/>
              </w:rPr>
              <w:t xml:space="preserve"> R$ </w:t>
            </w:r>
            <w:r w:rsidR="0094029A" w:rsidRPr="00C723C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t-BR"/>
              </w:rPr>
              <w:t xml:space="preserve">R$ </w:t>
            </w:r>
            <w:r w:rsidR="0094029A" w:rsidRPr="00C723C7">
              <w:rPr>
                <w:rFonts w:ascii="Times New Roman" w:hAnsi="Times New Roman" w:cs="Times New Roman"/>
                <w:bCs/>
                <w:sz w:val="22"/>
                <w:szCs w:val="22"/>
              </w:rPr>
              <w:t>1.150.343,02(Um milhão, cento e cinquenta mil, trezentos e quarenta e três reais e dois centavos)</w:t>
            </w:r>
            <w:r w:rsidR="002D4B4E">
              <w:rPr>
                <w:sz w:val="18"/>
                <w:szCs w:val="18"/>
              </w:rPr>
              <w:t>.</w:t>
            </w:r>
          </w:p>
          <w:p w14:paraId="30129E12" w14:textId="77777777" w:rsidR="008C78A6" w:rsidRDefault="008C78A6" w:rsidP="008C78A6">
            <w:pPr>
              <w:rPr>
                <w:lang w:eastAsia="zh-CN" w:bidi="hi-IN"/>
              </w:rPr>
            </w:pPr>
          </w:p>
          <w:p w14:paraId="33ACF868" w14:textId="3D38CAD9" w:rsidR="008C78A6" w:rsidRPr="008C78A6" w:rsidRDefault="008C78A6" w:rsidP="008C78A6">
            <w:pPr>
              <w:rPr>
                <w:rFonts w:ascii="Arial" w:hAnsi="Arial" w:cs="Arial"/>
                <w:lang w:eastAsia="zh-CN" w:bidi="hi-IN"/>
              </w:rPr>
            </w:pPr>
            <w:r w:rsidRPr="008C78A6">
              <w:rPr>
                <w:rFonts w:ascii="Arial" w:hAnsi="Arial" w:cs="Arial"/>
                <w:b/>
                <w:bCs/>
                <w:u w:val="single"/>
                <w:lang w:eastAsia="zh-CN" w:bidi="hi-IN"/>
              </w:rPr>
              <w:t>Obs.</w:t>
            </w:r>
            <w:r w:rsidRPr="008C78A6">
              <w:rPr>
                <w:rFonts w:ascii="Arial" w:hAnsi="Arial" w:cs="Arial"/>
                <w:lang w:eastAsia="zh-CN" w:bidi="hi-IN"/>
              </w:rPr>
              <w:t xml:space="preserve"> Este valor ´é meramente estimativo, considerando que a pesquisa de preço final será realizada logo após a conclusão do termo de referência </w:t>
            </w:r>
          </w:p>
        </w:tc>
      </w:tr>
      <w:tr w:rsidR="000F699B" w14:paraId="1A5D56CE" w14:textId="77777777" w:rsidTr="00D15193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94D0247" w14:textId="77777777" w:rsidR="000F699B" w:rsidRDefault="000F699B">
            <w:pPr>
              <w:pStyle w:val="LO-normal"/>
              <w:spacing w:line="360" w:lineRule="auto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09D7DDCD" w14:textId="77777777" w:rsidR="000F699B" w:rsidRDefault="000F699B">
      <w:pPr>
        <w:pStyle w:val="LO-normal"/>
        <w:spacing w:line="360" w:lineRule="auto"/>
        <w:jc w:val="both"/>
        <w:rPr>
          <w:b/>
          <w:sz w:val="10"/>
          <w:szCs w:val="10"/>
          <w:u w:val="single"/>
        </w:rPr>
      </w:pPr>
    </w:p>
    <w:p w14:paraId="468F9703" w14:textId="77777777" w:rsidR="00D15193" w:rsidRDefault="00D15193">
      <w:pPr>
        <w:pStyle w:val="LO-normal"/>
        <w:spacing w:line="360" w:lineRule="auto"/>
        <w:jc w:val="both"/>
        <w:rPr>
          <w:b/>
          <w:sz w:val="22"/>
          <w:szCs w:val="22"/>
          <w:u w:val="single"/>
        </w:rPr>
      </w:pPr>
    </w:p>
    <w:p w14:paraId="6A44A001" w14:textId="1FB38F5D" w:rsidR="000F699B" w:rsidRDefault="00AA14F6" w:rsidP="00D15193">
      <w:pPr>
        <w:pStyle w:val="LO-normal"/>
        <w:spacing w:line="360" w:lineRule="auto"/>
        <w:ind w:left="-426"/>
        <w:jc w:val="both"/>
      </w:pPr>
      <w:r>
        <w:rPr>
          <w:rFonts w:ascii="Arial" w:hAnsi="Arial"/>
          <w:b/>
          <w:u w:val="single"/>
        </w:rPr>
        <w:t>CERTIFICO:</w:t>
      </w:r>
    </w:p>
    <w:p w14:paraId="65BB31A9" w14:textId="77777777" w:rsidR="000F699B" w:rsidRDefault="000F699B">
      <w:pPr>
        <w:pStyle w:val="LO-normal"/>
        <w:spacing w:line="360" w:lineRule="auto"/>
        <w:jc w:val="both"/>
        <w:rPr>
          <w:rFonts w:ascii="Arial" w:hAnsi="Arial"/>
        </w:rPr>
      </w:pPr>
    </w:p>
    <w:p w14:paraId="596CFE6E" w14:textId="383331AF" w:rsidR="000F699B" w:rsidRDefault="00AA14F6" w:rsidP="00D15193">
      <w:pPr>
        <w:pStyle w:val="LO-normal"/>
        <w:numPr>
          <w:ilvl w:val="0"/>
          <w:numId w:val="1"/>
        </w:numPr>
        <w:spacing w:line="360" w:lineRule="auto"/>
        <w:ind w:left="-142" w:firstLine="0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color w:val="000000"/>
        </w:rPr>
        <w:t>Que as minutas integrantes do presente processo foram extraídas do sítio eletrônico da Advocacia-Geral da União – AGU (Modelos de Licitações e Contratos) no endereço</w:t>
      </w:r>
      <w:r>
        <w:rPr>
          <w:rFonts w:ascii="Arial" w:eastAsia="Times New Roman" w:hAnsi="Arial" w:cs="Times New Roman"/>
          <w:i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i/>
          <w:color w:val="000000"/>
        </w:rPr>
        <w:lastRenderedPageBreak/>
        <w:t>https://www.gov.br/agu/pt-br/composicao/consultoria-geral-da-uniao-1/modelos-de-convenios-licitacoes-e-contratos/modelos-de-licitacoes-e-contratos</w:t>
      </w:r>
      <w:r>
        <w:rPr>
          <w:rFonts w:ascii="Arial" w:eastAsia="Times New Roman" w:hAnsi="Arial" w:cs="Times New Roman"/>
          <w:color w:val="000000"/>
        </w:rPr>
        <w:t xml:space="preserve">; tendo sido adotada a versão de </w:t>
      </w:r>
      <w:r>
        <w:rPr>
          <w:rFonts w:ascii="Arial" w:eastAsia="Times New Roman" w:hAnsi="Arial" w:cs="Arial"/>
          <w:b/>
          <w:bCs/>
          <w:color w:val="000000"/>
        </w:rPr>
        <w:t xml:space="preserve">Termo de Referência – Modelo para Pregão Eletrônico – Compras Atualização: </w:t>
      </w:r>
      <w:r w:rsidR="00D15193">
        <w:rPr>
          <w:rFonts w:ascii="Arial" w:eastAsia="Times New Roman" w:hAnsi="Arial" w:cs="Arial"/>
          <w:b/>
          <w:bCs/>
          <w:color w:val="000000"/>
        </w:rPr>
        <w:t>outubro</w:t>
      </w:r>
      <w:r>
        <w:rPr>
          <w:rFonts w:ascii="Arial" w:eastAsia="Times New Roman" w:hAnsi="Arial" w:cs="Arial"/>
          <w:b/>
          <w:bCs/>
          <w:color w:val="000000"/>
        </w:rPr>
        <w:t>/2020</w:t>
      </w:r>
    </w:p>
    <w:p w14:paraId="45699A3A" w14:textId="77777777" w:rsidR="000F699B" w:rsidRDefault="00AA14F6" w:rsidP="00D15193">
      <w:pPr>
        <w:pStyle w:val="LO-normal"/>
        <w:numPr>
          <w:ilvl w:val="0"/>
          <w:numId w:val="1"/>
        </w:numPr>
        <w:spacing w:line="360" w:lineRule="auto"/>
        <w:ind w:left="142" w:hanging="349"/>
        <w:jc w:val="both"/>
      </w:pPr>
      <w:r>
        <w:rPr>
          <w:rFonts w:ascii="Arial" w:eastAsia="Times New Roman" w:hAnsi="Arial" w:cs="Times New Roman"/>
          <w:color w:val="000000"/>
        </w:rPr>
        <w:t xml:space="preserve">Que conferi tratar-se de modelos de minutas atualizados, nos termos do art. 14, da Portaria PGF nº 931/2018; e </w:t>
      </w:r>
    </w:p>
    <w:p w14:paraId="7F4E7BDB" w14:textId="77777777" w:rsidR="000F699B" w:rsidRDefault="00AA14F6" w:rsidP="00D15193">
      <w:pPr>
        <w:pStyle w:val="LO-normal"/>
        <w:numPr>
          <w:ilvl w:val="0"/>
          <w:numId w:val="1"/>
        </w:numPr>
        <w:spacing w:line="360" w:lineRule="auto"/>
        <w:ind w:left="142"/>
        <w:jc w:val="both"/>
      </w:pPr>
      <w:r>
        <w:rPr>
          <w:rFonts w:ascii="Arial" w:eastAsia="Times New Roman" w:hAnsi="Arial" w:cs="Times New Roman"/>
          <w:color w:val="000000"/>
        </w:rPr>
        <w:t xml:space="preserve">Que a instrução processual foi devidamente cotejada com as listas de verificação </w:t>
      </w:r>
      <w:r>
        <w:rPr>
          <w:rFonts w:ascii="Arial" w:eastAsia="Times New Roman" w:hAnsi="Arial" w:cs="Times New Roman"/>
          <w:i/>
          <w:color w:val="000000"/>
        </w:rPr>
        <w:t xml:space="preserve">(checklists) </w:t>
      </w:r>
      <w:r>
        <w:rPr>
          <w:rFonts w:ascii="Arial" w:eastAsia="Times New Roman" w:hAnsi="Arial" w:cs="Times New Roman"/>
          <w:color w:val="000000"/>
        </w:rPr>
        <w:t>disponíveis no mesmo sítio acima apontado, justificando nos autos os documentos faltantes.</w:t>
      </w:r>
    </w:p>
    <w:p w14:paraId="00F28A22" w14:textId="77777777" w:rsidR="000F699B" w:rsidRDefault="000F699B">
      <w:pPr>
        <w:pStyle w:val="LO-normal"/>
        <w:spacing w:line="360" w:lineRule="auto"/>
        <w:jc w:val="both"/>
        <w:rPr>
          <w:rFonts w:ascii="Arial" w:hAnsi="Arial"/>
          <w:sz w:val="21"/>
          <w:szCs w:val="21"/>
        </w:rPr>
      </w:pPr>
    </w:p>
    <w:p w14:paraId="73A9DA58" w14:textId="77777777" w:rsidR="000F699B" w:rsidRDefault="00AA14F6">
      <w:pPr>
        <w:pStyle w:val="LO-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DECLARO</w:t>
      </w:r>
      <w:r>
        <w:rPr>
          <w:rFonts w:ascii="Arial" w:hAnsi="Arial"/>
          <w:sz w:val="21"/>
          <w:szCs w:val="21"/>
        </w:rPr>
        <w:t xml:space="preserve"> que:</w:t>
      </w:r>
    </w:p>
    <w:p w14:paraId="562A5150" w14:textId="77777777" w:rsidR="000F699B" w:rsidRDefault="000F699B">
      <w:pPr>
        <w:pStyle w:val="LO-normal"/>
        <w:jc w:val="both"/>
        <w:rPr>
          <w:rFonts w:ascii="Arial" w:hAnsi="Arial"/>
          <w:sz w:val="21"/>
          <w:szCs w:val="21"/>
        </w:rPr>
      </w:pPr>
    </w:p>
    <w:tbl>
      <w:tblPr>
        <w:tblW w:w="9317" w:type="dxa"/>
        <w:tblInd w:w="-147" w:type="dxa"/>
        <w:tblLook w:val="0400" w:firstRow="0" w:lastRow="0" w:firstColumn="0" w:lastColumn="0" w:noHBand="0" w:noVBand="1"/>
      </w:tblPr>
      <w:tblGrid>
        <w:gridCol w:w="9317"/>
      </w:tblGrid>
      <w:tr w:rsidR="000F699B" w14:paraId="0C40BC01" w14:textId="77777777" w:rsidTr="00D15193">
        <w:trPr>
          <w:trHeight w:val="530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4C4B" w14:textId="77777777" w:rsidR="000F699B" w:rsidRDefault="000F699B">
            <w:pPr>
              <w:pStyle w:val="LO-normal"/>
              <w:spacing w:line="360" w:lineRule="auto"/>
              <w:rPr>
                <w:rFonts w:ascii="Arial" w:hAnsi="Arial"/>
                <w:sz w:val="21"/>
                <w:szCs w:val="21"/>
              </w:rPr>
            </w:pPr>
          </w:p>
          <w:p w14:paraId="7841B81A" w14:textId="6554FA60" w:rsidR="000F699B" w:rsidRDefault="00AA14F6">
            <w:pPr>
              <w:pStyle w:val="LO-normal"/>
              <w:spacing w:line="360" w:lineRule="auto"/>
              <w:jc w:val="both"/>
              <w:rPr>
                <w:rFonts w:ascii="Arial" w:hAnsi="Arial"/>
                <w:sz w:val="21"/>
                <w:szCs w:val="21"/>
              </w:rPr>
            </w:pP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 ) </w:t>
            </w:r>
            <w:r>
              <w:rPr>
                <w:rFonts w:ascii="Arial" w:hAnsi="Arial"/>
                <w:b/>
                <w:sz w:val="21"/>
                <w:szCs w:val="21"/>
              </w:rPr>
              <w:t>Não foram realizadas quaisquer alterações nas minutas</w:t>
            </w:r>
            <w:r>
              <w:rPr>
                <w:rFonts w:ascii="Arial" w:hAnsi="Arial"/>
                <w:sz w:val="21"/>
                <w:szCs w:val="21"/>
              </w:rPr>
              <w:t xml:space="preserve">. </w:t>
            </w:r>
          </w:p>
        </w:tc>
      </w:tr>
      <w:tr w:rsidR="000F699B" w14:paraId="775F2FD0" w14:textId="77777777" w:rsidTr="00D15193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1DE6" w14:textId="77777777" w:rsidR="000F699B" w:rsidRDefault="000F699B">
            <w:pPr>
              <w:pStyle w:val="LO-normal"/>
              <w:spacing w:line="360" w:lineRule="auto"/>
              <w:rPr>
                <w:rFonts w:ascii="Arial" w:hAnsi="Arial"/>
              </w:rPr>
            </w:pPr>
          </w:p>
          <w:p w14:paraId="037CC87D" w14:textId="6F241226" w:rsidR="000F699B" w:rsidRDefault="00AA14F6">
            <w:pPr>
              <w:pStyle w:val="LO-normal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( </w:t>
            </w:r>
            <w:r w:rsidR="0094029A">
              <w:rPr>
                <w:rFonts w:ascii="Arial" w:hAnsi="Arial"/>
                <w:b/>
                <w:bCs/>
              </w:rPr>
              <w:t>X</w:t>
            </w:r>
            <w:proofErr w:type="gramEnd"/>
            <w:r>
              <w:rPr>
                <w:rFonts w:ascii="Arial" w:hAnsi="Arial"/>
              </w:rPr>
              <w:t xml:space="preserve">) Foram </w:t>
            </w:r>
            <w:r>
              <w:rPr>
                <w:rFonts w:ascii="Arial" w:hAnsi="Arial"/>
                <w:b/>
              </w:rPr>
              <w:t xml:space="preserve">incluídos </w:t>
            </w:r>
            <w:r>
              <w:rPr>
                <w:rFonts w:ascii="Arial" w:hAnsi="Arial"/>
              </w:rPr>
              <w:t xml:space="preserve">os trechos </w:t>
            </w:r>
            <w:r>
              <w:rPr>
                <w:rFonts w:ascii="Arial" w:hAnsi="Arial"/>
                <w:b/>
                <w:u w:val="single"/>
              </w:rPr>
              <w:t xml:space="preserve">negritados  e sublinhados </w:t>
            </w:r>
            <w:r>
              <w:rPr>
                <w:rFonts w:ascii="Arial" w:hAnsi="Arial"/>
              </w:rPr>
              <w:t xml:space="preserve">na minuta de: </w:t>
            </w:r>
          </w:p>
          <w:p w14:paraId="65242545" w14:textId="77777777" w:rsidR="000F699B" w:rsidRDefault="000F699B">
            <w:pPr>
              <w:pStyle w:val="LO-normal"/>
              <w:jc w:val="both"/>
              <w:rPr>
                <w:rFonts w:ascii="Arial" w:hAnsi="Arial"/>
              </w:rPr>
            </w:pPr>
          </w:p>
          <w:p w14:paraId="36B6BB4F" w14:textId="77777777" w:rsidR="000F699B" w:rsidRDefault="00AA14F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i/>
                <w:iCs/>
              </w:rPr>
              <w:t>(  )</w:t>
            </w:r>
            <w:proofErr w:type="gramEnd"/>
            <w:r>
              <w:rPr>
                <w:rFonts w:ascii="Arial" w:hAnsi="Arial"/>
                <w:i/>
                <w:iCs/>
              </w:rPr>
              <w:t xml:space="preserve">  Edital     (    )  Contrato   (   )  Termo de Referência</w:t>
            </w:r>
          </w:p>
          <w:p w14:paraId="1B3C871D" w14:textId="77777777" w:rsidR="000F699B" w:rsidRDefault="00AA14F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i/>
                <w:iCs/>
              </w:rPr>
              <w:t xml:space="preserve">(  </w:t>
            </w:r>
            <w:proofErr w:type="gramEnd"/>
            <w:r>
              <w:rPr>
                <w:rFonts w:ascii="Arial" w:hAnsi="Arial"/>
                <w:i/>
                <w:iCs/>
              </w:rPr>
              <w:t xml:space="preserve">  )  Outros: _______________________________________________________</w:t>
            </w:r>
          </w:p>
          <w:p w14:paraId="7C182CF6" w14:textId="77777777" w:rsidR="000F699B" w:rsidRDefault="000F699B">
            <w:pPr>
              <w:pStyle w:val="LO-normal"/>
              <w:jc w:val="both"/>
              <w:rPr>
                <w:rFonts w:ascii="Arial" w:hAnsi="Arial"/>
                <w:i/>
                <w:iCs/>
              </w:rPr>
            </w:pPr>
          </w:p>
          <w:p w14:paraId="4681D9DE" w14:textId="1ACB2A37" w:rsidR="000F699B" w:rsidRDefault="00AA14F6">
            <w:pPr>
              <w:pStyle w:val="LO-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Pelos Motivos a seguir expostos (Especificar Ite</w:t>
            </w:r>
            <w:r>
              <w:rPr>
                <w:rFonts w:ascii="Arial" w:hAnsi="Arial"/>
                <w:i/>
                <w:iCs/>
                <w:color w:val="000000"/>
              </w:rPr>
              <w:t>m incluído</w:t>
            </w:r>
            <w:r>
              <w:rPr>
                <w:rFonts w:ascii="Arial" w:hAnsi="Arial"/>
                <w:i/>
                <w:iCs/>
              </w:rPr>
              <w:t>):</w:t>
            </w:r>
          </w:p>
          <w:p w14:paraId="7E900744" w14:textId="77777777" w:rsidR="000F699B" w:rsidRDefault="000F699B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  <w:p w14:paraId="35195CC1" w14:textId="68B05182" w:rsidR="0094029A" w:rsidRPr="00D15193" w:rsidRDefault="00AA14F6" w:rsidP="0094029A">
            <w:pPr>
              <w:pStyle w:val="LO-normal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color w:val="000000"/>
              </w:rPr>
              <w:t xml:space="preserve">Subitem: </w:t>
            </w:r>
            <w:r w:rsidR="0094029A">
              <w:rPr>
                <w:rFonts w:ascii="Arial" w:hAnsi="Arial"/>
                <w:b/>
                <w:color w:val="000000"/>
              </w:rPr>
              <w:t>5.10 a 5.12.1 – C</w:t>
            </w:r>
            <w:r w:rsidR="0094029A">
              <w:rPr>
                <w:rFonts w:ascii="Arial" w:hAnsi="Arial" w:cs="Arial"/>
                <w:b/>
                <w:bCs/>
              </w:rPr>
              <w:t xml:space="preserve">ritérios de Sustentabilidade </w:t>
            </w:r>
            <w:r w:rsidR="0094029A" w:rsidRPr="00D151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90820B8" w14:textId="1C1B7EB7" w:rsidR="0094029A" w:rsidRPr="0094029A" w:rsidRDefault="0094029A" w:rsidP="0094029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="NSimSun" w:hAnsi="TimesNewRoman" w:cs="TimesNewRoman"/>
                <w:sz w:val="22"/>
                <w:szCs w:val="22"/>
                <w:lang w:eastAsia="zh-CN"/>
              </w:rPr>
            </w:pPr>
            <w:r w:rsidRPr="00D15193">
              <w:rPr>
                <w:rFonts w:ascii="Arial" w:hAnsi="Arial" w:cs="Arial"/>
                <w:b/>
                <w:bCs/>
              </w:rPr>
              <w:t>Justificativa:</w:t>
            </w:r>
            <w:r w:rsidRPr="00D15193">
              <w:rPr>
                <w:rFonts w:ascii="Arial" w:hAnsi="Arial" w:cs="Arial"/>
              </w:rPr>
              <w:t xml:space="preserve"> Item acrescido em cumprimento ao disposto no art. 5º da IN/SLTI/MPOG nº 01, de 19 de janeiro de 2010, que dispõe sobre os critérios de sustentabilidade ambiental na aquisição de bens</w:t>
            </w:r>
            <w:r>
              <w:rPr>
                <w:rFonts w:ascii="Arial" w:hAnsi="Arial" w:cs="Arial"/>
              </w:rPr>
              <w:t xml:space="preserve"> </w:t>
            </w:r>
            <w:r w:rsidRPr="00D15193">
              <w:rPr>
                <w:rFonts w:ascii="Arial" w:hAnsi="Arial" w:cs="Arial"/>
              </w:rPr>
              <w:t>pela</w:t>
            </w:r>
            <w:r>
              <w:rPr>
                <w:rFonts w:ascii="Arial" w:hAnsi="Arial" w:cs="Arial"/>
              </w:rPr>
              <w:t xml:space="preserve"> </w:t>
            </w:r>
            <w:r w:rsidRPr="00D15193">
              <w:rPr>
                <w:rFonts w:ascii="Arial" w:hAnsi="Arial" w:cs="Arial"/>
              </w:rPr>
              <w:t>Administração Pública Federal Direta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TimesNewRoman" w:eastAsia="NSimSun" w:hAnsi="TimesNewRoman" w:cs="TimesNewRoman"/>
                <w:sz w:val="22"/>
                <w:szCs w:val="22"/>
                <w:lang w:eastAsia="zh-CN"/>
              </w:rPr>
              <w:t>ao art.</w:t>
            </w:r>
            <w:r>
              <w:rPr>
                <w:rFonts w:ascii="TimesNewRoman" w:eastAsia="NSimSun" w:hAnsi="TimesNewRoman" w:cs="TimesNew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NewRoman" w:eastAsia="NSimSun" w:hAnsi="TimesNewRoman" w:cs="TimesNewRoman"/>
                <w:sz w:val="22"/>
                <w:szCs w:val="22"/>
                <w:lang w:eastAsia="zh-CN"/>
              </w:rPr>
              <w:t>3º da Instrução Normativa SLTI/MPOG nº 02/2014 (uso da Etiqueta Nacional de Conservação de Energia – ENCE) e</w:t>
            </w:r>
            <w:r>
              <w:rPr>
                <w:rFonts w:ascii="TimesNewRoman" w:eastAsia="NSimSun" w:hAnsi="TimesNewRoman" w:cs="TimesNew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NewRoman" w:eastAsia="NSimSun" w:hAnsi="TimesNewRoman" w:cs="TimesNewRoman"/>
                <w:sz w:val="22"/>
                <w:szCs w:val="22"/>
                <w:lang w:eastAsia="zh-CN"/>
              </w:rPr>
              <w:t>ao "Guia Nacional de Licitações Sustentáveis</w:t>
            </w:r>
            <w:r>
              <w:rPr>
                <w:rFonts w:ascii="TimesNewRoman" w:eastAsia="NSimSun" w:hAnsi="TimesNewRoman" w:cs="TimesNewRoman"/>
                <w:sz w:val="22"/>
                <w:szCs w:val="22"/>
                <w:lang w:eastAsia="zh-CN"/>
              </w:rPr>
              <w:t xml:space="preserve">”. </w:t>
            </w:r>
          </w:p>
          <w:p w14:paraId="37F61A64" w14:textId="65D8EB46" w:rsidR="000F699B" w:rsidRPr="008C78A6" w:rsidRDefault="00AA14F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0F699B" w14:paraId="33F84856" w14:textId="77777777" w:rsidTr="00D15193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3554" w14:textId="77777777" w:rsidR="000F699B" w:rsidRDefault="00AA14F6">
            <w:pPr>
              <w:pStyle w:val="LO-normal"/>
              <w:jc w:val="both"/>
              <w:rPr>
                <w:rFonts w:ascii="Arial" w:hAnsi="Arial"/>
                <w:sz w:val="21"/>
                <w:szCs w:val="21"/>
              </w:rPr>
            </w:pP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(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X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) Foram </w:t>
            </w:r>
            <w:r>
              <w:rPr>
                <w:rFonts w:ascii="Arial" w:hAnsi="Arial"/>
                <w:b/>
                <w:sz w:val="21"/>
                <w:szCs w:val="21"/>
              </w:rPr>
              <w:t>suprimidos</w:t>
            </w:r>
            <w:r>
              <w:rPr>
                <w:rFonts w:ascii="Arial" w:hAnsi="Arial"/>
                <w:sz w:val="21"/>
                <w:szCs w:val="21"/>
              </w:rPr>
              <w:t xml:space="preserve"> os trechos indicados pela expressão(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SUPRIMIDO</w:t>
            </w:r>
            <w:r>
              <w:rPr>
                <w:rFonts w:ascii="Arial" w:hAnsi="Arial"/>
                <w:sz w:val="21"/>
                <w:szCs w:val="21"/>
              </w:rPr>
              <w:t>) na minuta de:</w:t>
            </w:r>
          </w:p>
          <w:p w14:paraId="179C873F" w14:textId="77777777" w:rsidR="000F699B" w:rsidRDefault="000F699B">
            <w:pPr>
              <w:pStyle w:val="LO-normal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6AFD4A69" w14:textId="77777777" w:rsidR="000F699B" w:rsidRDefault="00AA14F6">
            <w:pPr>
              <w:pStyle w:val="LO-normal"/>
              <w:spacing w:line="360" w:lineRule="auto"/>
              <w:jc w:val="both"/>
              <w:rPr>
                <w:rFonts w:ascii="Arial" w:hAnsi="Arial"/>
                <w:sz w:val="21"/>
                <w:szCs w:val="21"/>
              </w:rPr>
            </w:pP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) Edital     (    )  Contrato   (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X </w:t>
            </w:r>
            <w:r>
              <w:rPr>
                <w:rFonts w:ascii="Arial" w:hAnsi="Arial"/>
                <w:sz w:val="21"/>
                <w:szCs w:val="21"/>
              </w:rPr>
              <w:t>)  Termo de Referência</w:t>
            </w:r>
          </w:p>
          <w:p w14:paraId="121C85C6" w14:textId="77777777" w:rsidR="000F699B" w:rsidRDefault="00AA14F6">
            <w:pPr>
              <w:pStyle w:val="LO-normal"/>
              <w:spacing w:line="360" w:lineRule="auto"/>
              <w:jc w:val="both"/>
              <w:rPr>
                <w:rFonts w:ascii="Arial" w:hAnsi="Arial"/>
                <w:sz w:val="21"/>
                <w:szCs w:val="21"/>
              </w:rPr>
            </w:pP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)  Outros: _______________________________________________________</w:t>
            </w:r>
          </w:p>
          <w:p w14:paraId="6B44B87F" w14:textId="77777777" w:rsidR="000F699B" w:rsidRDefault="000F699B">
            <w:pPr>
              <w:pStyle w:val="LO-normal"/>
              <w:spacing w:line="360" w:lineRule="auto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4666C97C" w14:textId="7ABCAF9A" w:rsidR="000F699B" w:rsidRDefault="00AA14F6">
            <w:pPr>
              <w:pStyle w:val="LO-normal"/>
              <w:spacing w:line="360" w:lineRule="auto"/>
              <w:jc w:val="both"/>
              <w:rPr>
                <w:i/>
                <w:iCs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Pelos Motivos a seguir expostos (Especificar Itens Suprimidos):</w:t>
            </w:r>
          </w:p>
          <w:p w14:paraId="42458346" w14:textId="77777777" w:rsidR="000F699B" w:rsidRDefault="00AA14F6">
            <w:pPr>
              <w:pStyle w:val="LO-normal"/>
              <w:spacing w:line="36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>-Item:  12</w:t>
            </w:r>
          </w:p>
          <w:p w14:paraId="7FC9DB62" w14:textId="77777777" w:rsidR="000F699B" w:rsidRDefault="00AA14F6">
            <w:pPr>
              <w:pStyle w:val="LO-normal"/>
              <w:spacing w:line="360" w:lineRule="auto"/>
              <w:jc w:val="both"/>
            </w:pPr>
            <w:r>
              <w:rPr>
                <w:rFonts w:ascii="Arial" w:hAnsi="Arial"/>
                <w:color w:val="000000"/>
                <w:sz w:val="21"/>
                <w:szCs w:val="21"/>
              </w:rPr>
              <w:t>Justificativa:</w:t>
            </w:r>
            <w:r>
              <w:rPr>
                <w:rFonts w:ascii="Arial" w:hAnsi="Arial"/>
                <w:sz w:val="21"/>
                <w:szCs w:val="21"/>
              </w:rPr>
              <w:t xml:space="preserve"> Não haverá antecipação de pagamento, por que esse mecanismo não é considerado uma opção al</w:t>
            </w:r>
            <w:r>
              <w:rPr>
                <w:rFonts w:ascii="Arial" w:hAnsi="Arial" w:cs="Arial"/>
                <w:sz w:val="21"/>
              </w:rPr>
              <w:t xml:space="preserve">ternativa ou condição indispensável para obter o bem ou assegurar a prestação do serviço ou propicia economia significativa de recursos. </w:t>
            </w:r>
          </w:p>
          <w:p w14:paraId="7DF23F53" w14:textId="4FA042AA" w:rsidR="000F699B" w:rsidRDefault="00AA14F6">
            <w:pPr>
              <w:pStyle w:val="LO-normal"/>
              <w:spacing w:line="276" w:lineRule="auto"/>
              <w:jc w:val="both"/>
            </w:pPr>
            <w:r>
              <w:rPr>
                <w:rFonts w:ascii="Arial" w:hAnsi="Arial"/>
                <w:b/>
                <w:color w:val="000000"/>
              </w:rPr>
              <w:t xml:space="preserve">-Item </w:t>
            </w:r>
            <w:r w:rsidR="008C78A6">
              <w:rPr>
                <w:rFonts w:ascii="Arial" w:hAnsi="Arial"/>
                <w:b/>
                <w:color w:val="000000"/>
              </w:rPr>
              <w:t>15: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</w:p>
          <w:p w14:paraId="517455C0" w14:textId="7F1F39BF" w:rsidR="000F699B" w:rsidRDefault="00AA14F6">
            <w:pPr>
              <w:pStyle w:val="LO-normal"/>
              <w:spacing w:line="276" w:lineRule="auto"/>
              <w:jc w:val="both"/>
            </w:pPr>
            <w:r>
              <w:rPr>
                <w:rFonts w:ascii="Arial" w:hAnsi="Arial"/>
                <w:color w:val="000000"/>
              </w:rPr>
              <w:t>Justificativa</w:t>
            </w:r>
            <w:r>
              <w:rPr>
                <w:rFonts w:ascii="Arial" w:hAnsi="Arial"/>
              </w:rPr>
              <w:t>: Não haverá garantia contratual dos bens, por que a administração pode provocar o Código de Defesa do Consumidor para dirimir essa questão.</w:t>
            </w:r>
          </w:p>
          <w:p w14:paraId="770A97AA" w14:textId="77777777" w:rsidR="000F699B" w:rsidRDefault="000F699B">
            <w:pPr>
              <w:pStyle w:val="LO-normal"/>
              <w:spacing w:line="276" w:lineRule="auto"/>
              <w:jc w:val="both"/>
              <w:rPr>
                <w:rFonts w:ascii="Arial" w:hAnsi="Arial"/>
              </w:rPr>
            </w:pPr>
          </w:p>
          <w:p w14:paraId="6C694AB1" w14:textId="0569C607" w:rsidR="000F699B" w:rsidRDefault="00AA14F6">
            <w:pPr>
              <w:pStyle w:val="LO-normal"/>
              <w:spacing w:line="276" w:lineRule="auto"/>
              <w:jc w:val="both"/>
            </w:pPr>
            <w:r>
              <w:rPr>
                <w:rFonts w:ascii="Arial" w:hAnsi="Arial"/>
                <w:b/>
                <w:u w:val="single"/>
              </w:rPr>
              <w:t xml:space="preserve"> </w:t>
            </w:r>
            <w:proofErr w:type="gramStart"/>
            <w:r w:rsidR="0094029A">
              <w:rPr>
                <w:rFonts w:ascii="Arial" w:hAnsi="Arial"/>
                <w:b/>
                <w:u w:val="single"/>
              </w:rPr>
              <w:t>( X</w:t>
            </w:r>
            <w:proofErr w:type="gramEnd"/>
            <w:r w:rsidR="0094029A">
              <w:rPr>
                <w:rFonts w:ascii="Arial" w:hAnsi="Arial"/>
                <w:b/>
                <w:u w:val="single"/>
              </w:rPr>
              <w:t xml:space="preserve"> )</w:t>
            </w:r>
            <w:r w:rsidR="0034395E">
              <w:rPr>
                <w:rFonts w:ascii="Arial" w:hAnsi="Arial"/>
                <w:b/>
                <w:u w:val="single"/>
              </w:rPr>
              <w:t xml:space="preserve"> </w:t>
            </w:r>
            <w:bookmarkStart w:id="0" w:name="_GoBack"/>
            <w:bookmarkEnd w:id="0"/>
            <w:r w:rsidR="0034395E">
              <w:rPr>
                <w:rFonts w:ascii="Arial" w:hAnsi="Arial"/>
                <w:b/>
                <w:u w:val="single"/>
              </w:rPr>
              <w:t>Não f</w:t>
            </w:r>
            <w:r>
              <w:rPr>
                <w:rFonts w:ascii="Arial" w:hAnsi="Arial"/>
                <w:b/>
                <w:u w:val="single"/>
              </w:rPr>
              <w:t xml:space="preserve">oi Incluída Cláusula Específica na Minuta de: </w:t>
            </w:r>
          </w:p>
          <w:p w14:paraId="1E6364E9" w14:textId="6261E34C" w:rsidR="000F699B" w:rsidRDefault="00AA14F6">
            <w:pPr>
              <w:pStyle w:val="LO-normal"/>
              <w:spacing w:line="276" w:lineRule="auto"/>
              <w:jc w:val="both"/>
            </w:pPr>
            <w:proofErr w:type="gramStart"/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i/>
                <w:iCs/>
              </w:rPr>
              <w:t xml:space="preserve">  </w:t>
            </w:r>
            <w:proofErr w:type="gramEnd"/>
            <w:r>
              <w:rPr>
                <w:rFonts w:ascii="Arial" w:hAnsi="Arial"/>
                <w:i/>
                <w:iCs/>
              </w:rPr>
              <w:t xml:space="preserve"> ) Edital     (    )  Contrato   (</w:t>
            </w:r>
            <w:r w:rsidR="00D15193">
              <w:rPr>
                <w:rFonts w:ascii="Arial" w:hAnsi="Arial"/>
                <w:i/>
                <w:iCs/>
              </w:rPr>
              <w:t xml:space="preserve"> </w:t>
            </w:r>
            <w:r>
              <w:rPr>
                <w:rFonts w:ascii="Arial" w:hAnsi="Arial"/>
                <w:i/>
                <w:iCs/>
              </w:rPr>
              <w:t xml:space="preserve">   )  Termo de Referência</w:t>
            </w:r>
          </w:p>
          <w:p w14:paraId="6622F4D1" w14:textId="7E0737AF" w:rsidR="000F699B" w:rsidRDefault="00AA14F6">
            <w:pPr>
              <w:pStyle w:val="LO-normal"/>
              <w:spacing w:line="276" w:lineRule="auto"/>
              <w:jc w:val="both"/>
            </w:pPr>
            <w:proofErr w:type="gramStart"/>
            <w:r>
              <w:rPr>
                <w:rFonts w:ascii="Arial" w:hAnsi="Arial"/>
                <w:i/>
                <w:iCs/>
                <w:u w:val="single"/>
              </w:rPr>
              <w:lastRenderedPageBreak/>
              <w:t>(</w:t>
            </w:r>
            <w:r w:rsidR="00D15193">
              <w:rPr>
                <w:rFonts w:ascii="Arial" w:hAnsi="Arial"/>
                <w:i/>
                <w:iCs/>
                <w:u w:val="single"/>
              </w:rPr>
              <w:t xml:space="preserve"> </w:t>
            </w:r>
            <w:r>
              <w:rPr>
                <w:rFonts w:ascii="Arial" w:hAnsi="Arial"/>
                <w:i/>
                <w:iCs/>
                <w:u w:val="single"/>
              </w:rPr>
              <w:t xml:space="preserve"> )</w:t>
            </w:r>
            <w:proofErr w:type="gramEnd"/>
            <w:r>
              <w:rPr>
                <w:rFonts w:ascii="Arial" w:hAnsi="Arial"/>
                <w:i/>
                <w:iCs/>
                <w:u w:val="single"/>
              </w:rPr>
              <w:t xml:space="preserve">  Outros: ___ _____________________________</w:t>
            </w:r>
          </w:p>
          <w:p w14:paraId="6616DC47" w14:textId="77777777" w:rsidR="000F699B" w:rsidRDefault="000F699B">
            <w:pPr>
              <w:pStyle w:val="LO-normal"/>
              <w:spacing w:line="276" w:lineRule="auto"/>
              <w:jc w:val="both"/>
              <w:rPr>
                <w:rFonts w:ascii="Arial" w:hAnsi="Arial"/>
              </w:rPr>
            </w:pPr>
          </w:p>
          <w:p w14:paraId="160D6E48" w14:textId="75F040B1" w:rsidR="000F699B" w:rsidRDefault="00AA14F6">
            <w:pPr>
              <w:pStyle w:val="LO-normal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Pelos motivos a seguir expostos (especificar cláusula):</w:t>
            </w:r>
          </w:p>
          <w:p w14:paraId="3C44BC4A" w14:textId="2C4ED162" w:rsidR="000F699B" w:rsidRDefault="000F699B">
            <w:pPr>
              <w:pStyle w:val="LO-normal"/>
              <w:spacing w:line="276" w:lineRule="auto"/>
              <w:jc w:val="both"/>
            </w:pPr>
          </w:p>
        </w:tc>
      </w:tr>
    </w:tbl>
    <w:p w14:paraId="56FBE2D5" w14:textId="77777777" w:rsidR="000F699B" w:rsidRDefault="000F699B">
      <w:pPr>
        <w:pStyle w:val="LO-normal"/>
        <w:jc w:val="both"/>
        <w:rPr>
          <w:rFonts w:ascii="Arial" w:eastAsia="Garamond" w:hAnsi="Arial" w:cs="Garamond"/>
          <w:sz w:val="21"/>
          <w:szCs w:val="21"/>
        </w:rPr>
      </w:pPr>
    </w:p>
    <w:p w14:paraId="1839EC2F" w14:textId="77777777" w:rsidR="000F699B" w:rsidRDefault="000F699B">
      <w:pPr>
        <w:pStyle w:val="LO-normal"/>
        <w:jc w:val="center"/>
        <w:rPr>
          <w:rFonts w:ascii="Arial" w:eastAsia="Garamond" w:hAnsi="Arial" w:cs="Garamond"/>
          <w:sz w:val="21"/>
          <w:szCs w:val="21"/>
        </w:rPr>
      </w:pPr>
    </w:p>
    <w:p w14:paraId="012682A5" w14:textId="77777777" w:rsidR="000F699B" w:rsidRDefault="00AA14F6">
      <w:pPr>
        <w:pStyle w:val="LO-normal"/>
        <w:jc w:val="center"/>
        <w:rPr>
          <w:rFonts w:ascii="Arial" w:hAnsi="Arial"/>
        </w:rPr>
      </w:pPr>
      <w:r>
        <w:rPr>
          <w:rFonts w:ascii="Arial" w:eastAsia="Garamond" w:hAnsi="Arial" w:cs="Garamond"/>
        </w:rPr>
        <w:t>DECLARO, ao final, possuir competência para firmar a presente certificação.</w:t>
      </w:r>
    </w:p>
    <w:p w14:paraId="3D6EB6EE" w14:textId="77777777" w:rsidR="000F699B" w:rsidRDefault="000F699B">
      <w:pPr>
        <w:pStyle w:val="LO-normal"/>
        <w:spacing w:before="240"/>
        <w:rPr>
          <w:rFonts w:ascii="Arial" w:eastAsia="Garamond" w:hAnsi="Arial" w:cs="Garamond"/>
        </w:rPr>
      </w:pPr>
    </w:p>
    <w:p w14:paraId="5B6C8AC6" w14:textId="57D9E235" w:rsidR="000F699B" w:rsidRDefault="00AA14F6">
      <w:pPr>
        <w:pStyle w:val="LO-normal"/>
        <w:spacing w:before="240"/>
        <w:jc w:val="center"/>
        <w:rPr>
          <w:rFonts w:ascii="Arial" w:hAnsi="Arial"/>
        </w:rPr>
      </w:pPr>
      <w:r>
        <w:rPr>
          <w:rFonts w:ascii="Arial" w:eastAsia="Garamond" w:hAnsi="Arial" w:cs="Garamond"/>
        </w:rPr>
        <w:t xml:space="preserve">Petrolina-PE, _________ de </w:t>
      </w:r>
      <w:proofErr w:type="gramStart"/>
      <w:r w:rsidR="0034395E">
        <w:rPr>
          <w:rFonts w:ascii="Arial" w:eastAsia="Garamond" w:hAnsi="Arial" w:cs="Garamond"/>
        </w:rPr>
        <w:t xml:space="preserve">agosto </w:t>
      </w:r>
      <w:r>
        <w:rPr>
          <w:rFonts w:ascii="Arial" w:eastAsia="Garamond" w:hAnsi="Arial" w:cs="Garamond"/>
        </w:rPr>
        <w:t xml:space="preserve"> de</w:t>
      </w:r>
      <w:proofErr w:type="gramEnd"/>
      <w:r>
        <w:rPr>
          <w:rFonts w:ascii="Arial" w:eastAsia="Garamond" w:hAnsi="Arial" w:cs="Garamond"/>
        </w:rPr>
        <w:t xml:space="preserve"> 2021</w:t>
      </w:r>
    </w:p>
    <w:p w14:paraId="6E14A9B7" w14:textId="77777777" w:rsidR="000F699B" w:rsidRDefault="000F699B">
      <w:pPr>
        <w:pStyle w:val="LO-normal"/>
        <w:spacing w:before="240"/>
        <w:jc w:val="center"/>
        <w:rPr>
          <w:rFonts w:ascii="Arial" w:hAnsi="Arial"/>
        </w:rPr>
      </w:pPr>
    </w:p>
    <w:p w14:paraId="29BFBEE1" w14:textId="77777777" w:rsidR="000F699B" w:rsidRDefault="000F699B">
      <w:pPr>
        <w:spacing w:after="360"/>
        <w:jc w:val="center"/>
        <w:rPr>
          <w:rFonts w:cs="Arial"/>
          <w:b/>
          <w:bCs/>
        </w:rPr>
      </w:pPr>
    </w:p>
    <w:p w14:paraId="1F3A2DFA" w14:textId="77777777" w:rsidR="0034395E" w:rsidRDefault="0034395E">
      <w:pPr>
        <w:spacing w:after="360"/>
        <w:jc w:val="center"/>
        <w:rPr>
          <w:rFonts w:ascii="Arial" w:hAnsi="Arial" w:cs="Arial"/>
          <w:b/>
          <w:bCs/>
        </w:rPr>
      </w:pPr>
    </w:p>
    <w:p w14:paraId="7B50F6CF" w14:textId="77777777" w:rsidR="0034395E" w:rsidRDefault="0034395E">
      <w:pPr>
        <w:spacing w:after="360"/>
        <w:jc w:val="center"/>
        <w:rPr>
          <w:rFonts w:ascii="Arial" w:hAnsi="Arial" w:cs="Arial"/>
          <w:b/>
          <w:bCs/>
        </w:rPr>
      </w:pPr>
    </w:p>
    <w:p w14:paraId="25ED2DD2" w14:textId="067213CB" w:rsidR="0034395E" w:rsidRDefault="0034395E">
      <w:pPr>
        <w:spacing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</w:t>
      </w:r>
    </w:p>
    <w:p w14:paraId="3C0A78B5" w14:textId="6C196965" w:rsidR="000F699B" w:rsidRDefault="0034395E">
      <w:pPr>
        <w:spacing w:after="360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Requisitante </w:t>
      </w:r>
    </w:p>
    <w:p w14:paraId="4E276920" w14:textId="77777777" w:rsidR="000F699B" w:rsidRDefault="000F699B">
      <w:pPr>
        <w:spacing w:after="360"/>
        <w:rPr>
          <w:rFonts w:cs="Arial"/>
        </w:rPr>
      </w:pPr>
    </w:p>
    <w:p w14:paraId="5F3993A0" w14:textId="77777777" w:rsidR="000F699B" w:rsidRDefault="000F699B">
      <w:pPr>
        <w:spacing w:after="360"/>
        <w:rPr>
          <w:rFonts w:ascii="Arial" w:hAnsi="Arial"/>
        </w:rPr>
      </w:pPr>
    </w:p>
    <w:p w14:paraId="3EE140E2" w14:textId="77777777" w:rsidR="000F699B" w:rsidRDefault="000F699B">
      <w:pPr>
        <w:pStyle w:val="LO-normal"/>
        <w:spacing w:before="240"/>
        <w:jc w:val="center"/>
        <w:rPr>
          <w:rFonts w:ascii="Arial" w:hAnsi="Arial"/>
        </w:rPr>
      </w:pPr>
    </w:p>
    <w:p w14:paraId="6282FD2F" w14:textId="77777777" w:rsidR="000F699B" w:rsidRDefault="000F699B">
      <w:pPr>
        <w:pStyle w:val="LO-normal"/>
        <w:spacing w:before="240"/>
        <w:jc w:val="center"/>
        <w:rPr>
          <w:rFonts w:ascii="Arial" w:eastAsia="Garamond" w:hAnsi="Arial" w:cs="Garamond"/>
          <w:b/>
          <w:sz w:val="21"/>
          <w:szCs w:val="21"/>
          <w:u w:val="single"/>
        </w:rPr>
      </w:pPr>
    </w:p>
    <w:sectPr w:rsidR="000F699B"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426" w:footer="696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AAAAB" w14:textId="77777777" w:rsidR="002B035B" w:rsidRDefault="00AA14F6">
      <w:r>
        <w:separator/>
      </w:r>
    </w:p>
  </w:endnote>
  <w:endnote w:type="continuationSeparator" w:id="0">
    <w:p w14:paraId="08C4FAC1" w14:textId="77777777" w:rsidR="002B035B" w:rsidRDefault="00AA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NewRomanPS-BoldMT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117D" w14:textId="77777777" w:rsidR="000F699B" w:rsidRDefault="000F699B">
    <w:pPr>
      <w:pStyle w:val="LO-normal"/>
      <w:tabs>
        <w:tab w:val="center" w:pos="4419"/>
        <w:tab w:val="right" w:pos="8838"/>
      </w:tabs>
      <w:ind w:right="360"/>
      <w:rPr>
        <w:rFonts w:eastAsia="Times New Roman" w:cs="Times New Roman"/>
        <w:b/>
        <w:color w:val="000000"/>
      </w:rPr>
    </w:pPr>
  </w:p>
  <w:p w14:paraId="192DE22C" w14:textId="77777777" w:rsidR="000F699B" w:rsidRDefault="00AA14F6">
    <w:pPr>
      <w:pStyle w:val="LO-normal"/>
      <w:tabs>
        <w:tab w:val="center" w:pos="4419"/>
        <w:tab w:val="right" w:pos="8838"/>
      </w:tabs>
      <w:ind w:right="424"/>
      <w:jc w:val="both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6"/>
        <w:szCs w:val="16"/>
      </w:rPr>
      <mc:AlternateContent>
        <mc:Choice Requires="wps">
          <w:drawing>
            <wp:anchor distT="0" distB="0" distL="0" distR="0" simplePos="0" relativeHeight="4" behindDoc="1" locked="0" layoutInCell="1" allowOverlap="1" wp14:anchorId="6CC8B0A2" wp14:editId="6A2D1A94">
              <wp:simplePos x="0" y="0"/>
              <wp:positionH relativeFrom="column">
                <wp:posOffset>5397500</wp:posOffset>
              </wp:positionH>
              <wp:positionV relativeFrom="paragraph">
                <wp:posOffset>38100</wp:posOffset>
              </wp:positionV>
              <wp:extent cx="34290" cy="160020"/>
              <wp:effectExtent l="0" t="0" r="0" b="0"/>
              <wp:wrapSquare wrapText="bothSides"/>
              <wp:docPr id="2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80" cy="15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D7D0D4" w14:textId="77777777" w:rsidR="000F699B" w:rsidRDefault="000F699B">
                          <w:pPr>
                            <w:pStyle w:val="Contedodoquadro"/>
                            <w:spacing w:line="240" w:lineRule="exac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C8B0A2" id="Figura1" o:spid="_x0000_s1026" style="position:absolute;left:0;text-align:left;margin-left:425pt;margin-top:3pt;width:2.7pt;height:12.6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" filled="f" stroked="f">
              <v:textbox inset="0,0,0,0">
                <w:txbxContent>
                  <w:p w14:paraId="1ED7D0D4" w14:textId="77777777" w:rsidR="000F699B" w:rsidRDefault="000F699B">
                    <w:pPr>
                      <w:pStyle w:val="Contedodoquadro"/>
                      <w:spacing w:line="240" w:lineRule="exact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2C7A3" w14:textId="77777777" w:rsidR="000F699B" w:rsidRDefault="000F699B">
      <w:pPr>
        <w:pStyle w:val="LO-normal"/>
        <w:rPr>
          <w:sz w:val="12"/>
        </w:rPr>
      </w:pPr>
    </w:p>
  </w:footnote>
  <w:footnote w:type="continuationSeparator" w:id="0">
    <w:p w14:paraId="03DB3302" w14:textId="77777777" w:rsidR="000F699B" w:rsidRDefault="000F699B">
      <w:pPr>
        <w:pStyle w:val="LO-normal"/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50A63" w14:textId="77777777" w:rsidR="000F699B" w:rsidRDefault="00AA14F6">
    <w:pPr>
      <w:pStyle w:val="LO-normal"/>
      <w:tabs>
        <w:tab w:val="left" w:pos="1530"/>
        <w:tab w:val="center" w:pos="4419"/>
        <w:tab w:val="center" w:pos="4536"/>
        <w:tab w:val="right" w:pos="8838"/>
      </w:tabs>
      <w:rPr>
        <w:rFonts w:ascii="Ecofont_Spranq_eco_Sans" w:eastAsia="Ecofont_Spranq_eco_Sans" w:hAnsi="Ecofont_Spranq_eco_Sans" w:cs="Ecofont_Spranq_eco_Sans"/>
        <w:color w:val="000000"/>
        <w:sz w:val="16"/>
        <w:szCs w:val="16"/>
      </w:rPr>
    </w:pPr>
    <w:r>
      <w:rPr>
        <w:rFonts w:ascii="Ecofont_Spranq_eco_Sans" w:eastAsia="Ecofont_Spranq_eco_Sans" w:hAnsi="Ecofont_Spranq_eco_Sans" w:cs="Ecofont_Spranq_eco_Sans"/>
        <w:color w:val="000000"/>
      </w:rPr>
      <w:tab/>
    </w:r>
    <w:r>
      <w:rPr>
        <w:rFonts w:ascii="Ecofont_Spranq_eco_Sans" w:eastAsia="Ecofont_Spranq_eco_Sans" w:hAnsi="Ecofont_Spranq_eco_Sans" w:cs="Ecofont_Spranq_eco_Sans"/>
        <w:color w:val="000000"/>
      </w:rPr>
      <w:tab/>
    </w:r>
    <w:r>
      <w:object w:dxaOrig="881" w:dyaOrig="841" w14:anchorId="1518A042">
        <v:shape id="ole_rId1" o:spid="_x0000_i1025" style="width:53.25pt;height:59.2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689599014" r:id="rId2"/>
      </w:object>
    </w:r>
  </w:p>
  <w:p w14:paraId="570C789E" w14:textId="77777777" w:rsidR="000F699B" w:rsidRDefault="00AA14F6">
    <w:pPr>
      <w:pStyle w:val="LO-normal"/>
      <w:tabs>
        <w:tab w:val="center" w:pos="4419"/>
        <w:tab w:val="right" w:pos="8838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ADVOCACIA-GERAL DA UNIÃO</w:t>
    </w:r>
  </w:p>
  <w:p w14:paraId="147C1A98" w14:textId="77777777" w:rsidR="000F699B" w:rsidRDefault="00AA14F6">
    <w:pPr>
      <w:pStyle w:val="LO-normal"/>
      <w:jc w:val="center"/>
      <w:rPr>
        <w:sz w:val="18"/>
        <w:szCs w:val="18"/>
      </w:rPr>
    </w:pPr>
    <w:r>
      <w:rPr>
        <w:b/>
        <w:sz w:val="18"/>
        <w:szCs w:val="18"/>
      </w:rPr>
      <w:t>PROCURADORIA-GERAL FEDERAL</w:t>
    </w:r>
  </w:p>
  <w:p w14:paraId="781500D9" w14:textId="77777777" w:rsidR="000F699B" w:rsidRDefault="00AA14F6">
    <w:pPr>
      <w:pStyle w:val="LO-normal"/>
      <w:tabs>
        <w:tab w:val="center" w:pos="4419"/>
        <w:tab w:val="right" w:pos="8838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DEPARTAMENTO DE CONSULTORIA – DEPCONSU</w:t>
    </w:r>
  </w:p>
  <w:p w14:paraId="58CE778C" w14:textId="77777777" w:rsidR="000F699B" w:rsidRDefault="00AA14F6">
    <w:pPr>
      <w:pStyle w:val="LO-normal"/>
      <w:tabs>
        <w:tab w:val="center" w:pos="4419"/>
        <w:tab w:val="right" w:pos="8838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EQUIPE DE TRABALHO REMOTO DE LICITAÇÕES E CONTRATOS - ETRLIC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A666C" w14:textId="77777777" w:rsidR="000F699B" w:rsidRDefault="00AA14F6">
    <w:pPr>
      <w:pStyle w:val="LO-normal"/>
      <w:tabs>
        <w:tab w:val="center" w:pos="4419"/>
        <w:tab w:val="right" w:pos="8838"/>
      </w:tabs>
      <w:jc w:val="center"/>
      <w:rPr>
        <w:rFonts w:ascii="Ecofont_Spranq_eco_Sans" w:eastAsia="Ecofont_Spranq_eco_Sans" w:hAnsi="Ecofont_Spranq_eco_Sans" w:cs="Ecofont_Spranq_eco_Sans"/>
        <w:color w:val="000000"/>
        <w:sz w:val="16"/>
        <w:szCs w:val="16"/>
      </w:rPr>
    </w:pPr>
    <w:r>
      <w:rPr>
        <w:noProof/>
      </w:rPr>
      <w:drawing>
        <wp:inline distT="0" distB="0" distL="0" distR="0" wp14:anchorId="5F6196FA" wp14:editId="3DE9CE49">
          <wp:extent cx="887095" cy="807085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D7E71F" w14:textId="77777777" w:rsidR="000F699B" w:rsidRDefault="00AA14F6">
    <w:pPr>
      <w:pStyle w:val="LO-normal"/>
      <w:tabs>
        <w:tab w:val="center" w:pos="4419"/>
        <w:tab w:val="right" w:pos="8838"/>
      </w:tabs>
      <w:jc w:val="center"/>
      <w:rPr>
        <w:rFonts w:eastAsia="Times New Roman" w:cs="Times New Roman"/>
        <w:color w:val="000000"/>
        <w:sz w:val="21"/>
        <w:szCs w:val="21"/>
      </w:rPr>
    </w:pPr>
    <w:r>
      <w:rPr>
        <w:rFonts w:eastAsia="Times New Roman" w:cs="Times New Roman"/>
        <w:b/>
        <w:color w:val="000000"/>
        <w:sz w:val="21"/>
        <w:szCs w:val="21"/>
      </w:rPr>
      <w:t>ADVOCACIA-GERAL DA UNIÃO</w:t>
    </w:r>
  </w:p>
  <w:p w14:paraId="0ACA5859" w14:textId="77777777" w:rsidR="000F699B" w:rsidRDefault="00AA14F6">
    <w:pPr>
      <w:pStyle w:val="LO-normal"/>
      <w:jc w:val="center"/>
      <w:rPr>
        <w:sz w:val="21"/>
        <w:szCs w:val="21"/>
      </w:rPr>
    </w:pPr>
    <w:r>
      <w:rPr>
        <w:b/>
        <w:sz w:val="21"/>
        <w:szCs w:val="21"/>
      </w:rPr>
      <w:t>PROCURADORIA-GERAL FEDERAL</w:t>
    </w:r>
  </w:p>
  <w:p w14:paraId="0FABF7C5" w14:textId="77777777" w:rsidR="000F699B" w:rsidRDefault="00AA14F6">
    <w:pPr>
      <w:pStyle w:val="LO-normal"/>
      <w:tabs>
        <w:tab w:val="center" w:pos="4419"/>
        <w:tab w:val="right" w:pos="8838"/>
      </w:tabs>
      <w:jc w:val="center"/>
      <w:rPr>
        <w:rFonts w:eastAsia="Times New Roman" w:cs="Times New Roman"/>
        <w:color w:val="000000"/>
        <w:sz w:val="21"/>
        <w:szCs w:val="21"/>
      </w:rPr>
    </w:pPr>
    <w:r>
      <w:rPr>
        <w:rFonts w:eastAsia="Times New Roman" w:cs="Times New Roman"/>
        <w:b/>
        <w:color w:val="000000"/>
        <w:sz w:val="21"/>
        <w:szCs w:val="21"/>
      </w:rPr>
      <w:t>DEPARTAMENTO DE CONSULTORIA - DEPCONSU</w:t>
    </w:r>
  </w:p>
  <w:p w14:paraId="534D0533" w14:textId="77777777" w:rsidR="000F699B" w:rsidRDefault="00AA14F6">
    <w:pPr>
      <w:pStyle w:val="LO-normal"/>
      <w:tabs>
        <w:tab w:val="center" w:pos="4419"/>
        <w:tab w:val="right" w:pos="8838"/>
      </w:tabs>
      <w:jc w:val="center"/>
      <w:rPr>
        <w:rFonts w:eastAsia="Times New Roman" w:cs="Times New Roman"/>
        <w:color w:val="000000"/>
        <w:sz w:val="21"/>
        <w:szCs w:val="21"/>
      </w:rPr>
    </w:pPr>
    <w:r>
      <w:rPr>
        <w:rFonts w:eastAsia="Times New Roman" w:cs="Times New Roman"/>
        <w:b/>
        <w:color w:val="000000"/>
        <w:sz w:val="21"/>
        <w:szCs w:val="21"/>
      </w:rPr>
      <w:t>EQUIPE DE TRABALHO REMOTO DE LICITAÇÕES E CONTRATOS - ETRLIC</w:t>
    </w:r>
  </w:p>
  <w:p w14:paraId="4CCD5E0D" w14:textId="77777777" w:rsidR="000F699B" w:rsidRDefault="000F699B">
    <w:pPr>
      <w:pStyle w:val="LO-normal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229A"/>
    <w:multiLevelType w:val="multilevel"/>
    <w:tmpl w:val="5FC229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B67A2E"/>
    <w:multiLevelType w:val="multilevel"/>
    <w:tmpl w:val="2B56F6D0"/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9B"/>
    <w:rsid w:val="000F699B"/>
    <w:rsid w:val="002B035B"/>
    <w:rsid w:val="002D4B4E"/>
    <w:rsid w:val="0034395E"/>
    <w:rsid w:val="008C78A6"/>
    <w:rsid w:val="0094029A"/>
    <w:rsid w:val="00AA14F6"/>
    <w:rsid w:val="00D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4D7B8"/>
  <w15:docId w15:val="{21918CDF-C7CB-45F6-84D9-5D2C7F55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3FE0"/>
    <w:rPr>
      <w:rFonts w:eastAsia="Times New Roman" w:cs="Times New Roman"/>
      <w:lang w:eastAsia="pt-BR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FF3FE0"/>
  </w:style>
  <w:style w:type="character" w:customStyle="1" w:styleId="CabealhoChar">
    <w:name w:val="Cabeçalho Char"/>
    <w:basedOn w:val="Fontepargpadro"/>
    <w:link w:val="Cabealho"/>
    <w:qFormat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rsid w:val="00FF3FE0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D12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D1219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Fontepargpadro3">
    <w:name w:val="Fonte parág. padrão3"/>
    <w:qFormat/>
  </w:style>
  <w:style w:type="character" w:customStyle="1" w:styleId="fontstyle01">
    <w:name w:val="fontstyle01"/>
    <w:basedOn w:val="Fontepargpadro"/>
    <w:qFormat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paragraph" w:styleId="Ttulo">
    <w:name w:val="Title"/>
    <w:basedOn w:val="LO-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LO-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LO-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CabealhoeRodap">
    <w:name w:val="Cabeçalho e Rodapé"/>
    <w:basedOn w:val="LO-normal"/>
    <w:qFormat/>
  </w:style>
  <w:style w:type="paragraph" w:styleId="Rodap">
    <w:name w:val="footer"/>
    <w:basedOn w:val="LO-normal"/>
    <w:link w:val="RodapChar"/>
    <w:rsid w:val="00FF3FE0"/>
    <w:pPr>
      <w:tabs>
        <w:tab w:val="center" w:pos="4419"/>
        <w:tab w:val="right" w:pos="8838"/>
      </w:tabs>
    </w:pPr>
  </w:style>
  <w:style w:type="paragraph" w:styleId="Cabealho">
    <w:name w:val="header"/>
    <w:basedOn w:val="LO-normal"/>
    <w:link w:val="CabealhoChar"/>
    <w:rsid w:val="00FF3FE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link w:val="RecuodecorpodetextoChar"/>
    <w:uiPriority w:val="99"/>
    <w:semiHidden/>
    <w:unhideWhenUsed/>
    <w:rsid w:val="00FF3FE0"/>
    <w:pPr>
      <w:spacing w:after="120"/>
      <w:ind w:left="283"/>
    </w:pPr>
  </w:style>
  <w:style w:type="paragraph" w:styleId="PargrafodaLista">
    <w:name w:val="List Paragraph"/>
    <w:basedOn w:val="LO-normal"/>
    <w:qFormat/>
    <w:rsid w:val="000F2C6E"/>
    <w:pPr>
      <w:ind w:left="720"/>
      <w:contextualSpacing/>
    </w:pPr>
  </w:style>
  <w:style w:type="paragraph" w:styleId="Textodenotaderodap">
    <w:name w:val="footnote text"/>
    <w:basedOn w:val="LO-normal"/>
    <w:link w:val="TextodenotaderodapChar"/>
    <w:uiPriority w:val="99"/>
    <w:semiHidden/>
    <w:unhideWhenUsed/>
    <w:rsid w:val="004D1219"/>
  </w:style>
  <w:style w:type="paragraph" w:customStyle="1" w:styleId="Contedodoquadro">
    <w:name w:val="Conteúdo do quadro"/>
    <w:basedOn w:val="LO-normal"/>
    <w:qFormat/>
  </w:style>
  <w:style w:type="paragraph" w:customStyle="1" w:styleId="Standard">
    <w:name w:val="Standard"/>
    <w:qFormat/>
    <w:rsid w:val="00216505"/>
    <w:pPr>
      <w:spacing w:after="200" w:line="276" w:lineRule="auto"/>
      <w:textAlignment w:val="baseline"/>
    </w:pPr>
    <w:rPr>
      <w:rFonts w:ascii="Calibri" w:eastAsia="Calibri" w:hAnsi="Calibri" w:cs="Tahoma"/>
      <w:color w:val="00000A"/>
      <w:sz w:val="22"/>
      <w:szCs w:val="22"/>
      <w:lang w:eastAsia="en-US" w:bidi="ar-SA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ivel1">
    <w:name w:val="Nivel1"/>
    <w:basedOn w:val="Ttulo1"/>
    <w:next w:val="Normal"/>
    <w:qFormat/>
    <w:pPr>
      <w:spacing w:line="276" w:lineRule="auto"/>
      <w:jc w:val="both"/>
    </w:pPr>
    <w:rPr>
      <w:rFonts w:ascii="Arial" w:hAnsi="Arial" w:cs="Arial"/>
      <w:color w:val="000000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7nY3AY6NHZGXkwuzE4sQaxeZsw==">AMUW2mXMD3LU+OgPQVA2qdKf6WbpJbCPRIFPmjzeKV1yNs0/HUE5x+H9n81Q+RWxRy96RfO/jAFO3rGggLTDfXphwJhMTMOC6CyAIZNSAeqKX/yFhi7QMr0phhtZFM39+dHp+kpfHBjK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Benedito Nitão Loureiro</dc:creator>
  <dc:description/>
  <cp:lastModifiedBy>USUARIO</cp:lastModifiedBy>
  <cp:revision>11</cp:revision>
  <dcterms:created xsi:type="dcterms:W3CDTF">2020-10-22T19:14:00Z</dcterms:created>
  <dcterms:modified xsi:type="dcterms:W3CDTF">2021-08-04T19:17:00Z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ContentTypeId">
    <vt:lpwstr>0x010100100CD812E29B004F9A2BBD762AA51FB8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