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LOnormal"/>
        <w:widowControl w:val="false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/>
          <w:i w:val="false"/>
          <w:color w:val="000000"/>
          <w:position w:val="0"/>
          <w:sz w:val="24"/>
          <w:sz w:val="24"/>
          <w:szCs w:val="24"/>
          <w:vertAlign w:val="baseline"/>
        </w:rPr>
        <w:t xml:space="preserve">Processo: </w:t>
      </w:r>
      <w:r>
        <w:rPr>
          <w:rFonts w:eastAsia="Times New Roman" w:cs="Times New Roman" w:ascii="Arial" w:hAnsi="Arial"/>
          <w:b w:val="false"/>
          <w:i w:val="false"/>
          <w:color w:val="00000A"/>
          <w:position w:val="0"/>
          <w:sz w:val="24"/>
          <w:sz w:val="24"/>
          <w:szCs w:val="24"/>
          <w:u w:val="none"/>
          <w:vertAlign w:val="baseline"/>
        </w:rPr>
        <w:t>23758.000066.2022-66</w:t>
      </w:r>
    </w:p>
    <w:p>
      <w:pPr>
        <w:pStyle w:val="LOnormal"/>
        <w:widowControl w:val="false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/>
          <w:i w:val="false"/>
          <w:color w:val="000000"/>
          <w:position w:val="0"/>
          <w:sz w:val="24"/>
          <w:sz w:val="24"/>
          <w:szCs w:val="24"/>
          <w:vertAlign w:val="baseline"/>
        </w:rPr>
        <w:t xml:space="preserve">Setor interessado: </w:t>
      </w:r>
      <w:r>
        <w:rPr>
          <w:rFonts w:eastAsia="Times New Roman" w:cs="Times New Roman" w:ascii="Arial" w:hAnsi="Arial"/>
          <w:b w:val="false"/>
          <w:bCs w:val="false"/>
          <w:i w:val="false"/>
          <w:color w:val="000000"/>
          <w:position w:val="0"/>
          <w:sz w:val="24"/>
          <w:sz w:val="24"/>
          <w:szCs w:val="24"/>
          <w:vertAlign w:val="baseline"/>
        </w:rPr>
        <w:t>Campus Serra Talhada</w:t>
      </w:r>
    </w:p>
    <w:p>
      <w:pPr>
        <w:pStyle w:val="LOnormal"/>
        <w:widowControl w:val="false"/>
        <w:spacing w:lineRule="auto" w:line="240"/>
        <w:ind w:left="0" w:right="0" w:hanging="0"/>
        <w:jc w:val="both"/>
        <w:rPr/>
      </w:pPr>
      <w:r>
        <w:rPr>
          <w:rFonts w:eastAsia="Times New Roman" w:cs="Times New Roman" w:ascii="Arial" w:hAnsi="Arial"/>
          <w:b/>
          <w:i w:val="false"/>
          <w:color w:val="000000"/>
          <w:position w:val="0"/>
          <w:sz w:val="24"/>
          <w:sz w:val="24"/>
          <w:szCs w:val="24"/>
          <w:vertAlign w:val="baseline"/>
        </w:rPr>
        <w:t xml:space="preserve">Assunto: </w:t>
      </w:r>
      <w:r>
        <w:rPr>
          <w:rFonts w:eastAsia="Times New Roman" w:cs="Arial" w:ascii="Arial" w:hAnsi="Arial"/>
          <w:b w:val="false"/>
          <w:bCs w:val="false"/>
          <w:i w:val="false"/>
          <w:color w:val="000000"/>
          <w:kern w:val="0"/>
          <w:position w:val="0"/>
          <w:sz w:val="24"/>
          <w:sz w:val="24"/>
          <w:szCs w:val="20"/>
          <w:vertAlign w:val="baseline"/>
          <w:lang w:val="pt-BR" w:eastAsia="zh-CN" w:bidi="hi-IN"/>
        </w:rPr>
        <w:t>Concessão onerosa do direito de uso de espaço para exploração de serviços de cantina.</w:t>
      </w:r>
    </w:p>
    <w:p>
      <w:pPr>
        <w:pStyle w:val="LOnormal"/>
        <w:widowControl w:val="false"/>
        <w:tabs>
          <w:tab w:val="clear" w:pos="720"/>
          <w:tab w:val="left" w:pos="4825" w:leader="none"/>
        </w:tabs>
        <w:spacing w:lineRule="auto" w:line="360"/>
        <w:ind w:left="0" w:right="4819" w:hanging="0"/>
        <w:jc w:val="both"/>
        <w:rPr>
          <w:rFonts w:ascii="Arial" w:hAnsi="Arial" w:eastAsia="Times New Roman" w:cs="Times New Roman"/>
          <w:b w:val="false"/>
          <w:b w:val="false"/>
          <w:bCs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widowControl w:val="false"/>
        <w:tabs>
          <w:tab w:val="clear" w:pos="720"/>
          <w:tab w:val="left" w:pos="4825" w:leader="none"/>
        </w:tabs>
        <w:spacing w:lineRule="auto" w:line="360"/>
        <w:ind w:left="0" w:right="4819" w:hanging="0"/>
        <w:jc w:val="both"/>
        <w:rPr>
          <w:rFonts w:ascii="Arial" w:hAnsi="Arial" w:eastAsia="Times New Roman" w:cs="Times New Roman"/>
          <w:b w:val="false"/>
          <w:b w:val="false"/>
          <w:bCs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  <w:t>Ao campus Serra Talhada</w:t>
      </w:r>
    </w:p>
    <w:p>
      <w:pPr>
        <w:pStyle w:val="LOnormal"/>
        <w:spacing w:lineRule="auto" w:line="360"/>
        <w:jc w:val="center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/>
          <w:i w:val="false"/>
          <w:color w:val="000000"/>
          <w:position w:val="0"/>
          <w:sz w:val="24"/>
          <w:sz w:val="24"/>
          <w:szCs w:val="24"/>
          <w:u w:val="none"/>
          <w:vertAlign w:val="baseline"/>
        </w:rPr>
        <w:t>DESPACHO</w:t>
      </w:r>
      <w:r>
        <w:rPr>
          <w:rFonts w:eastAsia="Times New Roman" w:cs="Times New Roman" w:ascii="Arial" w:hAnsi="Arial"/>
          <w:b/>
          <w:i w:val="false"/>
          <w:color w:val="000000"/>
          <w:position w:val="0"/>
          <w:sz w:val="24"/>
          <w:sz w:val="24"/>
          <w:szCs w:val="24"/>
          <w:vertAlign w:val="baseline"/>
        </w:rPr>
        <w:t xml:space="preserve"> </w:t>
      </w:r>
    </w:p>
    <w:p>
      <w:pPr>
        <w:pStyle w:val="LOnormal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Onormal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/>
          <w:i/>
          <w:color w:val="000000"/>
          <w:position w:val="0"/>
          <w:sz w:val="24"/>
          <w:sz w:val="24"/>
          <w:szCs w:val="24"/>
          <w:vertAlign w:val="baseline"/>
        </w:rPr>
        <w:tab/>
      </w:r>
    </w:p>
    <w:p>
      <w:pPr>
        <w:pStyle w:val="LOnormal"/>
        <w:spacing w:lineRule="auto" w:line="360"/>
        <w:jc w:val="both"/>
        <w:rPr/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  <w:tab/>
        <w:t xml:space="preserve">Encaminho o processo em epígrafe para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  <w:t>esta Unidade do IFSertãoPE a fim de sejam atendidas a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  <w:t>s recomendações do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  <w:t xml:space="preserve">s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  <w:t>itens 11, 13, 38, 67/70, 87 e *92(Alínea “C”) do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  <w:t xml:space="preserve"> Parecer Jurídico n° 00516/2022/NLC/ETRLIC/PGF/AGU.</w:t>
      </w:r>
    </w:p>
    <w:p>
      <w:pPr>
        <w:pStyle w:val="LOnormal"/>
        <w:spacing w:lineRule="auto" w:line="360"/>
        <w:jc w:val="both"/>
        <w:rPr/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  <w:tab/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position w:val="0"/>
          <w:sz w:val="20"/>
          <w:sz w:val="20"/>
          <w:szCs w:val="20"/>
          <w:vertAlign w:val="baseline"/>
        </w:rPr>
        <w:t>*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position w:val="0"/>
          <w:sz w:val="20"/>
          <w:sz w:val="20"/>
          <w:szCs w:val="20"/>
          <w:vertAlign w:val="baseline"/>
        </w:rPr>
        <w:t xml:space="preserve">No caso a recomendação 92(Alínea “C”) deve tal exigência constar no item OBRIGAÇÕES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position w:val="0"/>
          <w:sz w:val="20"/>
          <w:sz w:val="20"/>
          <w:szCs w:val="20"/>
          <w:vertAlign w:val="baseline"/>
        </w:rPr>
        <w:t>DA CONTRATADA do Termo de Referência.</w:t>
      </w:r>
    </w:p>
    <w:p>
      <w:pPr>
        <w:pStyle w:val="LOnormal"/>
        <w:widowControl/>
        <w:suppressAutoHyphens w:val="true"/>
        <w:bidi w:val="0"/>
        <w:spacing w:lineRule="auto" w:line="360" w:before="0" w:after="0"/>
        <w:ind w:left="0" w:right="0" w:hanging="340"/>
        <w:jc w:val="both"/>
        <w:rPr>
          <w:b/>
          <w:b/>
          <w:bCs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  <w:t xml:space="preserve">           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  <w:t xml:space="preserve">Solicitamos ainda que seja analisado a necessidade de adequação dos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  <w:t xml:space="preserve">subitens 1.1.1 a 1.1.4 do Termo de Referência com os subitens 1.2, 1.3 e 1.3.1 do Edital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  <w:t xml:space="preserve">a fim de que ambos tenham harmonia. </w:t>
      </w:r>
    </w:p>
    <w:p>
      <w:pPr>
        <w:pStyle w:val="LOnormal"/>
        <w:spacing w:lineRule="auto" w:line="360"/>
        <w:jc w:val="both"/>
        <w:rPr/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  <w:tab/>
        <w:t xml:space="preserve">Os documentos produzidos e alterados devem constar no Sistema SGP/Redmine e em seguida comunicados a esta Diretoria, através do e-mail: </w:t>
      </w:r>
      <w:hyperlink r:id="rId3">
        <w:r>
          <w:rPr>
            <w:rStyle w:val="LinkdaInternet"/>
            <w:rFonts w:eastAsia="Times New Roman" w:cs="Times New Roman" w:ascii="Arial" w:hAnsi="Arial"/>
            <w:b w:val="false"/>
            <w:bCs w:val="false"/>
            <w:i w:val="false"/>
            <w:iCs w:val="false"/>
            <w:color w:val="000000"/>
            <w:position w:val="0"/>
            <w:sz w:val="24"/>
            <w:sz w:val="24"/>
            <w:szCs w:val="24"/>
            <w:vertAlign w:val="baseline"/>
          </w:rPr>
          <w:t>licitacoes@ifsertao-pe.edu.br</w:t>
        </w:r>
      </w:hyperlink>
    </w:p>
    <w:p>
      <w:pPr>
        <w:pStyle w:val="LOnormal"/>
        <w:spacing w:lineRule="auto" w:line="360"/>
        <w:jc w:val="both"/>
        <w:rPr/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  <w:tab/>
        <w:t xml:space="preserve">Deve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  <w:t xml:space="preserve">ainda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  <w:t xml:space="preserve">ser elaborado  um Termo de Atendimento ao Parecer supracitado. </w:t>
      </w:r>
    </w:p>
    <w:p>
      <w:pPr>
        <w:pStyle w:val="LOnormal"/>
        <w:spacing w:lineRule="auto" w:line="360"/>
        <w:jc w:val="center"/>
        <w:rPr>
          <w:rFonts w:ascii="Arial" w:hAnsi="Arial" w:eastAsia="Times New Roman" w:cs="Times New Roman"/>
          <w:b w:val="false"/>
          <w:b w:val="false"/>
          <w:bCs w:val="false"/>
          <w:color w:val="000000"/>
          <w:position w:val="0"/>
          <w:sz w:val="24"/>
          <w:sz w:val="24"/>
          <w:szCs w:val="24"/>
          <w:vertAlign w:val="baseline"/>
        </w:rPr>
      </w:pPr>
      <w:r>
        <w:rPr/>
      </w:r>
    </w:p>
    <w:p>
      <w:pPr>
        <w:pStyle w:val="LOnormal"/>
        <w:spacing w:lineRule="auto" w:line="360"/>
        <w:jc w:val="center"/>
        <w:rPr/>
      </w:pPr>
      <w:r>
        <w:rPr>
          <w:rFonts w:eastAsia="Times New Roman" w:cs="Times New Roman" w:ascii="Arial" w:hAnsi="Arial"/>
          <w:b w:val="false"/>
          <w:bCs w:val="false"/>
          <w:color w:val="000000"/>
          <w:position w:val="0"/>
          <w:sz w:val="24"/>
          <w:sz w:val="24"/>
          <w:szCs w:val="24"/>
          <w:vertAlign w:val="baseline"/>
        </w:rPr>
        <w:t xml:space="preserve">Petrolina/PE, </w:t>
      </w:r>
      <w:r>
        <w:rPr>
          <w:rFonts w:eastAsia="Times New Roman" w:cs="Times New Roman" w:ascii="Arial" w:hAnsi="Arial"/>
          <w:b w:val="false"/>
          <w:bCs w:val="false"/>
          <w:color w:val="000000"/>
          <w:kern w:val="0"/>
          <w:position w:val="0"/>
          <w:sz w:val="24"/>
          <w:sz w:val="24"/>
          <w:szCs w:val="24"/>
          <w:vertAlign w:val="baseline"/>
          <w:lang w:val="pt-BR" w:eastAsia="zh-CN" w:bidi="hi-IN"/>
        </w:rPr>
        <w:t>23</w:t>
      </w:r>
      <w:r>
        <w:rPr>
          <w:rFonts w:eastAsia="Times New Roman" w:cs="Times New Roman" w:ascii="Arial" w:hAnsi="Arial"/>
          <w:b w:val="false"/>
          <w:bCs w:val="false"/>
          <w:color w:val="000000"/>
          <w:position w:val="0"/>
          <w:sz w:val="24"/>
          <w:sz w:val="24"/>
          <w:szCs w:val="24"/>
          <w:vertAlign w:val="baseline"/>
        </w:rPr>
        <w:t xml:space="preserve"> de </w:t>
      </w:r>
      <w:r>
        <w:rPr>
          <w:rFonts w:eastAsia="Times New Roman" w:cs="Times New Roman" w:ascii="Arial" w:hAnsi="Arial"/>
          <w:b w:val="false"/>
          <w:bCs w:val="false"/>
          <w:color w:val="000000"/>
          <w:kern w:val="0"/>
          <w:position w:val="0"/>
          <w:sz w:val="24"/>
          <w:sz w:val="24"/>
          <w:szCs w:val="24"/>
          <w:vertAlign w:val="baseline"/>
          <w:lang w:val="pt-BR" w:eastAsia="zh-CN" w:bidi="hi-IN"/>
        </w:rPr>
        <w:t>maio</w:t>
      </w:r>
      <w:r>
        <w:rPr>
          <w:rFonts w:eastAsia="Times New Roman" w:cs="Times New Roman" w:ascii="Arial" w:hAnsi="Arial"/>
          <w:b w:val="false"/>
          <w:bCs w:val="false"/>
          <w:color w:val="000000"/>
          <w:position w:val="0"/>
          <w:sz w:val="24"/>
          <w:sz w:val="24"/>
          <w:szCs w:val="24"/>
          <w:vertAlign w:val="baseline"/>
        </w:rPr>
        <w:t xml:space="preserve"> de 2022.</w:t>
      </w:r>
    </w:p>
    <w:p>
      <w:pPr>
        <w:pStyle w:val="LOnormal"/>
        <w:spacing w:lineRule="auto" w:line="36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Onormal"/>
        <w:spacing w:lineRule="auto" w:line="36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Onormal"/>
        <w:spacing w:lineRule="auto" w:line="240" w:before="240" w:after="0"/>
        <w:jc w:val="center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_________________________________</w:t>
      </w:r>
    </w:p>
    <w:p>
      <w:pPr>
        <w:pStyle w:val="LOnormal"/>
        <w:spacing w:lineRule="auto" w:line="276"/>
        <w:jc w:val="center"/>
        <w:rPr>
          <w:b/>
          <w:b/>
          <w:color w:val="030303"/>
          <w:position w:val="0"/>
          <w:sz w:val="24"/>
          <w:sz w:val="24"/>
          <w:szCs w:val="24"/>
          <w:vertAlign w:val="baseline"/>
        </w:rPr>
      </w:pPr>
      <w:r>
        <w:rPr>
          <w:b/>
          <w:color w:val="030303"/>
          <w:position w:val="0"/>
          <w:sz w:val="24"/>
          <w:sz w:val="24"/>
          <w:szCs w:val="24"/>
          <w:vertAlign w:val="baseline"/>
        </w:rPr>
        <w:t>Gerson de Alencar Lima</w:t>
      </w:r>
    </w:p>
    <w:p>
      <w:pPr>
        <w:pStyle w:val="LOnormal"/>
        <w:spacing w:lineRule="auto" w:line="276"/>
        <w:jc w:val="center"/>
        <w:rPr>
          <w:position w:val="0"/>
          <w:sz w:val="24"/>
          <w:sz w:val="24"/>
          <w:vertAlign w:val="baseline"/>
        </w:rPr>
      </w:pPr>
      <w:r>
        <w:rPr>
          <w:b/>
          <w:color w:val="030303"/>
          <w:position w:val="0"/>
          <w:sz w:val="24"/>
          <w:sz w:val="24"/>
          <w:szCs w:val="24"/>
          <w:vertAlign w:val="baseline"/>
        </w:rPr>
        <w:t>Diretor de Licitações</w:t>
      </w:r>
    </w:p>
    <w:p>
      <w:pPr>
        <w:pStyle w:val="LOnormal"/>
        <w:spacing w:lineRule="auto" w:line="276"/>
        <w:jc w:val="center"/>
        <w:rPr>
          <w:position w:val="0"/>
          <w:sz w:val="24"/>
          <w:sz w:val="24"/>
          <w:vertAlign w:val="baseline"/>
        </w:rPr>
      </w:pPr>
      <w:r>
        <w:rPr>
          <w:b/>
          <w:color w:val="030303"/>
          <w:position w:val="0"/>
          <w:sz w:val="24"/>
          <w:sz w:val="24"/>
          <w:szCs w:val="24"/>
          <w:vertAlign w:val="baseline"/>
        </w:rPr>
        <w:t xml:space="preserve">Reitoria do IF Sertão – PE </w:t>
      </w:r>
    </w:p>
    <w:p>
      <w:pPr>
        <w:pStyle w:val="LOnormal"/>
        <w:spacing w:lineRule="auto" w:line="360" w:before="0" w:after="0"/>
        <w:jc w:val="center"/>
        <w:rPr>
          <w:position w:val="0"/>
          <w:sz w:val="24"/>
          <w:sz w:val="24"/>
          <w:vertAlign w:val="baseline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34" w:gutter="0" w:header="1134" w:top="2989" w:footer="1134" w:bottom="202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pBdr>
        <w:bottom w:val="single" w:sz="8" w:space="2" w:color="000000"/>
      </w:pBdr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Instituto Federal de Educação, Ciência e Tecnologia do Sertão Pernambucano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Rua Aristarco Lopes, 240, Centro, Petrolina-PE, CEP: 56302-100. – Petrolina-PE | Fone: (87) 2101-2373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e-mail: licitacoes@ifsertao-pe.edu.br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www.ifsertao-pe.edu.br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center" w:pos="4535" w:leader="none"/>
        <w:tab w:val="right" w:pos="9070" w:leader="none"/>
        <w:tab w:val="right" w:pos="9071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</w:pPr>
    <w:r>
      <w:rPr/>
      <w:object w:dxaOrig="2655" w:dyaOrig="2625"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width:34pt;height:35pt;mso-wrap-distance-right:0pt" filled="t" fillcolor="#FFFFFF" o:ole="">
          <v:imagedata r:id="rId2" o:title=""/>
        </v:shape>
        <o:OLEObject Type="Embed" ProgID="" ShapeID="ole_rId1" DrawAspect="Content" ObjectID="_2026602094" r:id="rId1"/>
      </w:object>
    </w:r>
  </w:p>
  <w:p>
    <w:pPr>
      <w:pStyle w:val="LOnormal"/>
      <w:jc w:val="center"/>
      <w:rPr>
        <w:position w:val="0"/>
        <w:sz w:val="24"/>
        <w:sz w:val="24"/>
        <w:vertAlign w:val="baseline"/>
      </w:rPr>
    </w:pPr>
    <w:r>
      <w:rPr>
        <w:b/>
        <w:position w:val="0"/>
        <w:sz w:val="16"/>
        <w:sz w:val="16"/>
        <w:szCs w:val="16"/>
        <w:vertAlign w:val="baseline"/>
      </w:rPr>
      <w:t>SERVIÇO PÚBLICO FEDERAL</w:t>
    </w:r>
  </w:p>
  <w:p>
    <w:pPr>
      <w:pStyle w:val="LOnormal"/>
      <w:jc w:val="center"/>
      <w:rPr>
        <w:position w:val="0"/>
        <w:sz w:val="24"/>
        <w:sz w:val="24"/>
        <w:vertAlign w:val="baseline"/>
      </w:rPr>
    </w:pPr>
    <w:r>
      <w:rPr>
        <w:b/>
        <w:position w:val="0"/>
        <w:sz w:val="16"/>
        <w:sz w:val="16"/>
        <w:szCs w:val="16"/>
        <w:vertAlign w:val="baseline"/>
      </w:rPr>
      <w:t>MINISTÉRIO DA EDUCAÇÃO</w:t>
    </w:r>
  </w:p>
  <w:p>
    <w:pPr>
      <w:pStyle w:val="LOnormal"/>
      <w:jc w:val="center"/>
      <w:rPr>
        <w:position w:val="0"/>
        <w:sz w:val="24"/>
        <w:sz w:val="24"/>
        <w:vertAlign w:val="baseline"/>
      </w:rPr>
    </w:pPr>
    <w:r>
      <w:rPr>
        <w:b/>
        <w:position w:val="0"/>
        <w:sz w:val="16"/>
        <w:sz w:val="16"/>
        <w:szCs w:val="16"/>
        <w:vertAlign w:val="baseline"/>
      </w:rPr>
      <w:t>SECRETARIA DE EDUCAÇÃO PROFISSIONAL E TECNOLÓGICA</w:t>
    </w:r>
  </w:p>
  <w:p>
    <w:pPr>
      <w:pStyle w:val="LOnormal"/>
      <w:jc w:val="center"/>
      <w:rPr>
        <w:position w:val="0"/>
        <w:sz w:val="24"/>
        <w:sz w:val="24"/>
        <w:vertAlign w:val="baseline"/>
      </w:rPr>
    </w:pPr>
    <w:r>
      <w:rPr>
        <w:b/>
        <w:position w:val="0"/>
        <w:sz w:val="16"/>
        <w:sz w:val="16"/>
        <w:szCs w:val="16"/>
        <w:vertAlign w:val="baseline"/>
      </w:rPr>
      <w:t>INSTITUTO FEDERAL DE EDUCAÇÃO, CIÊNCIA E TECNOLOGIA DO SERTÃO – PE</w:t>
    </w:r>
  </w:p>
  <w:p>
    <w:pPr>
      <w:pStyle w:val="LOnormal"/>
      <w:jc w:val="center"/>
      <w:rPr>
        <w:position w:val="0"/>
        <w:sz w:val="24"/>
        <w:sz w:val="24"/>
        <w:vertAlign w:val="baseline"/>
      </w:rPr>
    </w:pPr>
    <w:r>
      <w:rPr>
        <w:b/>
        <w:position w:val="0"/>
        <w:sz w:val="16"/>
        <w:sz w:val="16"/>
        <w:szCs w:val="16"/>
        <w:vertAlign w:val="baseline"/>
      </w:rPr>
      <w:t>DIRETORIA DE LICITAÇÕES -DLIC</w:t>
    </w:r>
  </w:p>
  <w:p>
    <w:pPr>
      <w:pStyle w:val="LOnormal"/>
      <w:keepNext w:val="false"/>
      <w:keepLines w:val="false"/>
      <w:widowControl/>
      <w:pBdr>
        <w:bottom w:val="single" w:sz="6" w:space="1" w:color="000000"/>
      </w:pBdr>
      <w:shd w:val="clear" w:fill="auto"/>
      <w:tabs>
        <w:tab w:val="clear" w:pos="720"/>
        <w:tab w:val="center" w:pos="4535" w:leader="none"/>
        <w:tab w:val="right" w:pos="9071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REITORIA DO IF SERTÃO – PE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normal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Liberation Serif" w:hAnsi="Liberation Serif" w:eastAsia="SimSun" w:cs="Lucida Sans"/>
      <w:color w:val="auto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Fontepargpadro1">
    <w:name w:val="Fonte parág. padrão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3">
    <w:name w:val="Fonte parág. padrão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Nfaseforte">
    <w:name w:val="Ênfase forte"/>
    <w:qFormat/>
    <w:rPr>
      <w:b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LOnormal"/>
    <w:next w:val="Corpodetexto"/>
    <w:qFormat/>
    <w:pPr>
      <w:keepNext w:val="true"/>
      <w:widowControl/>
      <w:suppressAutoHyphens w:val="false"/>
      <w:bidi w:val="0"/>
      <w:spacing w:lineRule="atLeast" w:line="1" w:before="240" w:after="120"/>
      <w:textAlignment w:val="top"/>
      <w:outlineLvl w:val="0"/>
    </w:pPr>
    <w:rPr>
      <w:rFonts w:ascii="Liberation Sans" w:hAnsi="Liberation Sans" w:eastAsia="Microsoft YaHei" w:cs="Lucida Sans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Corpodotexto">
    <w:name w:val="Body Text"/>
    <w:basedOn w:val="Normal"/>
    <w:pPr>
      <w:spacing w:lineRule="auto" w:line="276" w:before="0" w:after="140"/>
      <w:outlineLvl w:val="9"/>
    </w:pPr>
    <w:rPr/>
  </w:style>
  <w:style w:type="paragraph" w:styleId="Lista">
    <w:name w:val="List"/>
    <w:basedOn w:val="Corpodetexto"/>
    <w:qFormat/>
    <w:pPr>
      <w:widowControl/>
      <w:suppressAutoHyphens w:val="false"/>
      <w:bidi w:val="0"/>
      <w:spacing w:lineRule="auto" w:line="288" w:before="0" w:after="140"/>
      <w:textAlignment w:val="top"/>
    </w:pPr>
    <w:rPr>
      <w:rFonts w:ascii="Liberation Serif" w:hAnsi="Liberation Serif" w:eastAsia="SimSun" w:cs="Lucida San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egenda">
    <w:name w:val="Caption"/>
    <w:basedOn w:val="LOnormal"/>
    <w:qFormat/>
    <w:pPr>
      <w:widowControl/>
      <w:suppressLineNumbers/>
      <w:suppressAutoHyphens w:val="false"/>
      <w:bidi w:val="0"/>
      <w:spacing w:lineRule="atLeast" w:line="1" w:before="120" w:after="120"/>
      <w:textAlignment w:val="top"/>
      <w:outlineLvl w:val="0"/>
    </w:pPr>
    <w:rPr>
      <w:rFonts w:ascii="Liberation Serif" w:hAnsi="Liberation Serif" w:eastAsia="SimSun" w:cs="Lucida Sans"/>
      <w:i/>
      <w:i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dice">
    <w:name w:val="Índice"/>
    <w:basedOn w:val="LOnormal"/>
    <w:qFormat/>
    <w:pPr>
      <w:widowControl/>
      <w:suppressLineNumbers/>
      <w:suppressAutoHyphens w:val="false"/>
      <w:bidi w:val="0"/>
      <w:spacing w:lineRule="atLeast" w:line="1"/>
      <w:textAlignment w:val="top"/>
      <w:outlineLvl w:val="0"/>
    </w:pPr>
    <w:rPr>
      <w:rFonts w:ascii="Liberation Serif" w:hAnsi="Liberation Serif" w:eastAsia="SimSun" w:cs="Lucida San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Corpodetexto">
    <w:name w:val="Corpo de texto"/>
    <w:basedOn w:val="LOnormal"/>
    <w:qFormat/>
    <w:pPr>
      <w:widowControl/>
      <w:suppressAutoHyphens w:val="false"/>
      <w:bidi w:val="0"/>
      <w:spacing w:lineRule="auto" w:line="288" w:before="0" w:after="140"/>
      <w:textAlignment w:val="top"/>
      <w:outlineLvl w:val="0"/>
    </w:pPr>
    <w:rPr>
      <w:rFonts w:ascii="Liberation Serif" w:hAnsi="Liberation Serif" w:eastAsia="SimSun" w:cs="Lucida San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CabealhoeRodap">
    <w:name w:val="Cabeçalho e Rodapé"/>
    <w:basedOn w:val="Normal"/>
    <w:qFormat/>
    <w:pPr>
      <w:outlineLvl w:val="9"/>
    </w:pPr>
    <w:rPr/>
  </w:style>
  <w:style w:type="paragraph" w:styleId="Cabealho">
    <w:name w:val="Header"/>
    <w:basedOn w:val="LOnormal"/>
    <w:qFormat/>
    <w:pPr>
      <w:widowControl/>
      <w:suppressLineNumbers/>
      <w:tabs>
        <w:tab w:val="clear" w:pos="720"/>
        <w:tab w:val="center" w:pos="4535" w:leader="none"/>
        <w:tab w:val="right" w:pos="9071" w:leader="none"/>
      </w:tabs>
      <w:suppressAutoHyphens w:val="false"/>
      <w:bidi w:val="0"/>
      <w:spacing w:lineRule="atLeast" w:line="1"/>
      <w:textAlignment w:val="top"/>
      <w:outlineLvl w:val="0"/>
    </w:pPr>
    <w:rPr>
      <w:rFonts w:ascii="Liberation Serif" w:hAnsi="Liberation Serif" w:eastAsia="SimSun" w:cs="Lucida San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Rodap">
    <w:name w:val="Footer"/>
    <w:basedOn w:val="LOnormal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tLeast" w:line="1"/>
      <w:textAlignment w:val="top"/>
      <w:outlineLvl w:val="0"/>
    </w:pPr>
    <w:rPr>
      <w:rFonts w:ascii="Liberation Serif" w:hAnsi="Liberation Serif" w:eastAsia="SimSun" w:cs="Lucida San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oSpacing">
    <w:name w:val="No Spacing"/>
    <w:qFormat/>
    <w:pPr>
      <w:widowControl w:val="false"/>
      <w:suppressAutoHyphens w:val="false"/>
      <w:overflowPunct w:val="true"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DejaVu Sans" w:cs="DejaVu Sans"/>
      <w:color w:val="auto"/>
      <w:w w:val="100"/>
      <w:kern w:val="2"/>
      <w:position w:val="0"/>
      <w:sz w:val="22"/>
      <w:sz w:val="22"/>
      <w:szCs w:val="22"/>
      <w:effect w:val="none"/>
      <w:vertAlign w:val="baseline"/>
      <w:em w:val="none"/>
      <w:lang w:val="pt-BR" w:eastAsia="en-US" w:bidi="ar-SA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icitacoes@ifsertao-pe.edu.br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VjbdqxpE5lrsxnLIPKXpH6B8JQ==">AMUW2mUQYWEr2dhNpupTDC+hQtIBsAjnI1TFhO1WuGrtJNGQim3/mqJgnzbyQM/yI8EEoGR/FB/N4UiENVJVQmiZM+zWrxXy2PNn+Vt2o6u1IMYQ71jevUI=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</TotalTime>
  <Application>LibreOffice/7.2.5.2$Windows_X86_64 LibreOffice_project/499f9727c189e6ef3471021d6132d4c694f357e5</Application>
  <AppVersion>15.0000</AppVersion>
  <Pages>1</Pages>
  <Words>220</Words>
  <Characters>1340</Characters>
  <CharactersWithSpaces>1562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2021-05-05T12:57:08Z</dcterms:created>
  <dc:creator/>
  <dc:description/>
  <dc:language>pt-BR</dc:language>
  <cp:lastModifiedBy/>
  <cp:lastPrinted>2022-05-23T15:46:44Z</cp:lastPrinted>
  <dcterms:modified xsi:type="dcterms:W3CDTF">2022-05-23T16:57:07Z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