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0" w:hanging="0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>Setor Inter</w:t>
      </w:r>
      <w:r>
        <w:rPr>
          <w:rFonts w:eastAsia="Times New Roman" w:cs="Times New Roman" w:ascii="Calibri" w:hAnsi="Calibri"/>
          <w:b/>
          <w:bCs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essado:  </w:t>
      </w:r>
      <w:r>
        <w:rPr>
          <w:rFonts w:eastAsia="Liberation Serif" w:cs="Liberation Serif" w:ascii="Calibri" w:hAnsi="Calibri"/>
          <w:b w:val="false"/>
          <w:i w:val="false"/>
          <w:color w:val="000000"/>
          <w:kern w:val="0"/>
          <w:sz w:val="24"/>
          <w:szCs w:val="24"/>
          <w:shd w:fill="auto" w:val="clear"/>
          <w:lang w:val="pt-BR" w:eastAsia="zh-CN" w:bidi="hi-IN"/>
        </w:rPr>
        <w:t>Sistema Integrado de Bibliotecas -SIBI</w:t>
      </w:r>
      <w:r>
        <w:rPr>
          <w:rFonts w:eastAsia="Liberation Serif" w:cs="Liberation Serif" w:ascii="Calibri" w:hAnsi="Calibri"/>
          <w:b w:val="false"/>
          <w:bCs/>
          <w:i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pt-BR" w:eastAsia="zh-CN" w:bidi="hi-IN"/>
        </w:rPr>
        <w:t xml:space="preserve"> do</w:t>
      </w:r>
      <w:r>
        <w:rPr>
          <w:rFonts w:eastAsia="Liberation Serif" w:cs="Liberation Serif" w:ascii="Calibri" w:hAnsi="Calibri"/>
          <w:b w:val="false"/>
          <w:bCs w:val="false"/>
          <w:i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pt-BR" w:eastAsia="zh-CN" w:bidi="hi-IN"/>
        </w:rPr>
        <w:t xml:space="preserve"> IFSertãoPE</w:t>
      </w:r>
      <w:bookmarkStart w:id="0" w:name="_Hlk70080302"/>
      <w:bookmarkEnd w:id="0"/>
    </w:p>
    <w:p>
      <w:pPr>
        <w:pStyle w:val="Normal"/>
        <w:ind w:left="0" w:hanging="2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cs="Times New Roman" w:ascii="Calibri" w:hAnsi="Calibri"/>
          <w:b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>Processo</w:t>
      </w:r>
      <w:r>
        <w:rPr>
          <w:rFonts w:cs="Times New Roman" w:ascii="Calibri" w:hAnsi="Calibri"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 nº</w:t>
      </w:r>
      <w:r>
        <w:rPr>
          <w:rFonts w:cs="Times New Roman" w:ascii="Calibri" w:hAnsi="Calibri"/>
          <w:color w:val="C9211E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 </w:t>
      </w:r>
      <w:r>
        <w:rPr>
          <w:rFonts w:cs="Times New Roman" w:ascii="Calibri" w:hAnsi="Calibri"/>
          <w:color w:val="00000A"/>
          <w:position w:val="0"/>
          <w:sz w:val="24"/>
          <w:sz w:val="24"/>
          <w:szCs w:val="24"/>
          <w:shd w:fill="auto" w:val="clear"/>
          <w:vertAlign w:val="baseline"/>
          <w:lang w:eastAsia="zh-CN" w:bidi="hi-IN"/>
        </w:rPr>
        <w:t xml:space="preserve"> </w:t>
      </w:r>
      <w:r>
        <w:rPr>
          <w:rFonts w:eastAsia="Liberation Serif" w:cs="Liberation Serif" w:ascii="Calibri" w:hAnsi="Calibri"/>
          <w:b w:val="false"/>
          <w:i w:val="false"/>
          <w:color w:val="000000"/>
          <w:kern w:val="0"/>
          <w:position w:val="0"/>
          <w:sz w:val="24"/>
          <w:sz w:val="24"/>
          <w:szCs w:val="24"/>
          <w:shd w:fill="auto" w:val="clear"/>
          <w:vertAlign w:val="baseline"/>
          <w:lang w:val="pt-BR" w:eastAsia="zh-CN" w:bidi="hi-IN"/>
        </w:rPr>
        <w:t>23302.000217.2023-15</w:t>
      </w:r>
    </w:p>
    <w:p>
      <w:pPr>
        <w:pStyle w:val="Default"/>
        <w:ind w:hanging="0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color w:val="00000A"/>
          <w:kern w:val="2"/>
          <w:sz w:val="24"/>
          <w:szCs w:val="24"/>
          <w:shd w:fill="auto" w:val="clear"/>
          <w:lang w:eastAsia="zh-CN" w:bidi="hi-IN"/>
        </w:rPr>
        <w:t>Objeto:</w:t>
      </w:r>
      <w:r>
        <w:rPr>
          <w:rFonts w:eastAsia="Times New Roman" w:cs="Times New Roman" w:ascii="Calibri" w:hAnsi="Calibri"/>
          <w:color w:val="00000A"/>
          <w:kern w:val="2"/>
          <w:sz w:val="24"/>
          <w:szCs w:val="24"/>
          <w:shd w:fill="auto" w:val="clear"/>
          <w:lang w:eastAsia="zh-CN" w:bidi="hi-IN"/>
        </w:rPr>
        <w:t xml:space="preserve"> Contratação de serviços de registro de numeração de ISBN </w:t>
      </w:r>
      <w:bookmarkStart w:id="1" w:name="_Hlk70080336"/>
      <w:r>
        <w:rPr>
          <w:rFonts w:eastAsia="Times New Roman" w:cs="Times New Roman" w:ascii="Calibri" w:hAnsi="Calibri"/>
          <w:color w:val="00000A"/>
          <w:kern w:val="2"/>
          <w:sz w:val="24"/>
          <w:szCs w:val="24"/>
          <w:shd w:fill="auto" w:val="clear"/>
          <w:lang w:eastAsia="zh-CN" w:bidi="hi-IN"/>
        </w:rPr>
        <w:t>para atender às demandas do IFSertãoPE</w:t>
      </w:r>
      <w:bookmarkEnd w:id="1"/>
      <w:r>
        <w:rPr>
          <w:rFonts w:eastAsia="Times New Roman" w:cs="Times New Roman" w:ascii="Calibri" w:hAnsi="Calibri"/>
          <w:color w:val="00000A"/>
          <w:kern w:val="2"/>
          <w:sz w:val="24"/>
          <w:szCs w:val="24"/>
          <w:shd w:fill="auto" w:val="clear"/>
          <w:lang w:eastAsia="zh-CN" w:bidi="hi-IN"/>
        </w:rPr>
        <w:t>.</w:t>
      </w:r>
    </w:p>
    <w:p>
      <w:pPr>
        <w:pStyle w:val="Default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Calibri" w:hAnsi="Calibri"/>
          <w:b/>
          <w:color w:val="00000A"/>
          <w:kern w:val="2"/>
          <w:sz w:val="24"/>
          <w:szCs w:val="24"/>
          <w:shd w:fill="auto" w:val="clear"/>
          <w:lang w:eastAsia="zh-CN" w:bidi="hi-IN"/>
        </w:rPr>
        <w:t>Rubricas orçamen</w:t>
      </w:r>
      <w:r>
        <w:rPr>
          <w:rFonts w:cs="Times New Roman" w:ascii="Calibri" w:hAnsi="Calibri"/>
          <w:b/>
          <w:sz w:val="24"/>
          <w:szCs w:val="24"/>
          <w:shd w:fill="auto" w:val="clear"/>
        </w:rPr>
        <w:t>tárias:</w:t>
      </w:r>
      <w:r>
        <w:rPr>
          <w:rFonts w:cs="Times New Roman" w:ascii="Calibri" w:hAnsi="Calibri"/>
          <w:sz w:val="24"/>
          <w:szCs w:val="24"/>
          <w:shd w:fill="auto" w:val="clear"/>
        </w:rPr>
        <w:t xml:space="preserve"> Fonte 1</w:t>
      </w:r>
      <w:r>
        <w:rPr>
          <w:rFonts w:cs="Times New Roman" w:ascii="Calibri" w:hAnsi="Calibri"/>
          <w:sz w:val="24"/>
          <w:szCs w:val="24"/>
          <w:shd w:fill="auto" w:val="clear"/>
        </w:rPr>
        <w:t>0</w:t>
      </w:r>
      <w:r>
        <w:rPr>
          <w:rFonts w:cs="Times New Roman" w:ascii="Calibri" w:hAnsi="Calibri"/>
          <w:sz w:val="24"/>
          <w:szCs w:val="24"/>
          <w:shd w:fill="auto" w:val="clear"/>
        </w:rPr>
        <w:t>00000000 – PTRES 171083 – Natureza de Despesa 3390</w:t>
      </w:r>
      <w:r>
        <w:rPr>
          <w:rFonts w:cs="Times New Roman" w:ascii="Calibri" w:hAnsi="Calibri"/>
          <w:sz w:val="24"/>
          <w:szCs w:val="24"/>
          <w:shd w:fill="auto" w:val="clear"/>
        </w:rPr>
        <w:t>39</w:t>
      </w:r>
    </w:p>
    <w:p>
      <w:pPr>
        <w:pStyle w:val="Default"/>
        <w:rPr>
          <w:rFonts w:ascii="Calibri" w:hAnsi="Calibri"/>
          <w:sz w:val="24"/>
          <w:szCs w:val="24"/>
          <w:highlight w:val="none"/>
          <w:shd w:fill="auto" w:val="clear"/>
        </w:rPr>
      </w:pPr>
      <w:r>
        <w:rPr>
          <w:rFonts w:cs="Times New Roman" w:ascii="Calibri" w:hAnsi="Calibri"/>
          <w:b/>
          <w:bCs/>
          <w:color w:val="000000"/>
          <w:kern w:val="2"/>
          <w:position w:val="-1"/>
          <w:sz w:val="24"/>
          <w:szCs w:val="24"/>
          <w:shd w:fill="auto" w:val="clear"/>
        </w:rPr>
        <w:t xml:space="preserve">Valor Estimado: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-1"/>
          <w:sz w:val="24"/>
          <w:szCs w:val="24"/>
          <w:shd w:fill="auto" w:val="clear"/>
          <w:lang w:bidi="ar-SA"/>
        </w:rPr>
        <w:t>R$ 6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-1"/>
          <w:sz w:val="24"/>
          <w:szCs w:val="24"/>
          <w:shd w:fill="auto" w:val="clear"/>
          <w:lang w:bidi="ar-SA"/>
        </w:rPr>
        <w:t>25,00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-1"/>
          <w:sz w:val="24"/>
          <w:szCs w:val="24"/>
          <w:shd w:fill="auto" w:val="clear"/>
          <w:lang w:bidi="ar-SA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0"/>
          <w:sz w:val="24"/>
          <w:sz w:val="24"/>
          <w:szCs w:val="24"/>
          <w:shd w:fill="auto" w:val="clear"/>
          <w:vertAlign w:val="baseline"/>
          <w:lang w:bidi="ar-SA"/>
        </w:rPr>
        <w:t xml:space="preserve">(seiscentos e 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0"/>
          <w:sz w:val="24"/>
          <w:sz w:val="24"/>
          <w:szCs w:val="24"/>
          <w:shd w:fill="auto" w:val="clear"/>
          <w:vertAlign w:val="baseline"/>
          <w:lang w:bidi="ar-SA"/>
        </w:rPr>
        <w:t>vinte e cinco</w:t>
      </w:r>
      <w:r>
        <w:rPr>
          <w:rFonts w:eastAsia="Times New Roman" w:cs="Times New Roman" w:ascii="Calibri" w:hAnsi="Calibri"/>
          <w:b w:val="false"/>
          <w:bCs w:val="false"/>
          <w:color w:val="000000"/>
          <w:kern w:val="2"/>
          <w:position w:val="0"/>
          <w:sz w:val="24"/>
          <w:sz w:val="24"/>
          <w:szCs w:val="24"/>
          <w:shd w:fill="auto" w:val="clear"/>
          <w:vertAlign w:val="baseline"/>
          <w:lang w:bidi="ar-SA"/>
        </w:rPr>
        <w:t xml:space="preserve"> reais)</w:t>
      </w:r>
    </w:p>
    <w:p>
      <w:pPr>
        <w:pStyle w:val="Normal"/>
        <w:widowControl/>
        <w:spacing w:lineRule="auto" w:line="240"/>
        <w:ind w:left="0" w:hanging="2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sz w:val="24"/>
          <w:szCs w:val="24"/>
        </w:rPr>
      </w:r>
    </w:p>
    <w:p>
      <w:pPr>
        <w:pStyle w:val="Normal"/>
        <w:widowControl/>
        <w:spacing w:lineRule="auto" w:line="240"/>
        <w:ind w:left="0" w:hanging="0"/>
        <w:jc w:val="both"/>
        <w:rPr>
          <w:rFonts w:ascii="Calibri" w:hAnsi="Calibri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Calibri" w:hAnsi="Calibri"/>
          <w:color w:val="000000"/>
          <w:sz w:val="24"/>
          <w:szCs w:val="24"/>
          <w:u w:val="single"/>
        </w:rPr>
      </w:r>
    </w:p>
    <w:p>
      <w:pPr>
        <w:pStyle w:val="Normal"/>
        <w:widowControl/>
        <w:spacing w:lineRule="auto" w:line="240"/>
        <w:ind w:left="0" w:hanging="2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RECONHECIMENTO </w:t>
      </w:r>
      <w:r>
        <w:rPr>
          <w:rFonts w:eastAsia="Times New Roman" w:cs="Times New Roman" w:ascii="Calibri" w:hAnsi="Calibri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>E RATIFICAÇÃO</w:t>
      </w:r>
      <w:r>
        <w:rPr>
          <w:rFonts w:eastAsia="Times New Roman" w:cs="Times New Roman" w:ascii="Calibri" w:hAnsi="Calibri"/>
          <w:b/>
          <w:color w:val="000000"/>
          <w:position w:val="0"/>
          <w:sz w:val="24"/>
          <w:sz w:val="24"/>
          <w:szCs w:val="24"/>
          <w:u w:val="single"/>
          <w:vertAlign w:val="baseline"/>
        </w:rPr>
        <w:t xml:space="preserve"> </w:t>
      </w:r>
    </w:p>
    <w:p>
      <w:pPr>
        <w:pStyle w:val="Normal"/>
        <w:widowControl/>
        <w:spacing w:lineRule="auto" w:line="240"/>
        <w:ind w:left="0" w:hanging="2"/>
        <w:jc w:val="center"/>
        <w:rPr>
          <w:rFonts w:ascii="Calibri" w:hAnsi="Calibri" w:eastAsia="Times New Roman" w:cs="Times New Roman"/>
          <w:color w:val="000000"/>
          <w:sz w:val="24"/>
          <w:szCs w:val="24"/>
          <w:u w:val="single"/>
        </w:rPr>
      </w:pPr>
      <w:r>
        <w:rPr>
          <w:rFonts w:eastAsia="Times New Roman" w:cs="Times New Roman" w:ascii="Calibri" w:hAnsi="Calibri"/>
          <w:color w:val="000000"/>
          <w:sz w:val="24"/>
          <w:szCs w:val="24"/>
          <w:u w:val="single"/>
        </w:rPr>
      </w:r>
    </w:p>
    <w:p>
      <w:pPr>
        <w:pStyle w:val="Normal"/>
        <w:widowControl/>
        <w:spacing w:lineRule="auto" w:line="240"/>
        <w:ind w:left="0" w:hanging="0"/>
        <w:jc w:val="both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ab/>
        <w:t>Eu, no exercício da função de Autoridade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 xml:space="preserve"> Máxima da Instituição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>, nos termos do art. 26, da Lei nº 8.666/93,</w:t>
      </w:r>
      <w:r>
        <w:rPr>
          <w:rFonts w:eastAsia="Times New Roman" w:cs="Times New Roman" w:ascii="Calibri" w:hAnsi="Calibri"/>
          <w:b/>
          <w:color w:val="000000"/>
          <w:position w:val="0"/>
          <w:sz w:val="24"/>
          <w:sz w:val="24"/>
          <w:szCs w:val="24"/>
          <w:vertAlign w:val="baseline"/>
        </w:rPr>
        <w:t xml:space="preserve"> RECONHEÇO </w:t>
      </w:r>
      <w:r>
        <w:rPr>
          <w:rFonts w:eastAsia="Times New Roman" w:cs="Times New Roman" w:ascii="Calibri" w:hAnsi="Calibri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e</w:t>
      </w:r>
      <w:r>
        <w:rPr>
          <w:rFonts w:eastAsia="Times New Roman" w:cs="Times New Roman" w:ascii="Calibri" w:hAnsi="Calibri"/>
          <w:b/>
          <w:color w:val="000000"/>
          <w:position w:val="0"/>
          <w:sz w:val="24"/>
          <w:sz w:val="24"/>
          <w:szCs w:val="24"/>
          <w:vertAlign w:val="baseline"/>
        </w:rPr>
        <w:t xml:space="preserve"> RATIFICO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 xml:space="preserve"> a </w:t>
      </w: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 xml:space="preserve">inexigibilidade de licitação com fundamento no art. 25, caput da </w:t>
      </w: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>referida</w:t>
      </w: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 xml:space="preserve"> lei, </w:t>
      </w: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 xml:space="preserve">assim, registre-se e 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>publi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>que-se o ato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>em</w:t>
      </w: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vertAlign w:val="baseline"/>
        </w:rPr>
        <w:t xml:space="preserve"> imprensa oficial. </w:t>
      </w:r>
    </w:p>
    <w:p>
      <w:pPr>
        <w:pStyle w:val="Normal"/>
        <w:widowControl/>
        <w:spacing w:lineRule="auto" w:line="240" w:before="223" w:after="62"/>
        <w:ind w:left="0" w:hanging="2"/>
        <w:jc w:val="both"/>
        <w:rPr>
          <w:rFonts w:eastAsia="Times New Roman" w:cs="Times New Roman"/>
          <w:color w:val="000000"/>
          <w:position w:val="0"/>
          <w:sz w:val="20"/>
          <w:vertAlign w:val="baseline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spacing w:lineRule="auto" w:line="240"/>
        <w:ind w:left="0" w:hanging="2"/>
        <w:jc w:val="both"/>
        <w:rPr>
          <w:rFonts w:ascii="Calibri" w:hAnsi="Calibri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spacing w:lineRule="auto" w:line="240"/>
        <w:ind w:left="0" w:hanging="2"/>
        <w:jc w:val="right"/>
        <w:rPr>
          <w:rFonts w:ascii="Calibri" w:hAnsi="Calibri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Calibri" w:hAnsi="Calibri" w:eastAsia="Times New Roman" w:cs="Times New Roman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ind w:left="0" w:hanging="2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Times New Roman" w:cs="Times New Roman" w:ascii="Calibri" w:hAnsi="Calibri"/>
          <w:b/>
          <w:bCs/>
          <w:position w:val="0"/>
          <w:sz w:val="24"/>
          <w:sz w:val="24"/>
          <w:szCs w:val="24"/>
          <w:vertAlign w:val="baseline"/>
        </w:rPr>
        <w:t xml:space="preserve">Jean Carlos Coelho Alencar </w:t>
      </w:r>
    </w:p>
    <w:p>
      <w:pPr>
        <w:pStyle w:val="Normal"/>
        <w:ind w:left="0" w:hanging="2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 xml:space="preserve">Reitor </w:t>
      </w:r>
      <w:r>
        <w:rPr>
          <w:rFonts w:eastAsia="Times New Roman" w:cs="Times New Roman" w:ascii="Calibri" w:hAnsi="Calibri"/>
          <w:i/>
          <w:iCs/>
          <w:position w:val="0"/>
          <w:sz w:val="24"/>
          <w:sz w:val="24"/>
          <w:szCs w:val="24"/>
          <w:vertAlign w:val="baseline"/>
        </w:rPr>
        <w:t>em exercício</w:t>
      </w:r>
    </w:p>
    <w:p>
      <w:pPr>
        <w:pStyle w:val="Normal"/>
        <w:ind w:left="0" w:hanging="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Portaria n.º 414/2023/Reitoria</w:t>
      </w:r>
    </w:p>
    <w:p>
      <w:pPr>
        <w:pStyle w:val="Normal"/>
        <w:ind w:left="0" w:hanging="2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Times New Roman" w:cs="Times New Roman" w:ascii="Calibri" w:hAnsi="Calibri"/>
          <w:position w:val="0"/>
          <w:sz w:val="24"/>
          <w:sz w:val="24"/>
          <w:szCs w:val="24"/>
          <w:vertAlign w:val="baseline"/>
        </w:rPr>
        <w:t>IFSertãoPE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Times New Roman" w:cs="Times New Roman"/>
          <w:color w:val="FF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Calibri" w:hAnsi="Calibri"/>
          <w:color w:val="FF0000"/>
          <w:position w:val="0"/>
          <w:sz w:val="24"/>
          <w:sz w:val="24"/>
          <w:szCs w:val="24"/>
          <w:vertAlign w:val="baseline"/>
        </w:rPr>
      </w:r>
    </w:p>
    <w:p>
      <w:pPr>
        <w:pStyle w:val="Normal"/>
        <w:widowControl/>
        <w:spacing w:lineRule="auto" w:line="240"/>
        <w:ind w:left="0" w:hanging="0"/>
        <w:rPr>
          <w:rFonts w:ascii="Calibri" w:hAnsi="Calibri" w:eastAsia="Times New Roman" w:cs="Times New Roman"/>
          <w:color w:val="000000"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Times New Roman" w:cs="Times New Roman" w:ascii="Calibri" w:hAnsi="Calibri"/>
          <w:color w:val="000000"/>
          <w:position w:val="0"/>
          <w:sz w:val="24"/>
          <w:sz w:val="24"/>
          <w:szCs w:val="24"/>
          <w:u w:val="single"/>
          <w:vertAlign w:val="baseline"/>
        </w:rPr>
      </w:r>
    </w:p>
    <w:p>
      <w:pPr>
        <w:pStyle w:val="Normal"/>
        <w:widowControl/>
        <w:spacing w:lineRule="auto" w:line="240"/>
        <w:ind w:left="0" w:hanging="2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headerReference w:type="default" r:id="rId2"/>
      <w:type w:val="nextPage"/>
      <w:pgSz w:w="11906" w:h="16838"/>
      <w:pgMar w:left="1134" w:right="1134" w:gutter="0" w:header="0" w:top="107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134" w:after="0"/>
      <w:jc w:val="center"/>
      <w:rPr>
        <w:rFonts w:ascii="Calibri" w:hAnsi="Calibri"/>
        <w:sz w:val="16"/>
        <w:szCs w:val="1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2806065</wp:posOffset>
          </wp:positionH>
          <wp:positionV relativeFrom="paragraph">
            <wp:posOffset>561975</wp:posOffset>
          </wp:positionV>
          <wp:extent cx="508635" cy="50863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Calibri" w:hAnsi="Calibri"/>
        <w:b/>
        <w:smallCaps/>
        <w:color w:val="000000"/>
        <w:sz w:val="16"/>
        <w:szCs w:val="16"/>
      </w:rPr>
      <w:t xml:space="preserve">  </w:t>
    </w:r>
  </w:p>
  <w:p>
    <w:pPr>
      <w:pStyle w:val="Normal"/>
      <w:jc w:val="center"/>
      <w:rPr>
        <w:rFonts w:ascii="Calibri" w:hAnsi="Calibri" w:eastAsia="Times New Roman" w:cs="Times New Roman"/>
        <w:b/>
        <w:b/>
        <w:color w:val="000000"/>
        <w:sz w:val="16"/>
        <w:szCs w:val="16"/>
      </w:rPr>
    </w:pPr>
    <w:r>
      <w:rPr>
        <w:rFonts w:eastAsia="Times New Roman" w:cs="Times New Roman" w:ascii="Calibri" w:hAnsi="Calibri"/>
        <w:b/>
        <w:color w:val="000000"/>
        <w:sz w:val="16"/>
        <w:szCs w:val="16"/>
      </w:rPr>
    </w:r>
  </w:p>
  <w:p>
    <w:pPr>
      <w:pStyle w:val="Normal"/>
      <w:jc w:val="center"/>
      <w:rPr>
        <w:rFonts w:eastAsia="Times New Roman" w:cs="Times New Roman"/>
        <w:color w:val="000000"/>
      </w:rPr>
    </w:pPr>
    <w:r>
      <w:rPr>
        <w:rFonts w:ascii="Calibri" w:hAnsi="Calibri"/>
        <w:b w:val="false"/>
        <w:bCs w:val="false"/>
        <w:sz w:val="16"/>
        <w:szCs w:val="16"/>
      </w:rPr>
    </w:r>
  </w:p>
  <w:p>
    <w:pPr>
      <w:pStyle w:val="Normal"/>
      <w:jc w:val="center"/>
      <w:rPr>
        <w:rFonts w:ascii="Calibri" w:hAnsi="Calibri"/>
        <w:b w:val="false"/>
        <w:b w:val="false"/>
        <w:bCs w:val="false"/>
        <w:sz w:val="16"/>
        <w:szCs w:val="16"/>
      </w:rPr>
    </w:pPr>
    <w:r>
      <w:rPr>
        <w:rFonts w:eastAsia="Times New Roman" w:cs="Times New Roman" w:ascii="Calibri" w:hAnsi="Calibri"/>
        <w:b w:val="false"/>
        <w:bCs w:val="false"/>
        <w:color w:val="000000"/>
        <w:sz w:val="16"/>
        <w:szCs w:val="16"/>
      </w:rPr>
      <w:t>Ministério da Educação</w:t>
    </w:r>
  </w:p>
  <w:p>
    <w:pPr>
      <w:pStyle w:val="Normal"/>
      <w:jc w:val="center"/>
      <w:rPr>
        <w:rFonts w:ascii="Calibri" w:hAnsi="Calibri"/>
        <w:b w:val="false"/>
        <w:b w:val="false"/>
        <w:bCs w:val="false"/>
        <w:sz w:val="16"/>
        <w:szCs w:val="16"/>
      </w:rPr>
    </w:pPr>
    <w:r>
      <w:rPr>
        <w:rFonts w:eastAsia="Times New Roman" w:cs="Times New Roman" w:ascii="Calibri" w:hAnsi="Calibri"/>
        <w:b w:val="false"/>
        <w:bCs w:val="false"/>
        <w:color w:val="000000"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ascii="Calibri" w:hAnsi="Calibri"/>
        <w:b w:val="false"/>
        <w:b w:val="false"/>
        <w:bCs w:val="false"/>
        <w:sz w:val="16"/>
        <w:szCs w:val="16"/>
      </w:rPr>
    </w:pPr>
    <w:r>
      <w:rPr>
        <w:rFonts w:eastAsia="Times New Roman" w:cs="Times New Roman" w:ascii="Calibri" w:hAnsi="Calibri"/>
        <w:b w:val="false"/>
        <w:bCs w:val="false"/>
        <w:color w:val="000000"/>
        <w:sz w:val="16"/>
        <w:szCs w:val="16"/>
      </w:rPr>
      <w:t>Instituto Federal de Educação, Ciência e Tecnologia do Sertão Pernambucano</w:t>
    </w:r>
  </w:p>
  <w:p>
    <w:pPr>
      <w:pStyle w:val="Normal"/>
      <w:spacing w:lineRule="auto" w:line="240"/>
      <w:jc w:val="center"/>
      <w:rPr>
        <w:rFonts w:ascii="Calibri" w:hAnsi="Calibri"/>
        <w:b w:val="false"/>
        <w:b w:val="false"/>
        <w:bCs w:val="false"/>
        <w:sz w:val="16"/>
        <w:szCs w:val="16"/>
      </w:rPr>
    </w:pPr>
    <w:r>
      <w:rPr>
        <w:rFonts w:eastAsia="Times New Roman" w:cs="Times New Roman" w:ascii="Calibri" w:hAnsi="Calibri"/>
        <w:b w:val="false"/>
        <w:bCs w:val="false"/>
        <w:sz w:val="16"/>
        <w:szCs w:val="16"/>
      </w:rPr>
      <w:t>Reitoria</w:t>
    </w:r>
  </w:p>
  <w:p>
    <w:pPr>
      <w:pStyle w:val="Normal"/>
      <w:spacing w:lineRule="auto" w:line="240"/>
      <w:jc w:val="center"/>
      <w:rPr>
        <w:rFonts w:eastAsia="Times New Roman" w:cs="Times New Roman"/>
        <w:b/>
        <w:b/>
      </w:rPr>
    </w:pPr>
    <w:r>
      <w:rPr>
        <w:rFonts w:ascii="Calibri" w:hAnsi="Calibri"/>
        <w:sz w:val="16"/>
        <w:szCs w:val="16"/>
      </w:rPr>
    </w:r>
  </w:p>
  <w:p>
    <w:pPr>
      <w:pStyle w:val="Normal"/>
      <w:spacing w:lineRule="auto" w:line="240"/>
      <w:jc w:val="center"/>
      <w:rPr>
        <w:rFonts w:eastAsia="Times New Roman" w:cs="Times New Roman"/>
        <w:b/>
        <w:b/>
      </w:rPr>
    </w:pPr>
    <w:r>
      <w:rPr>
        <w:rFonts w:ascii="Calibri" w:hAnsi="Calibri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Western" w:customStyle="1">
    <w:name w:val="western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Default" w:customStyle="1">
    <w:name w:val="Default"/>
    <w:qFormat/>
    <w:rsid w:val="008f0927"/>
    <w:pPr>
      <w:widowControl/>
      <w:suppressAutoHyphens w:val="false"/>
      <w:bidi w:val="0"/>
      <w:spacing w:before="0" w:after="0"/>
      <w:jc w:val="left"/>
    </w:pPr>
    <w:rPr>
      <w:rFonts w:ascii="Calibri" w:hAnsi="Calibri" w:eastAsia="Liberation Serif" w:cs="Calibri"/>
      <w:color w:val="000000"/>
      <w:kern w:val="0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LibreOffice/7.3.7.2$Windows_X86_64 LibreOffice_project/e114eadc50a9ff8d8c8a0567d6da8f454beeb84f</Application>
  <AppVersion>15.0000</AppVersion>
  <Pages>1</Pages>
  <Words>126</Words>
  <Characters>772</Characters>
  <CharactersWithSpaces>894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2021-04-19T21:56:00Z</dcterms:created>
  <dc:creator>USUARIO</dc:creator>
  <dc:description/>
  <dc:language>pt-BR</dc:language>
  <cp:lastModifiedBy/>
  <dcterms:modified xsi:type="dcterms:W3CDTF">2023-07-12T11:15:26Z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