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CFC87" w14:textId="03DCFAAF" w:rsidR="00D332CF" w:rsidRPr="00BE0040" w:rsidRDefault="00D332CF" w:rsidP="00E95435">
      <w:pPr>
        <w:pStyle w:val="PargrafodaLista"/>
        <w:rPr>
          <w:rFonts w:ascii="Cambria" w:hAnsi="Cambria" w:cs="Arial"/>
          <w:b/>
          <w:bCs/>
        </w:rPr>
      </w:pPr>
    </w:p>
    <w:tbl>
      <w:tblPr>
        <w:tblStyle w:val="Tabelacomgrade"/>
        <w:tblW w:w="8647" w:type="dxa"/>
        <w:tblInd w:w="-5" w:type="dxa"/>
        <w:tblLook w:val="04A0" w:firstRow="1" w:lastRow="0" w:firstColumn="1" w:lastColumn="0" w:noHBand="0" w:noVBand="1"/>
      </w:tblPr>
      <w:tblGrid>
        <w:gridCol w:w="4323"/>
        <w:gridCol w:w="4324"/>
      </w:tblGrid>
      <w:tr w:rsidR="00070252" w:rsidRPr="00070252" w14:paraId="6B9DB685" w14:textId="77777777" w:rsidTr="00070252">
        <w:tc>
          <w:tcPr>
            <w:tcW w:w="8647" w:type="dxa"/>
            <w:gridSpan w:val="2"/>
          </w:tcPr>
          <w:p w14:paraId="17E0A934" w14:textId="77777777" w:rsidR="001B567E" w:rsidRDefault="001B567E" w:rsidP="00070252">
            <w:pPr>
              <w:jc w:val="center"/>
              <w:rPr>
                <w:rFonts w:ascii="Cambria" w:hAnsi="Cambria" w:cs="Arial"/>
                <w:sz w:val="72"/>
                <w:szCs w:val="72"/>
              </w:rPr>
            </w:pPr>
          </w:p>
          <w:p w14:paraId="20C7E16C" w14:textId="77777777" w:rsidR="00070252" w:rsidRDefault="00070252" w:rsidP="00070252">
            <w:pPr>
              <w:jc w:val="center"/>
              <w:rPr>
                <w:rFonts w:ascii="Cambria" w:hAnsi="Cambria" w:cs="Arial"/>
                <w:sz w:val="72"/>
                <w:szCs w:val="72"/>
              </w:rPr>
            </w:pPr>
            <w:r w:rsidRPr="00D332CF">
              <w:rPr>
                <w:rFonts w:ascii="Cambria" w:hAnsi="Cambria" w:cs="Arial"/>
                <w:sz w:val="72"/>
                <w:szCs w:val="72"/>
              </w:rPr>
              <w:t>ESTUDOS TÉCNICOS PRELIMINÁRES</w:t>
            </w:r>
          </w:p>
          <w:p w14:paraId="2F1FA22F" w14:textId="77777777" w:rsidR="001B567E" w:rsidRPr="007766DA" w:rsidRDefault="001B567E" w:rsidP="007766DA">
            <w:pPr>
              <w:rPr>
                <w:rFonts w:ascii="Cambria" w:hAnsi="Cambria" w:cs="Arial"/>
                <w:sz w:val="36"/>
                <w:szCs w:val="36"/>
              </w:rPr>
            </w:pPr>
          </w:p>
        </w:tc>
      </w:tr>
      <w:tr w:rsidR="00070252" w14:paraId="2C5BEC31" w14:textId="77777777" w:rsidTr="00070252">
        <w:tc>
          <w:tcPr>
            <w:tcW w:w="8647" w:type="dxa"/>
            <w:gridSpan w:val="2"/>
          </w:tcPr>
          <w:p w14:paraId="1C6FF72B" w14:textId="77777777" w:rsidR="00D332CF" w:rsidRDefault="00D332CF" w:rsidP="00D332CF">
            <w:pPr>
              <w:jc w:val="both"/>
              <w:rPr>
                <w:rFonts w:ascii="Cambria" w:hAnsi="Cambria"/>
              </w:rPr>
            </w:pPr>
          </w:p>
          <w:p w14:paraId="0E69E100" w14:textId="6DA06FE8" w:rsidR="00070252" w:rsidRPr="00D332CF" w:rsidRDefault="00070252" w:rsidP="00D332CF">
            <w:pPr>
              <w:jc w:val="both"/>
              <w:rPr>
                <w:sz w:val="24"/>
                <w:szCs w:val="24"/>
              </w:rPr>
            </w:pPr>
            <w:r w:rsidRPr="00D332CF">
              <w:rPr>
                <w:rFonts w:ascii="Cambria" w:hAnsi="Cambria"/>
                <w:sz w:val="24"/>
                <w:szCs w:val="24"/>
              </w:rPr>
              <w:t xml:space="preserve">Este documento visa analisar a viabilidade da contratação de serviços </w:t>
            </w:r>
            <w:r w:rsidR="007766DA">
              <w:rPr>
                <w:rFonts w:ascii="Cambria" w:hAnsi="Cambria"/>
                <w:sz w:val="24"/>
                <w:szCs w:val="24"/>
              </w:rPr>
              <w:t>de vigilância</w:t>
            </w:r>
            <w:r w:rsidRPr="00D332CF">
              <w:rPr>
                <w:rFonts w:ascii="Cambria" w:hAnsi="Cambria"/>
                <w:sz w:val="24"/>
                <w:szCs w:val="24"/>
              </w:rPr>
              <w:t xml:space="preserve"> para atender as necessidades do IF Sertão PE, bem como levantar os elementos essenciais que servirão para compor o Termo de Referência ou Projeto Básico, de forma a melhor atender às necessidades da Administração.</w:t>
            </w:r>
          </w:p>
          <w:p w14:paraId="0EE96F35" w14:textId="77777777" w:rsidR="00070252" w:rsidRDefault="00070252" w:rsidP="00070252">
            <w:pPr>
              <w:jc w:val="both"/>
              <w:rPr>
                <w:rFonts w:ascii="Cambria" w:hAnsi="Cambria"/>
              </w:rPr>
            </w:pPr>
          </w:p>
        </w:tc>
      </w:tr>
      <w:tr w:rsidR="00070252" w14:paraId="38343C8B" w14:textId="77777777" w:rsidTr="00070252">
        <w:tc>
          <w:tcPr>
            <w:tcW w:w="8647" w:type="dxa"/>
            <w:gridSpan w:val="2"/>
          </w:tcPr>
          <w:p w14:paraId="5D80E685" w14:textId="77777777" w:rsidR="001B567E" w:rsidRDefault="001B567E" w:rsidP="00070252">
            <w:pPr>
              <w:jc w:val="both"/>
              <w:rPr>
                <w:rFonts w:ascii="Cambria" w:hAnsi="Cambria"/>
                <w:sz w:val="48"/>
                <w:szCs w:val="48"/>
              </w:rPr>
            </w:pPr>
          </w:p>
          <w:p w14:paraId="35186A89" w14:textId="06F91526" w:rsidR="00D332CF" w:rsidRDefault="00D332CF" w:rsidP="007766DA">
            <w:pPr>
              <w:jc w:val="both"/>
              <w:rPr>
                <w:rFonts w:ascii="Cambria" w:hAnsi="Cambria"/>
                <w:sz w:val="48"/>
                <w:szCs w:val="48"/>
              </w:rPr>
            </w:pPr>
            <w:r w:rsidRPr="00D332CF">
              <w:rPr>
                <w:rFonts w:ascii="Cambria" w:hAnsi="Cambria"/>
                <w:sz w:val="48"/>
                <w:szCs w:val="48"/>
              </w:rPr>
              <w:t xml:space="preserve">Objeto: Contratação de Serviços </w:t>
            </w:r>
            <w:r w:rsidR="007766DA">
              <w:rPr>
                <w:rFonts w:ascii="Cambria" w:hAnsi="Cambria"/>
                <w:sz w:val="48"/>
                <w:szCs w:val="48"/>
              </w:rPr>
              <w:t>de Vigilância</w:t>
            </w:r>
          </w:p>
          <w:p w14:paraId="04BBEB08" w14:textId="77777777" w:rsidR="001B567E" w:rsidRPr="00D332CF" w:rsidRDefault="001B567E" w:rsidP="00070252">
            <w:pPr>
              <w:jc w:val="both"/>
              <w:rPr>
                <w:rFonts w:ascii="Cambria" w:hAnsi="Cambria"/>
                <w:sz w:val="48"/>
                <w:szCs w:val="48"/>
              </w:rPr>
            </w:pPr>
          </w:p>
        </w:tc>
      </w:tr>
      <w:tr w:rsidR="00D332CF" w14:paraId="08002E97" w14:textId="77777777" w:rsidTr="00C1121B">
        <w:tc>
          <w:tcPr>
            <w:tcW w:w="4323" w:type="dxa"/>
          </w:tcPr>
          <w:p w14:paraId="47036189" w14:textId="77777777" w:rsidR="00D332CF" w:rsidRPr="001B567E" w:rsidRDefault="00D332CF" w:rsidP="001B567E">
            <w:pPr>
              <w:jc w:val="both"/>
              <w:rPr>
                <w:rFonts w:ascii="Cambria" w:hAnsi="Cambria"/>
                <w:sz w:val="24"/>
                <w:szCs w:val="24"/>
              </w:rPr>
            </w:pPr>
            <w:r w:rsidRPr="001B567E">
              <w:rPr>
                <w:rFonts w:ascii="Cambria" w:hAnsi="Cambria"/>
                <w:sz w:val="24"/>
                <w:szCs w:val="24"/>
              </w:rPr>
              <w:t>Órgão responsável pelo gerenciamento da contratação</w:t>
            </w:r>
          </w:p>
        </w:tc>
        <w:tc>
          <w:tcPr>
            <w:tcW w:w="4324" w:type="dxa"/>
          </w:tcPr>
          <w:p w14:paraId="67C191B8" w14:textId="77777777" w:rsidR="00D332CF" w:rsidRPr="001B567E" w:rsidRDefault="00D332CF" w:rsidP="00070252">
            <w:pPr>
              <w:jc w:val="both"/>
              <w:rPr>
                <w:rFonts w:ascii="Cambria" w:hAnsi="Cambria"/>
                <w:sz w:val="24"/>
                <w:szCs w:val="24"/>
              </w:rPr>
            </w:pPr>
            <w:r w:rsidRPr="001B567E">
              <w:rPr>
                <w:rFonts w:ascii="Cambria" w:hAnsi="Cambria"/>
                <w:sz w:val="24"/>
                <w:szCs w:val="24"/>
              </w:rPr>
              <w:t>Campus Ouricuri</w:t>
            </w:r>
          </w:p>
        </w:tc>
      </w:tr>
      <w:tr w:rsidR="00D332CF" w14:paraId="7E1190E2" w14:textId="77777777" w:rsidTr="00D332CF">
        <w:tc>
          <w:tcPr>
            <w:tcW w:w="4323" w:type="dxa"/>
            <w:vAlign w:val="center"/>
          </w:tcPr>
          <w:p w14:paraId="0A081C2B" w14:textId="77777777" w:rsidR="00D332CF" w:rsidRPr="001B567E" w:rsidRDefault="00D332CF" w:rsidP="00070252">
            <w:pPr>
              <w:jc w:val="both"/>
              <w:rPr>
                <w:rFonts w:ascii="Cambria" w:hAnsi="Cambria"/>
                <w:sz w:val="24"/>
                <w:szCs w:val="24"/>
              </w:rPr>
            </w:pPr>
            <w:r w:rsidRPr="001B567E">
              <w:rPr>
                <w:rFonts w:ascii="Cambria" w:hAnsi="Cambria"/>
                <w:sz w:val="24"/>
                <w:szCs w:val="24"/>
              </w:rPr>
              <w:t>Órgãos participantes</w:t>
            </w:r>
          </w:p>
        </w:tc>
        <w:tc>
          <w:tcPr>
            <w:tcW w:w="4324" w:type="dxa"/>
          </w:tcPr>
          <w:p w14:paraId="742D51C5" w14:textId="77777777" w:rsidR="00D332CF" w:rsidRPr="001B567E" w:rsidRDefault="00D332CF" w:rsidP="00070252">
            <w:pPr>
              <w:jc w:val="both"/>
              <w:rPr>
                <w:rFonts w:ascii="Cambria" w:hAnsi="Cambria"/>
                <w:sz w:val="24"/>
                <w:szCs w:val="24"/>
              </w:rPr>
            </w:pPr>
            <w:r w:rsidRPr="001B567E">
              <w:rPr>
                <w:rFonts w:ascii="Cambria" w:hAnsi="Cambria"/>
                <w:sz w:val="24"/>
                <w:szCs w:val="24"/>
              </w:rPr>
              <w:t>Campus Floresta</w:t>
            </w:r>
          </w:p>
          <w:p w14:paraId="23B80AC9" w14:textId="77777777" w:rsidR="00D332CF" w:rsidRPr="001B567E" w:rsidRDefault="00D332CF" w:rsidP="00070252">
            <w:pPr>
              <w:jc w:val="both"/>
              <w:rPr>
                <w:rFonts w:ascii="Cambria" w:hAnsi="Cambria"/>
                <w:sz w:val="24"/>
                <w:szCs w:val="24"/>
              </w:rPr>
            </w:pPr>
          </w:p>
          <w:p w14:paraId="66828F51" w14:textId="77777777" w:rsidR="00D332CF" w:rsidRPr="001B567E" w:rsidRDefault="00D332CF" w:rsidP="00070252">
            <w:pPr>
              <w:jc w:val="both"/>
              <w:rPr>
                <w:rFonts w:ascii="Cambria" w:hAnsi="Cambria"/>
                <w:sz w:val="24"/>
                <w:szCs w:val="24"/>
              </w:rPr>
            </w:pPr>
            <w:r w:rsidRPr="001B567E">
              <w:rPr>
                <w:rFonts w:ascii="Cambria" w:hAnsi="Cambria"/>
                <w:sz w:val="24"/>
                <w:szCs w:val="24"/>
              </w:rPr>
              <w:t>Campus Petrolina Zona Rural</w:t>
            </w:r>
          </w:p>
          <w:p w14:paraId="39C10F83" w14:textId="77777777" w:rsidR="00D332CF" w:rsidRPr="001B567E" w:rsidRDefault="00D332CF" w:rsidP="00070252">
            <w:pPr>
              <w:jc w:val="both"/>
              <w:rPr>
                <w:rFonts w:ascii="Cambria" w:hAnsi="Cambria"/>
                <w:sz w:val="24"/>
                <w:szCs w:val="24"/>
              </w:rPr>
            </w:pPr>
          </w:p>
          <w:p w14:paraId="3E7CDC72" w14:textId="77777777" w:rsidR="00D332CF" w:rsidRPr="001B567E" w:rsidRDefault="00D332CF" w:rsidP="00070252">
            <w:pPr>
              <w:jc w:val="both"/>
              <w:rPr>
                <w:rFonts w:ascii="Cambria" w:hAnsi="Cambria"/>
                <w:sz w:val="24"/>
                <w:szCs w:val="24"/>
              </w:rPr>
            </w:pPr>
            <w:r w:rsidRPr="001B567E">
              <w:rPr>
                <w:rFonts w:ascii="Cambria" w:hAnsi="Cambria"/>
                <w:sz w:val="24"/>
                <w:szCs w:val="24"/>
              </w:rPr>
              <w:t>Campus Salgueiro</w:t>
            </w:r>
          </w:p>
          <w:p w14:paraId="5721E2AB" w14:textId="77777777" w:rsidR="00D332CF" w:rsidRPr="001B567E" w:rsidRDefault="00D332CF" w:rsidP="00070252">
            <w:pPr>
              <w:jc w:val="both"/>
              <w:rPr>
                <w:rFonts w:ascii="Cambria" w:hAnsi="Cambria"/>
                <w:sz w:val="24"/>
                <w:szCs w:val="24"/>
              </w:rPr>
            </w:pPr>
          </w:p>
          <w:p w14:paraId="4A01B17B" w14:textId="77777777" w:rsidR="00D332CF" w:rsidRPr="001B567E" w:rsidRDefault="00D332CF" w:rsidP="00070252">
            <w:pPr>
              <w:jc w:val="both"/>
              <w:rPr>
                <w:rFonts w:ascii="Cambria" w:hAnsi="Cambria"/>
                <w:sz w:val="24"/>
                <w:szCs w:val="24"/>
              </w:rPr>
            </w:pPr>
            <w:r w:rsidRPr="001B567E">
              <w:rPr>
                <w:rFonts w:ascii="Cambria" w:hAnsi="Cambria"/>
                <w:sz w:val="24"/>
                <w:szCs w:val="24"/>
              </w:rPr>
              <w:t>Campus Santa Maria da Boa Vista</w:t>
            </w:r>
          </w:p>
          <w:p w14:paraId="3E02A316" w14:textId="77777777" w:rsidR="00D332CF" w:rsidRPr="001B567E" w:rsidRDefault="00D332CF" w:rsidP="00070252">
            <w:pPr>
              <w:jc w:val="both"/>
              <w:rPr>
                <w:rFonts w:ascii="Cambria" w:hAnsi="Cambria"/>
                <w:sz w:val="24"/>
                <w:szCs w:val="24"/>
              </w:rPr>
            </w:pPr>
          </w:p>
          <w:p w14:paraId="06374FF3" w14:textId="77777777" w:rsidR="00D332CF" w:rsidRPr="001B567E" w:rsidRDefault="00D332CF" w:rsidP="00070252">
            <w:pPr>
              <w:jc w:val="both"/>
              <w:rPr>
                <w:rFonts w:ascii="Cambria" w:hAnsi="Cambria"/>
                <w:sz w:val="24"/>
                <w:szCs w:val="24"/>
              </w:rPr>
            </w:pPr>
            <w:r w:rsidRPr="001B567E">
              <w:rPr>
                <w:rFonts w:ascii="Cambria" w:hAnsi="Cambria"/>
                <w:sz w:val="24"/>
                <w:szCs w:val="24"/>
              </w:rPr>
              <w:t>Campus Serra Talhada</w:t>
            </w:r>
          </w:p>
          <w:p w14:paraId="1302BF4C" w14:textId="77777777" w:rsidR="00D332CF" w:rsidRPr="001B567E" w:rsidRDefault="00D332CF" w:rsidP="00070252">
            <w:pPr>
              <w:jc w:val="both"/>
              <w:rPr>
                <w:rFonts w:ascii="Cambria" w:hAnsi="Cambria"/>
                <w:sz w:val="24"/>
                <w:szCs w:val="24"/>
              </w:rPr>
            </w:pPr>
          </w:p>
          <w:p w14:paraId="6B718BEA" w14:textId="77777777" w:rsidR="00D332CF" w:rsidRPr="001B567E" w:rsidRDefault="00D332CF" w:rsidP="00070252">
            <w:pPr>
              <w:jc w:val="both"/>
              <w:rPr>
                <w:rFonts w:ascii="Cambria" w:hAnsi="Cambria"/>
                <w:sz w:val="24"/>
                <w:szCs w:val="24"/>
              </w:rPr>
            </w:pPr>
            <w:r w:rsidRPr="001B567E">
              <w:rPr>
                <w:rFonts w:ascii="Cambria" w:hAnsi="Cambria"/>
                <w:sz w:val="24"/>
                <w:szCs w:val="24"/>
              </w:rPr>
              <w:t>Reitoria</w:t>
            </w:r>
          </w:p>
        </w:tc>
      </w:tr>
    </w:tbl>
    <w:p w14:paraId="02F01821" w14:textId="299AE29B" w:rsidR="00070252" w:rsidRDefault="00070252" w:rsidP="00070252">
      <w:pPr>
        <w:jc w:val="both"/>
        <w:rPr>
          <w:rFonts w:ascii="Cambria" w:hAnsi="Cambria"/>
        </w:rPr>
      </w:pPr>
    </w:p>
    <w:p w14:paraId="35F40D08" w14:textId="38EB6E50" w:rsidR="00E95435" w:rsidRDefault="00E95435" w:rsidP="00070252">
      <w:pPr>
        <w:jc w:val="both"/>
        <w:rPr>
          <w:rFonts w:ascii="Cambria" w:hAnsi="Cambria"/>
        </w:rPr>
      </w:pPr>
    </w:p>
    <w:p w14:paraId="3AF3C3D6" w14:textId="77777777" w:rsidR="00114F91" w:rsidRDefault="00114F91" w:rsidP="00070252">
      <w:pPr>
        <w:jc w:val="both"/>
        <w:rPr>
          <w:rFonts w:ascii="Cambria" w:hAnsi="Cambria"/>
        </w:rPr>
      </w:pPr>
    </w:p>
    <w:p w14:paraId="330F5DA9" w14:textId="77777777" w:rsidR="00910F47" w:rsidRDefault="00910F47" w:rsidP="00070252">
      <w:pPr>
        <w:jc w:val="both"/>
        <w:rPr>
          <w:rFonts w:ascii="Cambria" w:hAnsi="Cambria"/>
        </w:rPr>
      </w:pPr>
    </w:p>
    <w:tbl>
      <w:tblPr>
        <w:tblStyle w:val="Tabelacomgrade"/>
        <w:tblW w:w="0" w:type="auto"/>
        <w:shd w:val="clear" w:color="auto" w:fill="C5E0B3" w:themeFill="accent6" w:themeFillTint="66"/>
        <w:tblLook w:val="04A0" w:firstRow="1" w:lastRow="0" w:firstColumn="1" w:lastColumn="0" w:noHBand="0" w:noVBand="1"/>
      </w:tblPr>
      <w:tblGrid>
        <w:gridCol w:w="8494"/>
      </w:tblGrid>
      <w:tr w:rsidR="00910F47" w14:paraId="69C5FE42" w14:textId="77777777" w:rsidTr="00910F47">
        <w:tc>
          <w:tcPr>
            <w:tcW w:w="8494" w:type="dxa"/>
            <w:shd w:val="clear" w:color="auto" w:fill="C5E0B3" w:themeFill="accent6" w:themeFillTint="66"/>
          </w:tcPr>
          <w:p w14:paraId="6D943519" w14:textId="43136D18" w:rsidR="00910F47" w:rsidRDefault="00910F47" w:rsidP="00910F47">
            <w:pPr>
              <w:jc w:val="center"/>
              <w:rPr>
                <w:rFonts w:ascii="Cambria" w:hAnsi="Cambria"/>
                <w:b/>
                <w:bCs/>
                <w:sz w:val="24"/>
                <w:szCs w:val="24"/>
              </w:rPr>
            </w:pPr>
            <w:r>
              <w:rPr>
                <w:rFonts w:ascii="Cambria" w:hAnsi="Cambria"/>
                <w:b/>
                <w:bCs/>
                <w:sz w:val="24"/>
                <w:szCs w:val="24"/>
              </w:rPr>
              <w:lastRenderedPageBreak/>
              <w:t>DIRETRIZES GERAIS</w:t>
            </w:r>
          </w:p>
        </w:tc>
      </w:tr>
    </w:tbl>
    <w:p w14:paraId="36D96BE9" w14:textId="77777777" w:rsidR="00910F47" w:rsidRDefault="00910F47" w:rsidP="009C5FEF">
      <w:pPr>
        <w:jc w:val="center"/>
        <w:rPr>
          <w:rFonts w:ascii="Cambria" w:hAnsi="Cambria"/>
          <w:b/>
          <w:bCs/>
          <w:sz w:val="24"/>
          <w:szCs w:val="24"/>
        </w:rPr>
      </w:pPr>
    </w:p>
    <w:p w14:paraId="0762EE5B" w14:textId="6892E612" w:rsidR="00070252" w:rsidRPr="00F97769" w:rsidRDefault="00E95435" w:rsidP="00313B46">
      <w:pPr>
        <w:pStyle w:val="PargrafodaLista"/>
        <w:numPr>
          <w:ilvl w:val="0"/>
          <w:numId w:val="2"/>
        </w:numPr>
        <w:jc w:val="both"/>
        <w:rPr>
          <w:rFonts w:ascii="Cambria" w:hAnsi="Cambria"/>
          <w:b/>
          <w:bCs/>
          <w:sz w:val="24"/>
          <w:szCs w:val="24"/>
        </w:rPr>
      </w:pPr>
      <w:r w:rsidRPr="00F97769">
        <w:rPr>
          <w:rFonts w:ascii="Cambria" w:hAnsi="Cambria"/>
          <w:b/>
          <w:bCs/>
          <w:sz w:val="24"/>
          <w:szCs w:val="24"/>
        </w:rPr>
        <w:t xml:space="preserve"> </w:t>
      </w:r>
      <w:r w:rsidR="00BF1963" w:rsidRPr="00F97769">
        <w:rPr>
          <w:rFonts w:ascii="Cambria" w:hAnsi="Cambria"/>
          <w:b/>
          <w:bCs/>
          <w:sz w:val="24"/>
          <w:szCs w:val="24"/>
        </w:rPr>
        <w:t>NORMATIVOS QUE DISCIPLINAM OS SERVIÇOS A SEREM CONTRATADOS:</w:t>
      </w:r>
    </w:p>
    <w:p w14:paraId="795ED7FF" w14:textId="77777777" w:rsidR="00C77302" w:rsidRPr="00F115F9" w:rsidRDefault="00C77302" w:rsidP="00C77302">
      <w:pPr>
        <w:pStyle w:val="PargrafodaLista"/>
        <w:ind w:left="0"/>
        <w:rPr>
          <w:rFonts w:ascii="Cambria" w:hAnsi="Cambria"/>
          <w:sz w:val="24"/>
          <w:szCs w:val="24"/>
        </w:rPr>
      </w:pPr>
    </w:p>
    <w:p w14:paraId="469141A8" w14:textId="77777777" w:rsidR="00C77302" w:rsidRPr="00CD486B" w:rsidRDefault="00C77302" w:rsidP="00313B46">
      <w:pPr>
        <w:pStyle w:val="PargrafodaLista"/>
        <w:numPr>
          <w:ilvl w:val="0"/>
          <w:numId w:val="1"/>
        </w:numPr>
        <w:jc w:val="both"/>
        <w:rPr>
          <w:rFonts w:ascii="Cambria" w:hAnsi="Cambria"/>
          <w:sz w:val="24"/>
          <w:szCs w:val="24"/>
        </w:rPr>
      </w:pPr>
      <w:r w:rsidRPr="00CD486B">
        <w:rPr>
          <w:rFonts w:ascii="Cambria" w:hAnsi="Cambria"/>
          <w:b/>
          <w:bCs/>
          <w:sz w:val="24"/>
          <w:szCs w:val="24"/>
        </w:rPr>
        <w:t>Lei 10.520, de 17 de julho de 2002</w:t>
      </w:r>
      <w:r w:rsidRPr="00CD486B">
        <w:rPr>
          <w:rFonts w:ascii="Cambria" w:hAnsi="Cambria"/>
          <w:sz w:val="24"/>
          <w:szCs w:val="24"/>
        </w:rPr>
        <w:t xml:space="preserve"> e suas alterações posteriores - Institui, no âmbito da União, Estados, Distrito Federal e Municípios, nos termos do art. 37, inciso XXI, da Constituição Federal, modalidade de licitação denominada pregão, para aquisição de bens e serviços comuns, e dá outras providências.</w:t>
      </w:r>
    </w:p>
    <w:p w14:paraId="4D9092C9" w14:textId="77777777" w:rsidR="00C77302" w:rsidRPr="00CD486B" w:rsidRDefault="00C77302" w:rsidP="00313B46">
      <w:pPr>
        <w:pStyle w:val="PargrafodaLista"/>
        <w:numPr>
          <w:ilvl w:val="0"/>
          <w:numId w:val="1"/>
        </w:numPr>
        <w:jc w:val="both"/>
        <w:rPr>
          <w:sz w:val="24"/>
          <w:szCs w:val="24"/>
        </w:rPr>
      </w:pPr>
      <w:r w:rsidRPr="00CD486B">
        <w:rPr>
          <w:rFonts w:ascii="Cambria" w:hAnsi="Cambria"/>
          <w:b/>
          <w:bCs/>
          <w:sz w:val="24"/>
          <w:szCs w:val="24"/>
        </w:rPr>
        <w:t>Lei nº 8.666, de 21 de junho de 1993</w:t>
      </w:r>
      <w:r w:rsidRPr="00CD486B">
        <w:rPr>
          <w:rFonts w:ascii="Cambria" w:hAnsi="Cambria"/>
          <w:sz w:val="24"/>
          <w:szCs w:val="24"/>
        </w:rPr>
        <w:t xml:space="preserve">, </w:t>
      </w:r>
      <w:r w:rsidR="00F115F9" w:rsidRPr="00CD486B">
        <w:rPr>
          <w:rFonts w:ascii="Cambria" w:hAnsi="Cambria"/>
          <w:sz w:val="24"/>
          <w:szCs w:val="24"/>
        </w:rPr>
        <w:t>e</w:t>
      </w:r>
      <w:r w:rsidRPr="00CD486B">
        <w:rPr>
          <w:rFonts w:ascii="Cambria" w:hAnsi="Cambria"/>
          <w:sz w:val="24"/>
          <w:szCs w:val="24"/>
        </w:rPr>
        <w:t xml:space="preserve"> suas alterações posteriores</w:t>
      </w:r>
      <w:r w:rsidR="00F115F9" w:rsidRPr="00CD486B">
        <w:rPr>
          <w:rFonts w:ascii="Cambria" w:hAnsi="Cambria"/>
          <w:sz w:val="24"/>
          <w:szCs w:val="24"/>
        </w:rPr>
        <w:t xml:space="preserve"> - Regulamenta o art. 37, inciso XXI, da Constituição Federal, institui normas para licitações e contratos da Administração Pública e dá outras providências.</w:t>
      </w:r>
    </w:p>
    <w:p w14:paraId="3E5C112C" w14:textId="77777777" w:rsidR="00C77302" w:rsidRPr="00CD486B" w:rsidRDefault="00C77302" w:rsidP="00313B46">
      <w:pPr>
        <w:pStyle w:val="PargrafodaLista"/>
        <w:numPr>
          <w:ilvl w:val="0"/>
          <w:numId w:val="1"/>
        </w:numPr>
        <w:jc w:val="both"/>
        <w:rPr>
          <w:sz w:val="24"/>
          <w:szCs w:val="24"/>
        </w:rPr>
      </w:pPr>
      <w:r w:rsidRPr="00CD486B">
        <w:rPr>
          <w:rFonts w:ascii="Cambria" w:hAnsi="Cambria"/>
          <w:b/>
          <w:bCs/>
          <w:sz w:val="24"/>
          <w:szCs w:val="24"/>
        </w:rPr>
        <w:t>Lei nº 8.078, de 11 de setembro de 1990</w:t>
      </w:r>
      <w:r w:rsidR="00F115F9" w:rsidRPr="00CD486B">
        <w:rPr>
          <w:rFonts w:ascii="Cambria" w:hAnsi="Cambria"/>
          <w:sz w:val="24"/>
          <w:szCs w:val="24"/>
        </w:rPr>
        <w:t xml:space="preserve"> e suas alterações posteriores - Dispõe sobre a proteção do consumidor e dá outras providências.</w:t>
      </w:r>
    </w:p>
    <w:p w14:paraId="6D0B8AE4" w14:textId="67C3D55B" w:rsidR="00C77302" w:rsidRPr="00143A49" w:rsidRDefault="00C77302" w:rsidP="00313B46">
      <w:pPr>
        <w:pStyle w:val="PargrafodaLista"/>
        <w:numPr>
          <w:ilvl w:val="0"/>
          <w:numId w:val="1"/>
        </w:numPr>
        <w:jc w:val="both"/>
        <w:rPr>
          <w:sz w:val="24"/>
          <w:szCs w:val="24"/>
        </w:rPr>
      </w:pPr>
      <w:r w:rsidRPr="00CD486B">
        <w:rPr>
          <w:rFonts w:ascii="Cambria" w:hAnsi="Cambria"/>
          <w:b/>
          <w:bCs/>
          <w:sz w:val="24"/>
          <w:szCs w:val="24"/>
        </w:rPr>
        <w:t>Lei Complementar nº 123, de 14 de dezembro de 2006</w:t>
      </w:r>
      <w:r w:rsidR="00F115F9" w:rsidRPr="00CD486B">
        <w:rPr>
          <w:rFonts w:ascii="Cambria" w:hAnsi="Cambria"/>
          <w:sz w:val="24"/>
          <w:szCs w:val="24"/>
        </w:rPr>
        <w:t xml:space="preserve"> e suas alterações posteriores - Institui o Estatuto Nacional da Microempresa e da Empresa de Pequeno Porte</w:t>
      </w:r>
      <w:r w:rsidR="00143A49">
        <w:rPr>
          <w:rFonts w:ascii="Cambria" w:hAnsi="Cambria"/>
          <w:sz w:val="24"/>
          <w:szCs w:val="24"/>
        </w:rPr>
        <w:t>.</w:t>
      </w:r>
    </w:p>
    <w:p w14:paraId="5EDD0396" w14:textId="58C672C4" w:rsidR="00143A49" w:rsidRPr="002B64B7" w:rsidRDefault="00143A49" w:rsidP="00313B46">
      <w:pPr>
        <w:pStyle w:val="PargrafodaLista"/>
        <w:numPr>
          <w:ilvl w:val="0"/>
          <w:numId w:val="1"/>
        </w:numPr>
        <w:jc w:val="both"/>
        <w:rPr>
          <w:sz w:val="24"/>
          <w:szCs w:val="24"/>
        </w:rPr>
      </w:pPr>
      <w:r w:rsidRPr="00143A49">
        <w:rPr>
          <w:rFonts w:ascii="Cambria" w:hAnsi="Cambria"/>
          <w:b/>
          <w:bCs/>
          <w:sz w:val="24"/>
          <w:szCs w:val="24"/>
        </w:rPr>
        <w:t xml:space="preserve">Lei </w:t>
      </w:r>
      <w:r w:rsidR="00DD15CD" w:rsidRPr="00143A49">
        <w:rPr>
          <w:rFonts w:ascii="Cambria" w:hAnsi="Cambria"/>
          <w:b/>
          <w:bCs/>
          <w:sz w:val="24"/>
          <w:szCs w:val="24"/>
        </w:rPr>
        <w:t>n</w:t>
      </w:r>
      <w:r w:rsidRPr="00143A49">
        <w:rPr>
          <w:rFonts w:ascii="Cambria" w:hAnsi="Cambria"/>
          <w:b/>
          <w:bCs/>
          <w:sz w:val="24"/>
          <w:szCs w:val="24"/>
        </w:rPr>
        <w:t xml:space="preserve">º 7.102, </w:t>
      </w:r>
      <w:r>
        <w:rPr>
          <w:rFonts w:ascii="Cambria" w:hAnsi="Cambria"/>
          <w:b/>
          <w:bCs/>
          <w:sz w:val="24"/>
          <w:szCs w:val="24"/>
        </w:rPr>
        <w:t>d</w:t>
      </w:r>
      <w:r w:rsidRPr="00143A49">
        <w:rPr>
          <w:rFonts w:ascii="Cambria" w:hAnsi="Cambria"/>
          <w:b/>
          <w:bCs/>
          <w:sz w:val="24"/>
          <w:szCs w:val="24"/>
        </w:rPr>
        <w:t xml:space="preserve">e 20 </w:t>
      </w:r>
      <w:r>
        <w:rPr>
          <w:rFonts w:ascii="Cambria" w:hAnsi="Cambria"/>
          <w:b/>
          <w:bCs/>
          <w:sz w:val="24"/>
          <w:szCs w:val="24"/>
        </w:rPr>
        <w:t>d</w:t>
      </w:r>
      <w:r w:rsidRPr="00143A49">
        <w:rPr>
          <w:rFonts w:ascii="Cambria" w:hAnsi="Cambria"/>
          <w:b/>
          <w:bCs/>
          <w:sz w:val="24"/>
          <w:szCs w:val="24"/>
        </w:rPr>
        <w:t xml:space="preserve">e </w:t>
      </w:r>
      <w:r>
        <w:rPr>
          <w:rFonts w:ascii="Cambria" w:hAnsi="Cambria"/>
          <w:b/>
          <w:bCs/>
          <w:sz w:val="24"/>
          <w:szCs w:val="24"/>
        </w:rPr>
        <w:t>j</w:t>
      </w:r>
      <w:r w:rsidRPr="00143A49">
        <w:rPr>
          <w:rFonts w:ascii="Cambria" w:hAnsi="Cambria"/>
          <w:b/>
          <w:bCs/>
          <w:sz w:val="24"/>
          <w:szCs w:val="24"/>
        </w:rPr>
        <w:t xml:space="preserve">unho </w:t>
      </w:r>
      <w:r>
        <w:rPr>
          <w:rFonts w:ascii="Cambria" w:hAnsi="Cambria"/>
          <w:b/>
          <w:bCs/>
          <w:sz w:val="24"/>
          <w:szCs w:val="24"/>
        </w:rPr>
        <w:t>d</w:t>
      </w:r>
      <w:r w:rsidRPr="00143A49">
        <w:rPr>
          <w:rFonts w:ascii="Cambria" w:hAnsi="Cambria"/>
          <w:b/>
          <w:bCs/>
          <w:sz w:val="24"/>
          <w:szCs w:val="24"/>
        </w:rPr>
        <w:t>e 1983</w:t>
      </w:r>
      <w:r>
        <w:rPr>
          <w:sz w:val="24"/>
          <w:szCs w:val="24"/>
        </w:rPr>
        <w:t xml:space="preserve"> </w:t>
      </w:r>
      <w:r w:rsidRPr="00143A49">
        <w:rPr>
          <w:rFonts w:ascii="Cambria" w:hAnsi="Cambria"/>
          <w:sz w:val="24"/>
          <w:szCs w:val="24"/>
        </w:rPr>
        <w:t xml:space="preserve">- </w:t>
      </w:r>
      <w:r w:rsidRPr="00143A49">
        <w:rPr>
          <w:rFonts w:ascii="Cambria" w:hAnsi="Cambria"/>
          <w:sz w:val="24"/>
          <w:szCs w:val="24"/>
        </w:rPr>
        <w:tab/>
        <w:t>Dispõe sobre segurança para estabelecimentos financeiros, estabelece normas para constituição e funcionamento das empresas particulares que exploram serviços de vigilância e de transporte de valores, e dá outras providências.</w:t>
      </w:r>
    </w:p>
    <w:p w14:paraId="55ED01C9" w14:textId="5CAB653F" w:rsidR="002B64B7" w:rsidRPr="00143A49" w:rsidRDefault="002B64B7" w:rsidP="00313B46">
      <w:pPr>
        <w:pStyle w:val="PargrafodaLista"/>
        <w:numPr>
          <w:ilvl w:val="0"/>
          <w:numId w:val="1"/>
        </w:numPr>
        <w:jc w:val="both"/>
        <w:rPr>
          <w:sz w:val="24"/>
          <w:szCs w:val="24"/>
        </w:rPr>
      </w:pPr>
      <w:r>
        <w:rPr>
          <w:rFonts w:ascii="Cambria" w:hAnsi="Cambria"/>
          <w:b/>
          <w:bCs/>
          <w:sz w:val="24"/>
          <w:szCs w:val="24"/>
        </w:rPr>
        <w:t xml:space="preserve">Lei </w:t>
      </w:r>
      <w:r w:rsidRPr="002B64B7">
        <w:rPr>
          <w:rFonts w:ascii="Cambria" w:hAnsi="Cambria"/>
          <w:b/>
          <w:bCs/>
          <w:sz w:val="24"/>
          <w:szCs w:val="24"/>
        </w:rPr>
        <w:t>nº 9.632, de 7 de maio de 1998</w:t>
      </w:r>
      <w:r>
        <w:rPr>
          <w:rFonts w:ascii="Cambria" w:hAnsi="Cambria"/>
          <w:b/>
          <w:bCs/>
          <w:sz w:val="24"/>
          <w:szCs w:val="24"/>
        </w:rPr>
        <w:t xml:space="preserve"> - </w:t>
      </w:r>
      <w:r w:rsidRPr="002B64B7">
        <w:rPr>
          <w:rFonts w:ascii="Cambria" w:hAnsi="Cambria"/>
          <w:sz w:val="24"/>
          <w:szCs w:val="24"/>
        </w:rPr>
        <w:t>Dispõe sobre a extinção de cargos no âmbito da Administração Pública Federal direta, autárquica e fundacional, e dá outras providências.</w:t>
      </w:r>
    </w:p>
    <w:p w14:paraId="6EDC38B9" w14:textId="77777777" w:rsidR="00C77302" w:rsidRPr="00CD486B" w:rsidRDefault="00C77302" w:rsidP="00313B46">
      <w:pPr>
        <w:pStyle w:val="PargrafodaLista"/>
        <w:numPr>
          <w:ilvl w:val="0"/>
          <w:numId w:val="1"/>
        </w:numPr>
        <w:jc w:val="both"/>
        <w:rPr>
          <w:rFonts w:ascii="Cambria" w:hAnsi="Cambria"/>
          <w:sz w:val="24"/>
          <w:szCs w:val="24"/>
        </w:rPr>
      </w:pPr>
      <w:r w:rsidRPr="00CD486B">
        <w:rPr>
          <w:rFonts w:ascii="Cambria" w:hAnsi="Cambria"/>
          <w:b/>
          <w:bCs/>
          <w:sz w:val="24"/>
          <w:szCs w:val="24"/>
        </w:rPr>
        <w:t>Decreto Nº 10.024, de 20 de setembro de 2019</w:t>
      </w:r>
      <w:r w:rsidR="00F115F9" w:rsidRPr="00CD486B">
        <w:rPr>
          <w:rFonts w:ascii="Cambria" w:hAnsi="Cambria"/>
          <w:sz w:val="24"/>
          <w:szCs w:val="24"/>
        </w:rPr>
        <w:t xml:space="preserve"> - Regulamenta a licitação, na modalidade pregão, na forma eletrônica, para a aquisição de bens e a contratação de serviços comuns, incluídos os serviços comuns de engenharia, e dispõe sobre o uso da dispensa eletrônica, no âmbito da administração pública federal.</w:t>
      </w:r>
    </w:p>
    <w:p w14:paraId="117900A1" w14:textId="77777777" w:rsidR="00D126B0" w:rsidRPr="00CD486B" w:rsidRDefault="00D126B0" w:rsidP="00313B46">
      <w:pPr>
        <w:pStyle w:val="PargrafodaLista"/>
        <w:numPr>
          <w:ilvl w:val="0"/>
          <w:numId w:val="1"/>
        </w:numPr>
        <w:jc w:val="both"/>
        <w:rPr>
          <w:rFonts w:ascii="Cambria" w:hAnsi="Cambria"/>
          <w:sz w:val="24"/>
          <w:szCs w:val="24"/>
        </w:rPr>
      </w:pPr>
      <w:r w:rsidRPr="00CD486B">
        <w:rPr>
          <w:rFonts w:ascii="Cambria" w:hAnsi="Cambria"/>
          <w:b/>
          <w:bCs/>
          <w:sz w:val="24"/>
          <w:szCs w:val="24"/>
        </w:rPr>
        <w:t>Decreto nº 9.507, de 21 de setembro de 2018</w:t>
      </w:r>
      <w:r w:rsidRPr="00CD486B">
        <w:rPr>
          <w:rFonts w:ascii="Cambria" w:hAnsi="Cambria"/>
          <w:sz w:val="24"/>
          <w:szCs w:val="24"/>
        </w:rPr>
        <w:t xml:space="preserve"> - Dispõe sobre a execução indireta, mediante contratação, de serviços da administração pública federal direta, autárquica e fundacional e das empresas públicas e das sociedades de economia mista controladas pela União;</w:t>
      </w:r>
    </w:p>
    <w:p w14:paraId="6A19D7DC" w14:textId="77777777" w:rsidR="00C77302" w:rsidRPr="00CD486B" w:rsidRDefault="00C77302" w:rsidP="00313B46">
      <w:pPr>
        <w:pStyle w:val="PargrafodaLista"/>
        <w:numPr>
          <w:ilvl w:val="0"/>
          <w:numId w:val="1"/>
        </w:numPr>
        <w:jc w:val="both"/>
        <w:rPr>
          <w:rFonts w:ascii="Cambria" w:hAnsi="Cambria"/>
          <w:sz w:val="24"/>
          <w:szCs w:val="24"/>
        </w:rPr>
      </w:pPr>
      <w:r w:rsidRPr="00CD486B">
        <w:rPr>
          <w:rFonts w:ascii="Cambria" w:hAnsi="Cambria"/>
          <w:b/>
          <w:bCs/>
          <w:sz w:val="24"/>
          <w:szCs w:val="24"/>
        </w:rPr>
        <w:t>Decreto nº 3.555, de 8 de agosto de 2000</w:t>
      </w:r>
      <w:r w:rsidR="00F115F9" w:rsidRPr="00CD486B">
        <w:rPr>
          <w:rFonts w:ascii="Cambria" w:hAnsi="Cambria"/>
          <w:sz w:val="24"/>
          <w:szCs w:val="24"/>
        </w:rPr>
        <w:t>, e alterações posteriores - Aprova o Regulamento para a modalidade de licitação denominada pregão, para aquisição de bens e serviços comuns.</w:t>
      </w:r>
    </w:p>
    <w:p w14:paraId="7C7AF5AD" w14:textId="77777777" w:rsidR="00F115F9" w:rsidRPr="00CD486B" w:rsidRDefault="00C77302" w:rsidP="00313B46">
      <w:pPr>
        <w:pStyle w:val="PargrafodaLista"/>
        <w:numPr>
          <w:ilvl w:val="0"/>
          <w:numId w:val="1"/>
        </w:numPr>
        <w:jc w:val="both"/>
        <w:rPr>
          <w:sz w:val="24"/>
          <w:szCs w:val="24"/>
        </w:rPr>
      </w:pPr>
      <w:r w:rsidRPr="00CD486B">
        <w:rPr>
          <w:rFonts w:ascii="Cambria" w:hAnsi="Cambria"/>
          <w:b/>
          <w:bCs/>
          <w:sz w:val="24"/>
          <w:szCs w:val="24"/>
        </w:rPr>
        <w:t>Decreto nº 3.722, de 9 de janeiro de 2001</w:t>
      </w:r>
      <w:r w:rsidR="00F115F9" w:rsidRPr="00CD486B">
        <w:rPr>
          <w:rFonts w:ascii="Cambria" w:hAnsi="Cambria"/>
          <w:sz w:val="24"/>
          <w:szCs w:val="24"/>
        </w:rPr>
        <w:t>, e alterações posteriores - Regulamenta o art. 34 da Lei no 8.666, de 21 de junho de 1993, e dispõe sobre o Sistema de Cadastramento Unificado de Fornecedores - SICAF.</w:t>
      </w:r>
    </w:p>
    <w:p w14:paraId="142FD720" w14:textId="77777777" w:rsidR="00C77302" w:rsidRPr="00CD486B" w:rsidRDefault="00C77302" w:rsidP="00313B46">
      <w:pPr>
        <w:pStyle w:val="PargrafodaLista"/>
        <w:numPr>
          <w:ilvl w:val="0"/>
          <w:numId w:val="1"/>
        </w:numPr>
        <w:jc w:val="both"/>
        <w:rPr>
          <w:sz w:val="24"/>
          <w:szCs w:val="24"/>
        </w:rPr>
      </w:pPr>
      <w:r w:rsidRPr="00CD486B">
        <w:rPr>
          <w:rFonts w:ascii="Cambria" w:hAnsi="Cambria"/>
          <w:b/>
          <w:bCs/>
          <w:sz w:val="24"/>
          <w:szCs w:val="24"/>
        </w:rPr>
        <w:lastRenderedPageBreak/>
        <w:t>Decreto nº 8.538, de 6 de outubro de 2015</w:t>
      </w:r>
      <w:r w:rsidR="001703D2" w:rsidRPr="00CD486B">
        <w:rPr>
          <w:rFonts w:ascii="Cambria" w:hAnsi="Cambria"/>
          <w:sz w:val="24"/>
          <w:szCs w:val="24"/>
        </w:rPr>
        <w:t xml:space="preserve"> - Regulamenta o tratamento favorecido, diferenciado e simplificado para microempresas, empresas de pequeno porte, agricultores familiares, produtores rurais pessoa física, microempreendedores individuais e sociedades cooperativas nas contratações públicas de bens, serviços e obras no âmbito da administração pública federal.</w:t>
      </w:r>
    </w:p>
    <w:p w14:paraId="0A5CA20C" w14:textId="77777777" w:rsidR="00C77302" w:rsidRPr="00CD486B" w:rsidRDefault="00C77302" w:rsidP="00313B46">
      <w:pPr>
        <w:pStyle w:val="PargrafodaLista"/>
        <w:numPr>
          <w:ilvl w:val="0"/>
          <w:numId w:val="1"/>
        </w:numPr>
        <w:jc w:val="both"/>
        <w:rPr>
          <w:sz w:val="24"/>
          <w:szCs w:val="24"/>
        </w:rPr>
      </w:pPr>
      <w:r w:rsidRPr="00CD486B">
        <w:rPr>
          <w:rFonts w:ascii="Cambria" w:hAnsi="Cambria"/>
          <w:b/>
          <w:bCs/>
          <w:sz w:val="24"/>
          <w:szCs w:val="24"/>
        </w:rPr>
        <w:t>Decreto nº 7.892</w:t>
      </w:r>
      <w:r w:rsidR="00BF1963" w:rsidRPr="00CD486B">
        <w:rPr>
          <w:rFonts w:ascii="Cambria" w:hAnsi="Cambria"/>
          <w:b/>
          <w:bCs/>
          <w:sz w:val="24"/>
          <w:szCs w:val="24"/>
        </w:rPr>
        <w:t xml:space="preserve"> de 21 de junho de 1993</w:t>
      </w:r>
      <w:r w:rsidR="001703D2" w:rsidRPr="00CD486B">
        <w:rPr>
          <w:rFonts w:ascii="Cambria" w:hAnsi="Cambria"/>
          <w:sz w:val="24"/>
          <w:szCs w:val="24"/>
        </w:rPr>
        <w:t xml:space="preserve"> - Regulamenta o Sistema de Registro de Preços previsto no art. 15 da Lei nº 8.666</w:t>
      </w:r>
      <w:r w:rsidR="00BF1963" w:rsidRPr="00CD486B">
        <w:rPr>
          <w:rFonts w:ascii="Cambria" w:hAnsi="Cambria"/>
          <w:sz w:val="24"/>
          <w:szCs w:val="24"/>
        </w:rPr>
        <w:t>.</w:t>
      </w:r>
      <w:r w:rsidR="001703D2" w:rsidRPr="00CD486B">
        <w:rPr>
          <w:rFonts w:ascii="Cambria" w:hAnsi="Cambria"/>
          <w:sz w:val="24"/>
          <w:szCs w:val="24"/>
        </w:rPr>
        <w:t xml:space="preserve"> </w:t>
      </w:r>
    </w:p>
    <w:p w14:paraId="1EC15B69" w14:textId="43CC2579" w:rsidR="00C77302" w:rsidRPr="0016575B" w:rsidRDefault="00C77302" w:rsidP="00313B46">
      <w:pPr>
        <w:pStyle w:val="PargrafodaLista"/>
        <w:numPr>
          <w:ilvl w:val="0"/>
          <w:numId w:val="1"/>
        </w:numPr>
        <w:jc w:val="both"/>
        <w:rPr>
          <w:sz w:val="24"/>
          <w:szCs w:val="24"/>
        </w:rPr>
      </w:pPr>
      <w:r w:rsidRPr="00CD486B">
        <w:rPr>
          <w:rFonts w:ascii="Cambria" w:hAnsi="Cambria"/>
          <w:b/>
          <w:bCs/>
          <w:sz w:val="24"/>
          <w:szCs w:val="24"/>
        </w:rPr>
        <w:t>Decreto no 7.746, de 5 de junho de 2012</w:t>
      </w:r>
      <w:r w:rsidR="001703D2" w:rsidRPr="00CD486B">
        <w:rPr>
          <w:rFonts w:ascii="Cambria" w:hAnsi="Cambria"/>
          <w:sz w:val="24"/>
          <w:szCs w:val="24"/>
        </w:rPr>
        <w:t xml:space="preserve"> - Regulamenta o art. 3º da Lei nº 8.666, de 21 de junho de 1993, para estabelecer critérios e práticas para a promoção do desenvolvimento nacional sustentável nas contratações realizadas pela administração pública federal direta, autárquica e fundacional e pelas empresas estatais dependentes, e institui a Comissão Interministerial de Sustentabilidade na Administração Pública - CISAP. (Redação dada pelo Decreto nº 9.178, de 2017)</w:t>
      </w:r>
    </w:p>
    <w:p w14:paraId="09C668FA" w14:textId="2C1148C6" w:rsidR="0016575B" w:rsidRPr="00966F6B" w:rsidRDefault="0016575B" w:rsidP="00313B46">
      <w:pPr>
        <w:pStyle w:val="PargrafodaLista"/>
        <w:numPr>
          <w:ilvl w:val="0"/>
          <w:numId w:val="1"/>
        </w:numPr>
        <w:jc w:val="both"/>
        <w:rPr>
          <w:rFonts w:ascii="Cambria" w:hAnsi="Cambria"/>
          <w:sz w:val="24"/>
          <w:szCs w:val="24"/>
        </w:rPr>
      </w:pPr>
      <w:r w:rsidRPr="00966F6B">
        <w:rPr>
          <w:rFonts w:ascii="Cambria" w:hAnsi="Cambria"/>
          <w:b/>
          <w:bCs/>
          <w:sz w:val="24"/>
          <w:szCs w:val="24"/>
        </w:rPr>
        <w:t>Decreto-Lei nº 5.452, de 1º de Maio de 1943</w:t>
      </w:r>
      <w:r w:rsidRPr="00966F6B">
        <w:rPr>
          <w:rFonts w:ascii="Cambria" w:hAnsi="Cambria"/>
          <w:sz w:val="24"/>
          <w:szCs w:val="24"/>
        </w:rPr>
        <w:t xml:space="preserve"> – Aprova a Consolidação das Leis do Trabalho – e suas alterações;</w:t>
      </w:r>
    </w:p>
    <w:p w14:paraId="7ADC95B2" w14:textId="05C2C168" w:rsidR="00C77302" w:rsidRPr="00CD486B" w:rsidRDefault="00C77302" w:rsidP="00313B46">
      <w:pPr>
        <w:pStyle w:val="PargrafodaLista"/>
        <w:numPr>
          <w:ilvl w:val="0"/>
          <w:numId w:val="1"/>
        </w:numPr>
        <w:jc w:val="both"/>
        <w:rPr>
          <w:sz w:val="24"/>
          <w:szCs w:val="24"/>
        </w:rPr>
      </w:pPr>
      <w:r w:rsidRPr="00CD486B">
        <w:rPr>
          <w:rFonts w:ascii="Cambria" w:hAnsi="Cambria"/>
          <w:b/>
          <w:bCs/>
          <w:sz w:val="24"/>
          <w:szCs w:val="24"/>
        </w:rPr>
        <w:t>Instrução Normativa n° 03 de 26 de abril de 2018 do Ministério do Planejamento, Desenvolvimento e Gestão</w:t>
      </w:r>
      <w:r w:rsidRPr="00CD486B">
        <w:rPr>
          <w:rFonts w:ascii="Cambria" w:hAnsi="Cambria"/>
          <w:sz w:val="24"/>
          <w:szCs w:val="24"/>
        </w:rPr>
        <w:t>, e suas alterações posteriores</w:t>
      </w:r>
      <w:r w:rsidR="001703D2" w:rsidRPr="00CD486B">
        <w:rPr>
          <w:rFonts w:ascii="Cambria" w:hAnsi="Cambria"/>
          <w:sz w:val="24"/>
          <w:szCs w:val="24"/>
        </w:rPr>
        <w:t xml:space="preserve"> - Estabelece regras de funcionamento do Sistema de Cadastramento Unificado de Fornecedores – </w:t>
      </w:r>
      <w:r w:rsidR="00DD15CD" w:rsidRPr="00CD486B">
        <w:rPr>
          <w:rFonts w:ascii="Cambria" w:hAnsi="Cambria"/>
          <w:sz w:val="24"/>
          <w:szCs w:val="24"/>
        </w:rPr>
        <w:t>SICAF</w:t>
      </w:r>
      <w:r w:rsidR="001703D2" w:rsidRPr="00CD486B">
        <w:rPr>
          <w:rFonts w:ascii="Cambria" w:hAnsi="Cambria"/>
          <w:sz w:val="24"/>
          <w:szCs w:val="24"/>
        </w:rPr>
        <w:t>, no âmbito do Poder Executivo Federal.</w:t>
      </w:r>
    </w:p>
    <w:p w14:paraId="7B67C399" w14:textId="77777777" w:rsidR="00C77302" w:rsidRPr="00CD486B" w:rsidRDefault="00C77302" w:rsidP="00313B46">
      <w:pPr>
        <w:pStyle w:val="PargrafodaLista"/>
        <w:numPr>
          <w:ilvl w:val="0"/>
          <w:numId w:val="1"/>
        </w:numPr>
        <w:jc w:val="both"/>
        <w:rPr>
          <w:sz w:val="24"/>
          <w:szCs w:val="24"/>
        </w:rPr>
      </w:pPr>
      <w:r w:rsidRPr="00CD486B">
        <w:rPr>
          <w:rFonts w:ascii="Cambria" w:hAnsi="Cambria"/>
          <w:b/>
          <w:bCs/>
          <w:sz w:val="24"/>
          <w:szCs w:val="24"/>
        </w:rPr>
        <w:t>Instrução Normativa nº 05, de 27/06/2014 (SLTI-MPOG)</w:t>
      </w:r>
      <w:r w:rsidR="001703D2" w:rsidRPr="00CD486B">
        <w:rPr>
          <w:rFonts w:ascii="Cambria" w:hAnsi="Cambria"/>
          <w:sz w:val="24"/>
          <w:szCs w:val="24"/>
        </w:rPr>
        <w:t xml:space="preserve"> - dispõe sobre o procedimento administrativo para a realização de pesquisa de preços para a aquisição de bens e contratação de serviços em geral.</w:t>
      </w:r>
    </w:p>
    <w:p w14:paraId="56C7C130" w14:textId="77777777" w:rsidR="00C77302" w:rsidRPr="00CD486B" w:rsidRDefault="00C77302" w:rsidP="00313B46">
      <w:pPr>
        <w:pStyle w:val="PargrafodaLista"/>
        <w:numPr>
          <w:ilvl w:val="0"/>
          <w:numId w:val="1"/>
        </w:numPr>
        <w:jc w:val="both"/>
        <w:rPr>
          <w:rFonts w:ascii="Cambria" w:hAnsi="Cambria"/>
          <w:sz w:val="24"/>
          <w:szCs w:val="24"/>
        </w:rPr>
      </w:pPr>
      <w:r w:rsidRPr="00CD486B">
        <w:rPr>
          <w:rFonts w:ascii="Cambria" w:hAnsi="Cambria"/>
          <w:b/>
          <w:bCs/>
          <w:sz w:val="24"/>
          <w:szCs w:val="24"/>
        </w:rPr>
        <w:t>Instrução Normativa nº 05, de 26/05/2017 (SLTI-MPOG)</w:t>
      </w:r>
      <w:r w:rsidRPr="00CD486B">
        <w:rPr>
          <w:rFonts w:ascii="Cambria" w:hAnsi="Cambria"/>
          <w:sz w:val="24"/>
          <w:szCs w:val="24"/>
        </w:rPr>
        <w:t xml:space="preserve"> </w:t>
      </w:r>
      <w:r w:rsidR="001703D2" w:rsidRPr="00CD486B">
        <w:rPr>
          <w:rFonts w:ascii="Cambria" w:hAnsi="Cambria"/>
          <w:sz w:val="24"/>
          <w:szCs w:val="24"/>
        </w:rPr>
        <w:t>- Dispõe sobre as regras e diretrizes do procedimento de contratação de serviços sob o regime de execução indireta no âmbito da Administração Pública federal direta, autárquica e fundacional.</w:t>
      </w:r>
    </w:p>
    <w:p w14:paraId="484B2AF9" w14:textId="77777777" w:rsidR="00C77302" w:rsidRPr="00CD486B" w:rsidRDefault="00C77302" w:rsidP="00313B46">
      <w:pPr>
        <w:pStyle w:val="PargrafodaLista"/>
        <w:numPr>
          <w:ilvl w:val="0"/>
          <w:numId w:val="1"/>
        </w:numPr>
        <w:jc w:val="both"/>
        <w:rPr>
          <w:rFonts w:ascii="Cambria" w:hAnsi="Cambria"/>
          <w:sz w:val="24"/>
          <w:szCs w:val="24"/>
        </w:rPr>
      </w:pPr>
      <w:r w:rsidRPr="00CD486B">
        <w:rPr>
          <w:rFonts w:ascii="Cambria" w:hAnsi="Cambria"/>
          <w:b/>
          <w:bCs/>
          <w:sz w:val="24"/>
          <w:szCs w:val="24"/>
        </w:rPr>
        <w:t>Instrução Normativa nº 01, de 19/01/2010 (SLTI-MPOG)</w:t>
      </w:r>
      <w:r w:rsidR="00BF1963" w:rsidRPr="00CD486B">
        <w:rPr>
          <w:rFonts w:ascii="Cambria" w:hAnsi="Cambria"/>
          <w:sz w:val="24"/>
          <w:szCs w:val="24"/>
        </w:rPr>
        <w:t xml:space="preserve"> - Dispõe sobre os critérios de sustentabilidade ambiental na aquisição de bens, contratação de serviços ou obras pela Administração Pública Federal direta, autárquica e fundacional e dá outras providências.</w:t>
      </w:r>
    </w:p>
    <w:p w14:paraId="06BC78D0" w14:textId="2E21ABD3" w:rsidR="00C77302" w:rsidRDefault="00C77302" w:rsidP="00313B46">
      <w:pPr>
        <w:pStyle w:val="PargrafodaLista"/>
        <w:numPr>
          <w:ilvl w:val="0"/>
          <w:numId w:val="1"/>
        </w:numPr>
        <w:jc w:val="both"/>
        <w:rPr>
          <w:rFonts w:ascii="Cambria" w:hAnsi="Cambria"/>
          <w:sz w:val="24"/>
          <w:szCs w:val="24"/>
        </w:rPr>
      </w:pPr>
      <w:r w:rsidRPr="00CD486B">
        <w:rPr>
          <w:rFonts w:ascii="Cambria" w:hAnsi="Cambria"/>
          <w:b/>
          <w:bCs/>
          <w:sz w:val="24"/>
          <w:szCs w:val="24"/>
        </w:rPr>
        <w:t>Instrução Normativa n° 1 de 10 de janeiro de 2019 do Ministério da Economia</w:t>
      </w:r>
      <w:r w:rsidR="00BF1963" w:rsidRPr="00CD486B">
        <w:rPr>
          <w:rFonts w:ascii="Cambria" w:hAnsi="Cambria"/>
          <w:sz w:val="24"/>
          <w:szCs w:val="24"/>
        </w:rPr>
        <w:t xml:space="preserve"> - Dispõe sobre Plano Anual de Contratações de bens, serviços, obras e soluções de tecnologia da informação e comunicações no âmbito da Administração Pública federal direta, autárquica e fundacional e sobre o Sistema de Planejamento e Gerenciamento de Contratações.</w:t>
      </w:r>
    </w:p>
    <w:p w14:paraId="07737BB0" w14:textId="3FB919D2" w:rsidR="00BE0040" w:rsidRDefault="0016575B" w:rsidP="00313B46">
      <w:pPr>
        <w:pStyle w:val="PargrafodaLista"/>
        <w:numPr>
          <w:ilvl w:val="0"/>
          <w:numId w:val="1"/>
        </w:numPr>
        <w:jc w:val="both"/>
        <w:rPr>
          <w:rFonts w:ascii="Cambria" w:hAnsi="Cambria"/>
          <w:sz w:val="24"/>
          <w:szCs w:val="24"/>
        </w:rPr>
      </w:pPr>
      <w:r w:rsidRPr="0016575B">
        <w:rPr>
          <w:rFonts w:ascii="Cambria" w:hAnsi="Cambria"/>
          <w:b/>
          <w:bCs/>
          <w:sz w:val="24"/>
          <w:szCs w:val="24"/>
        </w:rPr>
        <w:t>Portaria Nº 443, de 27 de dezemb</w:t>
      </w:r>
      <w:r w:rsidRPr="002B64B7">
        <w:rPr>
          <w:rFonts w:ascii="Cambria" w:hAnsi="Cambria"/>
          <w:b/>
          <w:bCs/>
          <w:sz w:val="24"/>
          <w:szCs w:val="24"/>
        </w:rPr>
        <w:t xml:space="preserve">ro de 2018 </w:t>
      </w:r>
      <w:r w:rsidR="002B64B7" w:rsidRPr="002B64B7">
        <w:rPr>
          <w:rFonts w:ascii="Cambria" w:hAnsi="Cambria"/>
          <w:b/>
          <w:bCs/>
          <w:sz w:val="24"/>
          <w:szCs w:val="24"/>
        </w:rPr>
        <w:t>do Ministério do Planejamento, Desenvolvimento e Gestão</w:t>
      </w:r>
      <w:r w:rsidR="002B64B7">
        <w:rPr>
          <w:rFonts w:ascii="Cambria" w:hAnsi="Cambria"/>
          <w:sz w:val="24"/>
          <w:szCs w:val="24"/>
        </w:rPr>
        <w:t xml:space="preserve"> </w:t>
      </w:r>
      <w:r>
        <w:rPr>
          <w:rFonts w:ascii="Cambria" w:hAnsi="Cambria"/>
          <w:sz w:val="24"/>
          <w:szCs w:val="24"/>
        </w:rPr>
        <w:t xml:space="preserve">- </w:t>
      </w:r>
      <w:r w:rsidRPr="0016575B">
        <w:rPr>
          <w:rFonts w:ascii="Cambria" w:hAnsi="Cambria"/>
          <w:sz w:val="24"/>
          <w:szCs w:val="24"/>
        </w:rPr>
        <w:t>Estabelece os serviços que serão preferencialmente objeto de execução indireta, em atendimento ao disposto no art. 2º do Decreto nº 9.507, de 21 de setembro de 2018.</w:t>
      </w:r>
    </w:p>
    <w:p w14:paraId="6D20C989" w14:textId="76D8A9C8" w:rsidR="002B64B7" w:rsidRDefault="002B64B7" w:rsidP="00313B46">
      <w:pPr>
        <w:pStyle w:val="PargrafodaLista"/>
        <w:numPr>
          <w:ilvl w:val="0"/>
          <w:numId w:val="1"/>
        </w:numPr>
        <w:spacing w:line="276" w:lineRule="auto"/>
        <w:jc w:val="both"/>
        <w:rPr>
          <w:rFonts w:ascii="Cambria" w:hAnsi="Cambria"/>
          <w:sz w:val="24"/>
          <w:szCs w:val="24"/>
        </w:rPr>
      </w:pPr>
      <w:r w:rsidRPr="002B64B7">
        <w:rPr>
          <w:rFonts w:ascii="Cambria" w:hAnsi="Cambria"/>
          <w:b/>
          <w:bCs/>
          <w:sz w:val="24"/>
          <w:szCs w:val="24"/>
        </w:rPr>
        <w:lastRenderedPageBreak/>
        <w:t>Portaria nº 213, de 25 de setembro de 2017</w:t>
      </w:r>
      <w:r>
        <w:rPr>
          <w:rFonts w:ascii="Cambria" w:hAnsi="Cambria"/>
          <w:b/>
          <w:bCs/>
          <w:sz w:val="24"/>
          <w:szCs w:val="24"/>
        </w:rPr>
        <w:t xml:space="preserve"> do </w:t>
      </w:r>
      <w:r w:rsidRPr="002B64B7">
        <w:rPr>
          <w:rFonts w:ascii="Cambria" w:hAnsi="Cambria"/>
          <w:b/>
          <w:bCs/>
          <w:sz w:val="24"/>
          <w:szCs w:val="24"/>
        </w:rPr>
        <w:t>Ministério Do Planejamento, Desenvolvimento E Gestão Secretaria De Gestão</w:t>
      </w:r>
      <w:r>
        <w:rPr>
          <w:rFonts w:ascii="Cambria" w:hAnsi="Cambria"/>
          <w:b/>
          <w:bCs/>
          <w:sz w:val="24"/>
          <w:szCs w:val="24"/>
        </w:rPr>
        <w:t xml:space="preserve"> </w:t>
      </w:r>
      <w:r w:rsidRPr="002B64B7">
        <w:rPr>
          <w:rFonts w:ascii="Cambria" w:hAnsi="Cambria"/>
          <w:sz w:val="24"/>
          <w:szCs w:val="24"/>
        </w:rPr>
        <w:t>- Dispõe sobre os valores limites para contratação de serviços de vigilância e de limpeza e conservação pelos órgãos e entidades integrantes do Sistema de Serviços Gerais (</w:t>
      </w:r>
      <w:r w:rsidR="00DD15CD" w:rsidRPr="002B64B7">
        <w:rPr>
          <w:rFonts w:ascii="Cambria" w:hAnsi="Cambria"/>
          <w:sz w:val="24"/>
          <w:szCs w:val="24"/>
        </w:rPr>
        <w:t>SISG</w:t>
      </w:r>
      <w:r w:rsidRPr="002B64B7">
        <w:rPr>
          <w:rFonts w:ascii="Cambria" w:hAnsi="Cambria"/>
          <w:sz w:val="24"/>
          <w:szCs w:val="24"/>
        </w:rPr>
        <w:t>).</w:t>
      </w:r>
    </w:p>
    <w:p w14:paraId="5AD18BE5" w14:textId="5B0AB1C5" w:rsidR="002B64B7" w:rsidRDefault="002B64B7" w:rsidP="00313B46">
      <w:pPr>
        <w:pStyle w:val="PargrafodaLista"/>
        <w:numPr>
          <w:ilvl w:val="0"/>
          <w:numId w:val="1"/>
        </w:numPr>
        <w:spacing w:line="360" w:lineRule="auto"/>
        <w:jc w:val="both"/>
        <w:rPr>
          <w:rFonts w:ascii="Cambria" w:hAnsi="Cambria"/>
          <w:sz w:val="24"/>
          <w:szCs w:val="24"/>
        </w:rPr>
      </w:pPr>
      <w:r w:rsidRPr="002B64B7">
        <w:rPr>
          <w:rFonts w:ascii="Cambria" w:hAnsi="Cambria"/>
          <w:b/>
          <w:bCs/>
          <w:sz w:val="24"/>
          <w:szCs w:val="24"/>
        </w:rPr>
        <w:t>Caderno Técnico para o Serviço de Vigilância no Estado de Pernambuco do Ministério da Economia</w:t>
      </w:r>
      <w:r>
        <w:rPr>
          <w:rFonts w:ascii="Cambria" w:hAnsi="Cambria"/>
          <w:sz w:val="24"/>
          <w:szCs w:val="24"/>
        </w:rPr>
        <w:t xml:space="preserve">. </w:t>
      </w:r>
    </w:p>
    <w:p w14:paraId="012B4296" w14:textId="0445D2D4" w:rsidR="00D346A3" w:rsidRPr="00CC4C72" w:rsidRDefault="002B64B7" w:rsidP="00313B46">
      <w:pPr>
        <w:pStyle w:val="PargrafodaLista"/>
        <w:numPr>
          <w:ilvl w:val="0"/>
          <w:numId w:val="1"/>
        </w:numPr>
        <w:spacing w:line="360" w:lineRule="auto"/>
        <w:jc w:val="both"/>
        <w:rPr>
          <w:rFonts w:ascii="Cambria" w:hAnsi="Cambria"/>
          <w:sz w:val="24"/>
          <w:szCs w:val="24"/>
        </w:rPr>
      </w:pPr>
      <w:r w:rsidRPr="002B64B7">
        <w:rPr>
          <w:rFonts w:ascii="Cambria" w:hAnsi="Cambria"/>
          <w:b/>
          <w:bCs/>
          <w:sz w:val="24"/>
          <w:szCs w:val="24"/>
        </w:rPr>
        <w:t>Convenção Coletiva de Trabalho PE000269/2020</w:t>
      </w:r>
      <w:r>
        <w:rPr>
          <w:rFonts w:ascii="Cambria" w:hAnsi="Cambria"/>
          <w:sz w:val="24"/>
          <w:szCs w:val="24"/>
        </w:rPr>
        <w:t xml:space="preserve"> – Vigência 01 de janeiro de 2020 a 31 de dezembro de 2020</w:t>
      </w:r>
    </w:p>
    <w:p w14:paraId="272687DE" w14:textId="77777777" w:rsidR="00D346A3" w:rsidRPr="00D346A3" w:rsidRDefault="00D346A3" w:rsidP="00D346A3">
      <w:pPr>
        <w:jc w:val="both"/>
        <w:rPr>
          <w:rFonts w:ascii="Cambria" w:hAnsi="Cambria"/>
          <w:sz w:val="24"/>
          <w:szCs w:val="24"/>
        </w:rPr>
      </w:pPr>
    </w:p>
    <w:p w14:paraId="745CC449" w14:textId="293B7965" w:rsidR="00BE0040" w:rsidRPr="00F97769" w:rsidRDefault="00BE0040" w:rsidP="00313B46">
      <w:pPr>
        <w:pStyle w:val="PargrafodaLista"/>
        <w:numPr>
          <w:ilvl w:val="0"/>
          <w:numId w:val="2"/>
        </w:numPr>
        <w:spacing w:line="360" w:lineRule="auto"/>
        <w:jc w:val="both"/>
        <w:rPr>
          <w:rFonts w:ascii="Cambria" w:hAnsi="Cambria"/>
          <w:b/>
          <w:bCs/>
          <w:sz w:val="24"/>
          <w:szCs w:val="24"/>
        </w:rPr>
      </w:pPr>
      <w:r w:rsidRPr="00F97769">
        <w:rPr>
          <w:rFonts w:ascii="Cambria" w:hAnsi="Cambria"/>
          <w:b/>
          <w:bCs/>
          <w:sz w:val="24"/>
          <w:szCs w:val="24"/>
        </w:rPr>
        <w:t>ANÁLISE DAS CONTRATAÇÕES ANTERIORES</w:t>
      </w:r>
    </w:p>
    <w:p w14:paraId="47A2FB84" w14:textId="75688218" w:rsidR="00C931E0" w:rsidRPr="001349C9" w:rsidRDefault="009E77F6" w:rsidP="009E77F6">
      <w:pPr>
        <w:pStyle w:val="PargrafodaLista"/>
        <w:spacing w:line="360" w:lineRule="auto"/>
        <w:ind w:left="0"/>
        <w:jc w:val="both"/>
        <w:rPr>
          <w:rFonts w:ascii="Cambria" w:hAnsi="Cambria"/>
          <w:b/>
          <w:bCs/>
          <w:sz w:val="24"/>
          <w:szCs w:val="24"/>
        </w:rPr>
      </w:pPr>
      <w:r>
        <w:rPr>
          <w:rFonts w:ascii="Cambria" w:hAnsi="Cambria"/>
          <w:b/>
          <w:bCs/>
          <w:sz w:val="24"/>
          <w:szCs w:val="24"/>
        </w:rPr>
        <w:t xml:space="preserve">2.1 </w:t>
      </w:r>
      <w:r w:rsidR="003F2824" w:rsidRPr="001349C9">
        <w:rPr>
          <w:rFonts w:ascii="Cambria" w:hAnsi="Cambria"/>
          <w:b/>
          <w:bCs/>
          <w:sz w:val="24"/>
          <w:szCs w:val="24"/>
        </w:rPr>
        <w:t>Campus Ouricuri</w:t>
      </w:r>
    </w:p>
    <w:p w14:paraId="1BB48C9D" w14:textId="626A3D4E" w:rsidR="00BE0040" w:rsidRDefault="00D74256" w:rsidP="009E77F6">
      <w:pPr>
        <w:pStyle w:val="PargrafodaLista"/>
        <w:spacing w:line="360" w:lineRule="auto"/>
        <w:ind w:left="0" w:firstLine="708"/>
        <w:jc w:val="both"/>
        <w:rPr>
          <w:rFonts w:ascii="Cambria" w:hAnsi="Cambria"/>
          <w:sz w:val="24"/>
          <w:szCs w:val="24"/>
        </w:rPr>
      </w:pPr>
      <w:r>
        <w:rPr>
          <w:rFonts w:ascii="Cambria" w:hAnsi="Cambria"/>
          <w:sz w:val="24"/>
          <w:szCs w:val="24"/>
        </w:rPr>
        <w:t xml:space="preserve">Após consulta aos autos do processo </w:t>
      </w:r>
      <w:r w:rsidR="00A61A45">
        <w:rPr>
          <w:rFonts w:ascii="Cambria" w:hAnsi="Cambria"/>
          <w:sz w:val="24"/>
          <w:szCs w:val="24"/>
        </w:rPr>
        <w:t>23416.000103/2015-88 que teve como data de formalização 07/20/2015, e objeto a contratação de serviço de vigilância, verificou-se os seguintes aspectos que comprometeram o bom andamento da contratação:</w:t>
      </w:r>
    </w:p>
    <w:p w14:paraId="20BEB4D3" w14:textId="19F15BDA" w:rsidR="00A61A45" w:rsidRPr="003E64CE" w:rsidRDefault="00A61A45" w:rsidP="00313B46">
      <w:pPr>
        <w:pStyle w:val="PargrafodaLista"/>
        <w:numPr>
          <w:ilvl w:val="0"/>
          <w:numId w:val="5"/>
        </w:numPr>
        <w:spacing w:line="360" w:lineRule="auto"/>
        <w:jc w:val="both"/>
        <w:rPr>
          <w:rFonts w:ascii="Cambria" w:hAnsi="Cambria"/>
          <w:sz w:val="24"/>
          <w:szCs w:val="24"/>
        </w:rPr>
      </w:pPr>
      <w:r w:rsidRPr="003E64CE">
        <w:rPr>
          <w:rFonts w:ascii="Cambria" w:hAnsi="Cambria"/>
          <w:sz w:val="24"/>
          <w:szCs w:val="24"/>
        </w:rPr>
        <w:t>As documentações tributárias, por vezes, foram encaminhadas pela empresa contratada, contendo irregularidades e/ou pendências</w:t>
      </w:r>
      <w:r w:rsidR="00200508" w:rsidRPr="003E64CE">
        <w:rPr>
          <w:rFonts w:ascii="Cambria" w:hAnsi="Cambria"/>
          <w:sz w:val="24"/>
          <w:szCs w:val="24"/>
        </w:rPr>
        <w:t xml:space="preserve">, conforme constam em </w:t>
      </w:r>
      <w:r w:rsidRPr="003E64CE">
        <w:rPr>
          <w:rFonts w:ascii="Cambria" w:hAnsi="Cambria"/>
          <w:sz w:val="24"/>
          <w:szCs w:val="24"/>
        </w:rPr>
        <w:t>Nota</w:t>
      </w:r>
      <w:r w:rsidR="00200508" w:rsidRPr="003E64CE">
        <w:rPr>
          <w:rFonts w:ascii="Cambria" w:hAnsi="Cambria"/>
          <w:sz w:val="24"/>
          <w:szCs w:val="24"/>
        </w:rPr>
        <w:t>s</w:t>
      </w:r>
      <w:r w:rsidRPr="003E64CE">
        <w:rPr>
          <w:rFonts w:ascii="Cambria" w:hAnsi="Cambria"/>
          <w:sz w:val="24"/>
          <w:szCs w:val="24"/>
        </w:rPr>
        <w:t xml:space="preserve"> Técnica</w:t>
      </w:r>
      <w:r w:rsidR="00200508" w:rsidRPr="003E64CE">
        <w:rPr>
          <w:rFonts w:ascii="Cambria" w:hAnsi="Cambria"/>
          <w:sz w:val="24"/>
          <w:szCs w:val="24"/>
        </w:rPr>
        <w:t>s</w:t>
      </w:r>
      <w:r w:rsidR="00D22C5D" w:rsidRPr="003E64CE">
        <w:rPr>
          <w:rFonts w:ascii="Cambria" w:hAnsi="Cambria"/>
          <w:sz w:val="24"/>
          <w:szCs w:val="24"/>
        </w:rPr>
        <w:t>, emitida</w:t>
      </w:r>
      <w:r w:rsidR="00200508" w:rsidRPr="003E64CE">
        <w:rPr>
          <w:rFonts w:ascii="Cambria" w:hAnsi="Cambria"/>
          <w:sz w:val="24"/>
          <w:szCs w:val="24"/>
        </w:rPr>
        <w:t>s</w:t>
      </w:r>
      <w:r w:rsidR="00D22C5D" w:rsidRPr="003E64CE">
        <w:rPr>
          <w:rFonts w:ascii="Cambria" w:hAnsi="Cambria"/>
          <w:sz w:val="24"/>
          <w:szCs w:val="24"/>
        </w:rPr>
        <w:t xml:space="preserve"> pelo Setor de Contabilidade do Campus Ouricuri, </w:t>
      </w:r>
      <w:r w:rsidR="00200508" w:rsidRPr="003E64CE">
        <w:rPr>
          <w:rFonts w:ascii="Cambria" w:hAnsi="Cambria"/>
          <w:sz w:val="24"/>
          <w:szCs w:val="24"/>
        </w:rPr>
        <w:t>todas anexadas aos autos do processo</w:t>
      </w:r>
      <w:r w:rsidR="00024151" w:rsidRPr="003E64CE">
        <w:rPr>
          <w:rFonts w:ascii="Cambria" w:hAnsi="Cambria"/>
          <w:sz w:val="24"/>
          <w:szCs w:val="24"/>
        </w:rPr>
        <w:t>. Entre as irregularidades e/ou pendencias</w:t>
      </w:r>
      <w:r w:rsidR="00200508" w:rsidRPr="003E64CE">
        <w:rPr>
          <w:rFonts w:ascii="Cambria" w:hAnsi="Cambria"/>
          <w:sz w:val="24"/>
          <w:szCs w:val="24"/>
        </w:rPr>
        <w:t xml:space="preserve"> </w:t>
      </w:r>
      <w:r w:rsidR="00D22C5D" w:rsidRPr="003E64CE">
        <w:rPr>
          <w:rFonts w:ascii="Cambria" w:hAnsi="Cambria"/>
          <w:sz w:val="24"/>
          <w:szCs w:val="24"/>
        </w:rPr>
        <w:t>constat</w:t>
      </w:r>
      <w:r w:rsidR="00024151" w:rsidRPr="003E64CE">
        <w:rPr>
          <w:rFonts w:ascii="Cambria" w:hAnsi="Cambria"/>
          <w:sz w:val="24"/>
          <w:szCs w:val="24"/>
        </w:rPr>
        <w:t>ou-se</w:t>
      </w:r>
      <w:r w:rsidR="00D22C5D" w:rsidRPr="003E64CE">
        <w:rPr>
          <w:rFonts w:ascii="Cambria" w:hAnsi="Cambria"/>
          <w:sz w:val="24"/>
          <w:szCs w:val="24"/>
        </w:rPr>
        <w:t xml:space="preserve"> que a empresa</w:t>
      </w:r>
      <w:r w:rsidR="00033277" w:rsidRPr="003E64CE">
        <w:rPr>
          <w:rFonts w:ascii="Cambria" w:hAnsi="Cambria"/>
          <w:sz w:val="24"/>
          <w:szCs w:val="24"/>
        </w:rPr>
        <w:t>, repetidas vezes,</w:t>
      </w:r>
      <w:r w:rsidR="00D22C5D" w:rsidRPr="003E64CE">
        <w:rPr>
          <w:rFonts w:ascii="Cambria" w:hAnsi="Cambria"/>
          <w:sz w:val="24"/>
          <w:szCs w:val="24"/>
        </w:rPr>
        <w:t xml:space="preserve"> não enviou</w:t>
      </w:r>
      <w:r w:rsidR="00200508" w:rsidRPr="003E64CE">
        <w:rPr>
          <w:rFonts w:ascii="Cambria" w:hAnsi="Cambria"/>
          <w:sz w:val="24"/>
          <w:szCs w:val="24"/>
        </w:rPr>
        <w:t xml:space="preserve"> documentos como: </w:t>
      </w:r>
      <w:r w:rsidR="00D22C5D" w:rsidRPr="003E64CE">
        <w:rPr>
          <w:rFonts w:ascii="Cambria" w:hAnsi="Cambria"/>
          <w:sz w:val="24"/>
          <w:szCs w:val="24"/>
        </w:rPr>
        <w:t xml:space="preserve"> a Relação dos Trabalhadores Constantes no </w:t>
      </w:r>
      <w:r w:rsidR="00200508" w:rsidRPr="003E64CE">
        <w:rPr>
          <w:rFonts w:ascii="Cambria" w:hAnsi="Cambria"/>
          <w:sz w:val="24"/>
          <w:szCs w:val="24"/>
        </w:rPr>
        <w:t>Arquivo SEFIP Resumo do fechamento Empresa FGTS no qual deveria consta</w:t>
      </w:r>
      <w:r w:rsidR="00CD3FC4" w:rsidRPr="003E64CE">
        <w:rPr>
          <w:rFonts w:ascii="Cambria" w:hAnsi="Cambria"/>
          <w:sz w:val="24"/>
          <w:szCs w:val="24"/>
        </w:rPr>
        <w:t>r</w:t>
      </w:r>
      <w:r w:rsidR="00200508" w:rsidRPr="003E64CE">
        <w:rPr>
          <w:rFonts w:ascii="Cambria" w:hAnsi="Cambria"/>
          <w:sz w:val="24"/>
          <w:szCs w:val="24"/>
        </w:rPr>
        <w:t xml:space="preserve"> o valor a ser recolhido para o FGTS; Resumo das informações à Previdência Social; comprovante de Declaração das Contribuições a Recolher à Previdência Social e a Outras Entidades e Fundos por FPAS Empresa.</w:t>
      </w:r>
      <w:r w:rsidR="00033277" w:rsidRPr="003E64CE">
        <w:rPr>
          <w:rFonts w:ascii="Cambria" w:hAnsi="Cambria"/>
          <w:sz w:val="24"/>
          <w:szCs w:val="24"/>
        </w:rPr>
        <w:t xml:space="preserve"> </w:t>
      </w:r>
      <w:r w:rsidR="00CD3FC4" w:rsidRPr="003E64CE">
        <w:rPr>
          <w:rFonts w:ascii="Cambria" w:hAnsi="Cambria"/>
          <w:sz w:val="24"/>
          <w:szCs w:val="24"/>
        </w:rPr>
        <w:t xml:space="preserve">Como consequências desses fatos tivemos atrasos </w:t>
      </w:r>
      <w:r w:rsidR="00033277" w:rsidRPr="003E64CE">
        <w:rPr>
          <w:rFonts w:ascii="Cambria" w:hAnsi="Cambria"/>
          <w:sz w:val="24"/>
          <w:szCs w:val="24"/>
        </w:rPr>
        <w:t>no pagamento das Notas Fiscais.</w:t>
      </w:r>
    </w:p>
    <w:p w14:paraId="609E59AA" w14:textId="0D5AFF30" w:rsidR="001830F9" w:rsidRPr="003E64CE" w:rsidRDefault="00024151" w:rsidP="00313B46">
      <w:pPr>
        <w:pStyle w:val="PargrafodaLista"/>
        <w:numPr>
          <w:ilvl w:val="0"/>
          <w:numId w:val="5"/>
        </w:numPr>
        <w:spacing w:line="360" w:lineRule="auto"/>
        <w:jc w:val="both"/>
        <w:rPr>
          <w:rFonts w:ascii="Cambria" w:hAnsi="Cambria"/>
          <w:sz w:val="24"/>
          <w:szCs w:val="24"/>
        </w:rPr>
      </w:pPr>
      <w:r w:rsidRPr="003E64CE">
        <w:rPr>
          <w:rFonts w:ascii="Cambria" w:hAnsi="Cambria"/>
          <w:sz w:val="24"/>
          <w:szCs w:val="24"/>
        </w:rPr>
        <w:t>Foi constatado que</w:t>
      </w:r>
      <w:r w:rsidR="00CD3FC4" w:rsidRPr="003E64CE">
        <w:rPr>
          <w:rFonts w:ascii="Cambria" w:hAnsi="Cambria"/>
          <w:sz w:val="24"/>
          <w:szCs w:val="24"/>
        </w:rPr>
        <w:t xml:space="preserve"> a</w:t>
      </w:r>
      <w:r w:rsidRPr="003E64CE">
        <w:rPr>
          <w:rFonts w:ascii="Cambria" w:hAnsi="Cambria"/>
          <w:sz w:val="24"/>
          <w:szCs w:val="24"/>
        </w:rPr>
        <w:t xml:space="preserve"> Empresa, em algumas ocasiões não pagou aos funcionários o descanso semanal remunerado.</w:t>
      </w:r>
      <w:r w:rsidR="001830F9" w:rsidRPr="003E64CE">
        <w:rPr>
          <w:rFonts w:ascii="Cambria" w:hAnsi="Cambria"/>
          <w:sz w:val="24"/>
          <w:szCs w:val="24"/>
        </w:rPr>
        <w:t xml:space="preserve"> Também cab</w:t>
      </w:r>
      <w:r w:rsidR="00CD3FC4" w:rsidRPr="003E64CE">
        <w:rPr>
          <w:rFonts w:ascii="Cambria" w:hAnsi="Cambria"/>
          <w:sz w:val="24"/>
          <w:szCs w:val="24"/>
        </w:rPr>
        <w:t>e</w:t>
      </w:r>
      <w:r w:rsidR="001830F9" w:rsidRPr="003E64CE">
        <w:rPr>
          <w:rFonts w:ascii="Cambria" w:hAnsi="Cambria"/>
          <w:sz w:val="24"/>
          <w:szCs w:val="24"/>
        </w:rPr>
        <w:t xml:space="preserve"> registrar </w:t>
      </w:r>
      <w:r w:rsidR="001830F9" w:rsidRPr="003E64CE">
        <w:rPr>
          <w:rFonts w:ascii="Cambria" w:hAnsi="Cambria"/>
          <w:sz w:val="24"/>
          <w:szCs w:val="24"/>
        </w:rPr>
        <w:lastRenderedPageBreak/>
        <w:t xml:space="preserve">que houve uma demora no ressarcimento de Exames Médicos Admissionais, feitos às expensas de um funcionário. </w:t>
      </w:r>
    </w:p>
    <w:p w14:paraId="3F34507C" w14:textId="1836CB20" w:rsidR="00C931E0" w:rsidRPr="003E64CE" w:rsidRDefault="001830F9" w:rsidP="00313B46">
      <w:pPr>
        <w:pStyle w:val="PargrafodaLista"/>
        <w:numPr>
          <w:ilvl w:val="0"/>
          <w:numId w:val="5"/>
        </w:numPr>
        <w:spacing w:line="360" w:lineRule="auto"/>
        <w:jc w:val="both"/>
        <w:rPr>
          <w:rFonts w:ascii="Cambria" w:hAnsi="Cambria"/>
          <w:sz w:val="24"/>
          <w:szCs w:val="24"/>
        </w:rPr>
      </w:pPr>
      <w:r w:rsidRPr="003E64CE">
        <w:rPr>
          <w:rFonts w:ascii="Cambria" w:hAnsi="Cambria"/>
          <w:sz w:val="24"/>
          <w:szCs w:val="24"/>
        </w:rPr>
        <w:t xml:space="preserve">As situações de Contingenciamento Orçamentário da Administração Pública Federal afetaram </w:t>
      </w:r>
      <w:r w:rsidR="007C42FE" w:rsidRPr="003E64CE">
        <w:rPr>
          <w:rFonts w:ascii="Cambria" w:hAnsi="Cambria"/>
          <w:sz w:val="24"/>
          <w:szCs w:val="24"/>
        </w:rPr>
        <w:t>o orçamento do Campus Ouricuri, e, como consequência, fo</w:t>
      </w:r>
      <w:r w:rsidR="0084734D" w:rsidRPr="003E64CE">
        <w:rPr>
          <w:rFonts w:ascii="Cambria" w:hAnsi="Cambria"/>
          <w:sz w:val="24"/>
          <w:szCs w:val="24"/>
        </w:rPr>
        <w:t>ram</w:t>
      </w:r>
      <w:r w:rsidR="007C42FE" w:rsidRPr="003E64CE">
        <w:rPr>
          <w:rFonts w:ascii="Cambria" w:hAnsi="Cambria"/>
          <w:sz w:val="24"/>
          <w:szCs w:val="24"/>
        </w:rPr>
        <w:t xml:space="preserve"> necess</w:t>
      </w:r>
      <w:r w:rsidR="0084734D" w:rsidRPr="003E64CE">
        <w:rPr>
          <w:rFonts w:ascii="Cambria" w:hAnsi="Cambria"/>
          <w:sz w:val="24"/>
          <w:szCs w:val="24"/>
        </w:rPr>
        <w:t>árias</w:t>
      </w:r>
      <w:r w:rsidR="007C42FE" w:rsidRPr="003E64CE">
        <w:rPr>
          <w:rFonts w:ascii="Cambria" w:hAnsi="Cambria"/>
          <w:sz w:val="24"/>
          <w:szCs w:val="24"/>
        </w:rPr>
        <w:t xml:space="preserve"> a</w:t>
      </w:r>
      <w:r w:rsidR="0084734D" w:rsidRPr="003E64CE">
        <w:rPr>
          <w:rFonts w:ascii="Cambria" w:hAnsi="Cambria"/>
          <w:sz w:val="24"/>
          <w:szCs w:val="24"/>
        </w:rPr>
        <w:t>s</w:t>
      </w:r>
      <w:r w:rsidR="007C42FE" w:rsidRPr="003E64CE">
        <w:rPr>
          <w:rFonts w:ascii="Cambria" w:hAnsi="Cambria"/>
          <w:sz w:val="24"/>
          <w:szCs w:val="24"/>
        </w:rPr>
        <w:t xml:space="preserve"> realizaç</w:t>
      </w:r>
      <w:r w:rsidR="0084734D" w:rsidRPr="003E64CE">
        <w:rPr>
          <w:rFonts w:ascii="Cambria" w:hAnsi="Cambria"/>
          <w:sz w:val="24"/>
          <w:szCs w:val="24"/>
        </w:rPr>
        <w:t>ões</w:t>
      </w:r>
      <w:r w:rsidR="007C42FE" w:rsidRPr="003E64CE">
        <w:rPr>
          <w:rFonts w:ascii="Cambria" w:hAnsi="Cambria"/>
          <w:sz w:val="24"/>
          <w:szCs w:val="24"/>
        </w:rPr>
        <w:t xml:space="preserve"> de supress</w:t>
      </w:r>
      <w:r w:rsidR="0084734D" w:rsidRPr="003E64CE">
        <w:rPr>
          <w:rFonts w:ascii="Cambria" w:hAnsi="Cambria"/>
          <w:sz w:val="24"/>
          <w:szCs w:val="24"/>
        </w:rPr>
        <w:t>ões</w:t>
      </w:r>
      <w:r w:rsidR="007C42FE" w:rsidRPr="003E64CE">
        <w:rPr>
          <w:rFonts w:ascii="Cambria" w:hAnsi="Cambria"/>
          <w:sz w:val="24"/>
          <w:szCs w:val="24"/>
        </w:rPr>
        <w:t xml:space="preserve"> contratua</w:t>
      </w:r>
      <w:r w:rsidR="0084734D" w:rsidRPr="003E64CE">
        <w:rPr>
          <w:rFonts w:ascii="Cambria" w:hAnsi="Cambria"/>
          <w:sz w:val="24"/>
          <w:szCs w:val="24"/>
        </w:rPr>
        <w:t>is. Cabe ressaltar que, como as supressões contratuais foram superiores a 25%, a Direção Geral do Campus Ouricuri, solicitou a concordância da empresa contratada</w:t>
      </w:r>
      <w:r w:rsidR="00CD3FC4" w:rsidRPr="003E64CE">
        <w:rPr>
          <w:rFonts w:ascii="Cambria" w:hAnsi="Cambria"/>
          <w:sz w:val="24"/>
          <w:szCs w:val="24"/>
        </w:rPr>
        <w:t>, que se manifestou favorável as supressões</w:t>
      </w:r>
      <w:r w:rsidR="0084734D" w:rsidRPr="003E64CE">
        <w:rPr>
          <w:rFonts w:ascii="Cambria" w:hAnsi="Cambria"/>
          <w:sz w:val="24"/>
          <w:szCs w:val="24"/>
        </w:rPr>
        <w:t>.</w:t>
      </w:r>
    </w:p>
    <w:p w14:paraId="7D858409" w14:textId="576E9FF8" w:rsidR="002A6075" w:rsidRPr="003F2824" w:rsidRDefault="001349C9" w:rsidP="009E77F6">
      <w:pPr>
        <w:jc w:val="both"/>
        <w:rPr>
          <w:rFonts w:ascii="Cambria" w:hAnsi="Cambria"/>
          <w:b/>
          <w:bCs/>
          <w:sz w:val="24"/>
          <w:szCs w:val="24"/>
        </w:rPr>
      </w:pPr>
      <w:r>
        <w:rPr>
          <w:rFonts w:ascii="Cambria" w:hAnsi="Cambria"/>
          <w:b/>
          <w:bCs/>
          <w:sz w:val="24"/>
          <w:szCs w:val="24"/>
        </w:rPr>
        <w:t xml:space="preserve">2.2 </w:t>
      </w:r>
      <w:r w:rsidR="003F2824" w:rsidRPr="003F2824">
        <w:rPr>
          <w:rFonts w:ascii="Cambria" w:hAnsi="Cambria"/>
          <w:b/>
          <w:bCs/>
          <w:sz w:val="24"/>
          <w:szCs w:val="24"/>
        </w:rPr>
        <w:t>Campus Floresta</w:t>
      </w:r>
    </w:p>
    <w:p w14:paraId="635668E3" w14:textId="00AF9990" w:rsidR="00EE7CCC" w:rsidRPr="001B567E" w:rsidRDefault="00910F47" w:rsidP="00EE7CCC">
      <w:pPr>
        <w:spacing w:line="360" w:lineRule="auto"/>
        <w:jc w:val="both"/>
        <w:rPr>
          <w:rFonts w:ascii="Cambria" w:hAnsi="Cambria"/>
          <w:sz w:val="24"/>
          <w:szCs w:val="24"/>
        </w:rPr>
      </w:pPr>
      <w:r>
        <w:rPr>
          <w:rFonts w:ascii="Cambria" w:hAnsi="Cambria"/>
          <w:b/>
          <w:bCs/>
          <w:sz w:val="24"/>
          <w:szCs w:val="24"/>
        </w:rPr>
        <w:tab/>
      </w:r>
      <w:r w:rsidRPr="00910F47">
        <w:rPr>
          <w:rFonts w:ascii="Cambria" w:hAnsi="Cambria"/>
          <w:sz w:val="24"/>
          <w:szCs w:val="24"/>
        </w:rPr>
        <w:t xml:space="preserve">Conforme consulta feita aos volumes do processo nº 23800.00028.2018-23, Pregão nº 05/2017, verificou-se que a empresa prestadora do serviço se mostrou eficiente e atendeu as expectativas, o relacionamento entre a fiscalização do contrato e a representação da empresa é de cordialidade </w:t>
      </w:r>
      <w:r w:rsidR="003642C3">
        <w:rPr>
          <w:rFonts w:ascii="Cambria" w:hAnsi="Cambria"/>
          <w:sz w:val="24"/>
          <w:szCs w:val="24"/>
        </w:rPr>
        <w:t xml:space="preserve">e </w:t>
      </w:r>
      <w:r w:rsidRPr="00910F47">
        <w:rPr>
          <w:rFonts w:ascii="Cambria" w:hAnsi="Cambria"/>
          <w:sz w:val="24"/>
          <w:szCs w:val="24"/>
        </w:rPr>
        <w:t xml:space="preserve">os prestadores de serviço </w:t>
      </w:r>
      <w:r w:rsidR="003642C3">
        <w:rPr>
          <w:rFonts w:ascii="Cambria" w:hAnsi="Cambria"/>
          <w:sz w:val="24"/>
          <w:szCs w:val="24"/>
        </w:rPr>
        <w:t>que</w:t>
      </w:r>
      <w:r w:rsidRPr="00910F47">
        <w:rPr>
          <w:rFonts w:ascii="Cambria" w:hAnsi="Cambria"/>
          <w:sz w:val="24"/>
          <w:szCs w:val="24"/>
        </w:rPr>
        <w:t xml:space="preserve"> exercem suas atividades no Campus o fazem dentro das normas estabelecidas em contrato</w:t>
      </w:r>
      <w:r>
        <w:rPr>
          <w:rFonts w:ascii="Cambria" w:hAnsi="Cambria"/>
          <w:sz w:val="24"/>
          <w:szCs w:val="24"/>
        </w:rPr>
        <w:t>.</w:t>
      </w:r>
    </w:p>
    <w:p w14:paraId="48C83A30" w14:textId="3E128BD1" w:rsidR="003F2824" w:rsidRPr="000550DB" w:rsidRDefault="001349C9" w:rsidP="009E77F6">
      <w:pPr>
        <w:jc w:val="both"/>
        <w:rPr>
          <w:rFonts w:ascii="Cambria" w:hAnsi="Cambria"/>
          <w:b/>
          <w:bCs/>
          <w:sz w:val="24"/>
          <w:szCs w:val="24"/>
        </w:rPr>
      </w:pPr>
      <w:r>
        <w:rPr>
          <w:rFonts w:ascii="Cambria" w:hAnsi="Cambria"/>
          <w:b/>
          <w:bCs/>
          <w:sz w:val="24"/>
          <w:szCs w:val="24"/>
        </w:rPr>
        <w:t xml:space="preserve">2.3 </w:t>
      </w:r>
      <w:r w:rsidR="003F2824" w:rsidRPr="000550DB">
        <w:rPr>
          <w:rFonts w:ascii="Cambria" w:hAnsi="Cambria"/>
          <w:b/>
          <w:bCs/>
          <w:sz w:val="24"/>
          <w:szCs w:val="24"/>
        </w:rPr>
        <w:t>Campus Petrolina Zona Rural</w:t>
      </w:r>
    </w:p>
    <w:p w14:paraId="77EDA24B" w14:textId="78EB0DF8" w:rsidR="00222048" w:rsidRPr="00222048" w:rsidRDefault="00222048" w:rsidP="003642C3">
      <w:pPr>
        <w:spacing w:line="360" w:lineRule="auto"/>
        <w:ind w:firstLine="708"/>
        <w:jc w:val="both"/>
        <w:rPr>
          <w:rFonts w:ascii="Cambria" w:hAnsi="Cambria"/>
          <w:sz w:val="24"/>
          <w:szCs w:val="24"/>
        </w:rPr>
      </w:pPr>
      <w:r w:rsidRPr="00222048">
        <w:rPr>
          <w:rFonts w:ascii="Cambria" w:hAnsi="Cambria"/>
          <w:sz w:val="24"/>
          <w:szCs w:val="24"/>
        </w:rPr>
        <w:t xml:space="preserve">Conforme consulta realizada ao processo de número 23303.000091/2016-40, que deu origem ao CONTRATO Nº 11/2017, observa-se que a empresa contratada iniciou seu contrato no exercício de 2017, colocando à disposição funcionários para prestar serviços de vigilância patrimonial armada e desarmada, motorizada e não-motorizada, com o intuito de resguardar o patrimônio público e auxiliar a administração no que diz respeito a ocorrências acontecidas em horário diverso ao expediente normal do Campus. Até a presente data, nos autos do processo, não se constatou qualquer inconsistência durante a execução do contrato que pudesse ensejar nenhum tipo de sanção à empresa contratada. O relacionamento entre a equipe de fiscalização do contrato e a representação da empresa é de cordialidade e os prestadores de serviço que exercem suas atividades no Campus o fazem dentro das normas estabelecidas em contrato. Não havendo </w:t>
      </w:r>
      <w:r w:rsidRPr="00222048">
        <w:rPr>
          <w:rFonts w:ascii="Cambria" w:hAnsi="Cambria"/>
          <w:sz w:val="24"/>
          <w:szCs w:val="24"/>
        </w:rPr>
        <w:lastRenderedPageBreak/>
        <w:t>nenhum fato ou ato dos mesmos que desabone a suas condutas ou que transgridam as cláusulas contratuais</w:t>
      </w:r>
    </w:p>
    <w:p w14:paraId="1F95FD21" w14:textId="581C97C1" w:rsidR="00B23505" w:rsidRPr="00DC1BB9" w:rsidRDefault="001349C9" w:rsidP="009E77F6">
      <w:pPr>
        <w:jc w:val="both"/>
        <w:rPr>
          <w:rFonts w:ascii="Cambria" w:hAnsi="Cambria"/>
          <w:b/>
          <w:bCs/>
          <w:sz w:val="24"/>
          <w:szCs w:val="24"/>
        </w:rPr>
      </w:pPr>
      <w:r>
        <w:rPr>
          <w:rFonts w:ascii="Cambria" w:hAnsi="Cambria"/>
          <w:b/>
          <w:bCs/>
          <w:sz w:val="24"/>
          <w:szCs w:val="24"/>
        </w:rPr>
        <w:t xml:space="preserve">2.4 </w:t>
      </w:r>
      <w:r w:rsidR="003F2824" w:rsidRPr="00DC1BB9">
        <w:rPr>
          <w:rFonts w:ascii="Cambria" w:hAnsi="Cambria"/>
          <w:b/>
          <w:bCs/>
          <w:sz w:val="24"/>
          <w:szCs w:val="24"/>
        </w:rPr>
        <w:t>Campus Salgueiro</w:t>
      </w:r>
    </w:p>
    <w:p w14:paraId="37B54731" w14:textId="272DBDEB" w:rsidR="00550060" w:rsidRDefault="000129EE" w:rsidP="000129EE">
      <w:pPr>
        <w:ind w:firstLine="708"/>
        <w:jc w:val="both"/>
        <w:rPr>
          <w:rFonts w:ascii="Cambria" w:hAnsi="Cambria"/>
          <w:sz w:val="24"/>
          <w:szCs w:val="24"/>
        </w:rPr>
      </w:pPr>
      <w:r>
        <w:rPr>
          <w:rFonts w:ascii="Cambria" w:hAnsi="Cambria"/>
          <w:sz w:val="24"/>
          <w:szCs w:val="24"/>
        </w:rPr>
        <w:t>Foram identificadas as seguintes situações que comprometeram o correto desenvolvimento dos serviços:</w:t>
      </w:r>
    </w:p>
    <w:p w14:paraId="06431EBE" w14:textId="6646BCF9" w:rsidR="00C355A7" w:rsidRPr="00C355A7" w:rsidRDefault="00C355A7" w:rsidP="00313B46">
      <w:pPr>
        <w:pStyle w:val="PargrafodaLista"/>
        <w:numPr>
          <w:ilvl w:val="0"/>
          <w:numId w:val="6"/>
        </w:numPr>
        <w:spacing w:line="360" w:lineRule="auto"/>
        <w:ind w:left="993"/>
        <w:rPr>
          <w:rFonts w:ascii="Cambria" w:hAnsi="Cambria"/>
          <w:sz w:val="24"/>
          <w:szCs w:val="24"/>
        </w:rPr>
      </w:pPr>
      <w:r w:rsidRPr="00C355A7">
        <w:rPr>
          <w:rFonts w:ascii="Cambria" w:hAnsi="Cambria"/>
          <w:sz w:val="24"/>
          <w:szCs w:val="24"/>
        </w:rPr>
        <w:t>Dificuldade de comunicação com o fornecedor;</w:t>
      </w:r>
    </w:p>
    <w:p w14:paraId="354619B4" w14:textId="524D9B14" w:rsidR="00C355A7" w:rsidRPr="00C355A7" w:rsidRDefault="00C355A7" w:rsidP="00313B46">
      <w:pPr>
        <w:pStyle w:val="PargrafodaLista"/>
        <w:numPr>
          <w:ilvl w:val="0"/>
          <w:numId w:val="6"/>
        </w:numPr>
        <w:tabs>
          <w:tab w:val="left" w:pos="1069"/>
        </w:tabs>
        <w:spacing w:line="360" w:lineRule="auto"/>
        <w:ind w:left="993"/>
        <w:rPr>
          <w:rFonts w:ascii="Cambria" w:hAnsi="Cambria"/>
          <w:sz w:val="24"/>
          <w:szCs w:val="24"/>
        </w:rPr>
      </w:pPr>
      <w:r w:rsidRPr="00C355A7">
        <w:rPr>
          <w:rFonts w:ascii="Cambria" w:hAnsi="Cambria"/>
          <w:sz w:val="24"/>
          <w:szCs w:val="24"/>
        </w:rPr>
        <w:t>Abertura tardia de Conta vinculada, ocasionando retenção de valores no empenho;</w:t>
      </w:r>
    </w:p>
    <w:p w14:paraId="5D54DF29" w14:textId="455E8984" w:rsidR="00C355A7" w:rsidRPr="00C355A7" w:rsidRDefault="00C355A7" w:rsidP="00313B46">
      <w:pPr>
        <w:pStyle w:val="PargrafodaLista"/>
        <w:numPr>
          <w:ilvl w:val="0"/>
          <w:numId w:val="6"/>
        </w:numPr>
        <w:spacing w:line="360" w:lineRule="auto"/>
        <w:ind w:left="993"/>
        <w:rPr>
          <w:rFonts w:ascii="Cambria" w:hAnsi="Cambria"/>
          <w:sz w:val="24"/>
          <w:szCs w:val="24"/>
        </w:rPr>
      </w:pPr>
      <w:r w:rsidRPr="00C355A7">
        <w:rPr>
          <w:rFonts w:ascii="Cambria" w:hAnsi="Cambria"/>
          <w:sz w:val="24"/>
          <w:szCs w:val="24"/>
        </w:rPr>
        <w:t>Possibilidade da empresa que se lograr vencedora no certame, não possuir a estrutura necessária a fim de ter capacidade para cumprir o contrato na sua integralidade;</w:t>
      </w:r>
    </w:p>
    <w:p w14:paraId="778B9C70" w14:textId="47983CC0" w:rsidR="00C355A7" w:rsidRPr="00C355A7" w:rsidRDefault="00C355A7" w:rsidP="00313B46">
      <w:pPr>
        <w:pStyle w:val="PargrafodaLista"/>
        <w:numPr>
          <w:ilvl w:val="0"/>
          <w:numId w:val="6"/>
        </w:numPr>
        <w:spacing w:line="360" w:lineRule="auto"/>
        <w:ind w:left="993"/>
        <w:jc w:val="both"/>
        <w:rPr>
          <w:rFonts w:ascii="Cambria" w:hAnsi="Cambria"/>
          <w:sz w:val="24"/>
          <w:szCs w:val="24"/>
        </w:rPr>
      </w:pPr>
      <w:r w:rsidRPr="00C355A7">
        <w:rPr>
          <w:rFonts w:ascii="Cambria" w:hAnsi="Cambria"/>
          <w:sz w:val="24"/>
          <w:szCs w:val="24"/>
        </w:rPr>
        <w:t>Empresas que acabam sendo extintas após pactuarem com a Administração, o que cria a necessidade de realizar uma contratação emergencial.</w:t>
      </w:r>
    </w:p>
    <w:p w14:paraId="344ED701" w14:textId="3D574698" w:rsidR="00C355A7" w:rsidRPr="00C355A7" w:rsidRDefault="00C355A7" w:rsidP="00313B46">
      <w:pPr>
        <w:pStyle w:val="PargrafodaLista"/>
        <w:numPr>
          <w:ilvl w:val="0"/>
          <w:numId w:val="6"/>
        </w:numPr>
        <w:spacing w:line="360" w:lineRule="auto"/>
        <w:ind w:left="993"/>
        <w:jc w:val="both"/>
        <w:rPr>
          <w:rFonts w:ascii="Cambria" w:hAnsi="Cambria"/>
          <w:sz w:val="24"/>
          <w:szCs w:val="24"/>
        </w:rPr>
      </w:pPr>
      <w:r w:rsidRPr="00C355A7">
        <w:rPr>
          <w:rFonts w:ascii="Cambria" w:hAnsi="Cambria"/>
          <w:sz w:val="24"/>
          <w:szCs w:val="24"/>
        </w:rPr>
        <w:t>Possibilidade de atraso na entrega de materiais e equipamentos para prestação dos serviços (coletes protetores, motocicletas, armas, munições, etc</w:t>
      </w:r>
      <w:r w:rsidR="00200CE7">
        <w:rPr>
          <w:rFonts w:ascii="Cambria" w:hAnsi="Cambria"/>
          <w:sz w:val="24"/>
          <w:szCs w:val="24"/>
        </w:rPr>
        <w:t>.</w:t>
      </w:r>
      <w:r w:rsidRPr="00C355A7">
        <w:rPr>
          <w:rFonts w:ascii="Cambria" w:hAnsi="Cambria"/>
          <w:sz w:val="24"/>
          <w:szCs w:val="24"/>
        </w:rPr>
        <w:t>);</w:t>
      </w:r>
    </w:p>
    <w:p w14:paraId="4E521837" w14:textId="056F6DC3" w:rsidR="00A11F35" w:rsidRDefault="00C355A7" w:rsidP="00313B46">
      <w:pPr>
        <w:pStyle w:val="PargrafodaLista"/>
        <w:numPr>
          <w:ilvl w:val="0"/>
          <w:numId w:val="6"/>
        </w:numPr>
        <w:spacing w:line="360" w:lineRule="auto"/>
        <w:ind w:left="993"/>
        <w:jc w:val="both"/>
        <w:rPr>
          <w:rFonts w:ascii="Cambria" w:hAnsi="Cambria"/>
          <w:sz w:val="24"/>
          <w:szCs w:val="24"/>
        </w:rPr>
      </w:pPr>
      <w:r w:rsidRPr="00A11F35">
        <w:rPr>
          <w:rFonts w:ascii="Cambria" w:hAnsi="Cambria"/>
          <w:sz w:val="24"/>
          <w:szCs w:val="24"/>
        </w:rPr>
        <w:t>Atraso na manutenção do veículo utilizado no serviço de vigilância, ocasionando risco ao condutor e falta de segurança nos trajetos;</w:t>
      </w:r>
    </w:p>
    <w:p w14:paraId="1A5EA68E" w14:textId="1994E76B" w:rsidR="00A11F35" w:rsidRPr="00A11F35" w:rsidRDefault="001349C9" w:rsidP="009E77F6">
      <w:pPr>
        <w:jc w:val="both"/>
        <w:rPr>
          <w:rFonts w:ascii="Cambria" w:hAnsi="Cambria"/>
          <w:b/>
          <w:bCs/>
          <w:sz w:val="24"/>
          <w:szCs w:val="24"/>
        </w:rPr>
      </w:pPr>
      <w:r>
        <w:rPr>
          <w:rFonts w:ascii="Cambria" w:hAnsi="Cambria"/>
          <w:b/>
          <w:bCs/>
          <w:sz w:val="24"/>
          <w:szCs w:val="24"/>
        </w:rPr>
        <w:t xml:space="preserve">2.5 </w:t>
      </w:r>
      <w:r w:rsidR="003F2824" w:rsidRPr="00A11F35">
        <w:rPr>
          <w:rFonts w:ascii="Cambria" w:hAnsi="Cambria"/>
          <w:b/>
          <w:bCs/>
          <w:sz w:val="24"/>
          <w:szCs w:val="24"/>
        </w:rPr>
        <w:t xml:space="preserve">Campus Santa Maria </w:t>
      </w:r>
      <w:r w:rsidR="003F2824">
        <w:rPr>
          <w:rFonts w:ascii="Cambria" w:hAnsi="Cambria"/>
          <w:b/>
          <w:bCs/>
          <w:sz w:val="24"/>
          <w:szCs w:val="24"/>
        </w:rPr>
        <w:t>d</w:t>
      </w:r>
      <w:r w:rsidR="003F2824" w:rsidRPr="00A11F35">
        <w:rPr>
          <w:rFonts w:ascii="Cambria" w:hAnsi="Cambria"/>
          <w:b/>
          <w:bCs/>
          <w:sz w:val="24"/>
          <w:szCs w:val="24"/>
        </w:rPr>
        <w:t>a Boa Vista</w:t>
      </w:r>
    </w:p>
    <w:p w14:paraId="47FFA89D" w14:textId="77777777" w:rsidR="00A11F35" w:rsidRPr="00DD1F5D" w:rsidRDefault="00A11F35" w:rsidP="00A11F35">
      <w:pPr>
        <w:spacing w:line="360" w:lineRule="auto"/>
        <w:ind w:firstLine="708"/>
        <w:jc w:val="both"/>
        <w:rPr>
          <w:rFonts w:ascii="Cambria" w:hAnsi="Cambria"/>
          <w:sz w:val="24"/>
          <w:szCs w:val="24"/>
        </w:rPr>
      </w:pPr>
      <w:r w:rsidRPr="00DD1F5D">
        <w:rPr>
          <w:rFonts w:ascii="Cambria" w:hAnsi="Cambria"/>
          <w:sz w:val="24"/>
          <w:szCs w:val="24"/>
        </w:rPr>
        <w:t xml:space="preserve">Tendo em vista a contratação anterior, através de adesão a ATA de Registro de Preços do Pregão no 02/2016, que teve como órgão Gerenciador o Campus Petrolina Zona Rural, do IF Sertão PE, cabe informar alguns aspectos relacionados à mesma: </w:t>
      </w:r>
    </w:p>
    <w:p w14:paraId="4874DDB4" w14:textId="0DEC8D7D" w:rsidR="00FF606F" w:rsidRDefault="00A11F35" w:rsidP="00313B46">
      <w:pPr>
        <w:pStyle w:val="PargrafodaLista"/>
        <w:numPr>
          <w:ilvl w:val="0"/>
          <w:numId w:val="8"/>
        </w:numPr>
        <w:spacing w:line="360" w:lineRule="auto"/>
        <w:ind w:left="993"/>
        <w:jc w:val="both"/>
        <w:rPr>
          <w:rFonts w:ascii="Cambria" w:hAnsi="Cambria"/>
          <w:sz w:val="24"/>
          <w:szCs w:val="24"/>
        </w:rPr>
      </w:pPr>
      <w:r w:rsidRPr="00DD1F5D">
        <w:rPr>
          <w:rFonts w:ascii="Cambria" w:hAnsi="Cambria"/>
          <w:sz w:val="24"/>
          <w:szCs w:val="24"/>
        </w:rPr>
        <w:t>Relacionado a prestação de serviço anterior a empresa prestadora do serviço se mostrou eficiente e atendeu as expectativas, o fato da mesma se localizar no mesmo estado da Federação onde se encontra o IF sertão e ter ponto de apoio na cidade de Petrolina facilitou o atendimento das demandas quando necessário.</w:t>
      </w:r>
    </w:p>
    <w:p w14:paraId="4E1119ED" w14:textId="75E63386" w:rsidR="00FF606F" w:rsidRDefault="001349C9" w:rsidP="009E77F6">
      <w:pPr>
        <w:spacing w:line="360" w:lineRule="auto"/>
        <w:jc w:val="both"/>
        <w:rPr>
          <w:rFonts w:ascii="Cambria" w:hAnsi="Cambria"/>
          <w:b/>
          <w:bCs/>
          <w:sz w:val="24"/>
          <w:szCs w:val="24"/>
        </w:rPr>
      </w:pPr>
      <w:r>
        <w:rPr>
          <w:rFonts w:ascii="Cambria" w:hAnsi="Cambria"/>
          <w:b/>
          <w:bCs/>
          <w:sz w:val="24"/>
          <w:szCs w:val="24"/>
        </w:rPr>
        <w:lastRenderedPageBreak/>
        <w:t xml:space="preserve">2.6 </w:t>
      </w:r>
      <w:r w:rsidR="003F2824" w:rsidRPr="00B35692">
        <w:rPr>
          <w:rFonts w:ascii="Cambria" w:hAnsi="Cambria"/>
          <w:b/>
          <w:bCs/>
          <w:sz w:val="24"/>
          <w:szCs w:val="24"/>
        </w:rPr>
        <w:t>Campus Serra Talhada</w:t>
      </w:r>
    </w:p>
    <w:p w14:paraId="5F100953" w14:textId="7247F864" w:rsidR="001A5082" w:rsidRPr="00FF606F" w:rsidRDefault="001A5082" w:rsidP="00FF606F">
      <w:pPr>
        <w:spacing w:line="360" w:lineRule="auto"/>
        <w:ind w:firstLine="360"/>
        <w:jc w:val="both"/>
        <w:rPr>
          <w:rFonts w:ascii="Cambria" w:hAnsi="Cambria"/>
          <w:b/>
          <w:bCs/>
          <w:sz w:val="24"/>
          <w:szCs w:val="24"/>
        </w:rPr>
      </w:pPr>
      <w:r w:rsidRPr="001A5082">
        <w:rPr>
          <w:rFonts w:ascii="Cambria" w:hAnsi="Cambria"/>
          <w:sz w:val="24"/>
          <w:szCs w:val="24"/>
        </w:rPr>
        <w:t>Conforme consulta feita a</w:t>
      </w:r>
      <w:r w:rsidR="00B35692">
        <w:rPr>
          <w:rFonts w:ascii="Cambria" w:hAnsi="Cambria"/>
          <w:sz w:val="24"/>
          <w:szCs w:val="24"/>
        </w:rPr>
        <w:t>os</w:t>
      </w:r>
      <w:r w:rsidRPr="001A5082">
        <w:rPr>
          <w:rFonts w:ascii="Cambria" w:hAnsi="Cambria"/>
          <w:sz w:val="24"/>
          <w:szCs w:val="24"/>
        </w:rPr>
        <w:t xml:space="preserve"> </w:t>
      </w:r>
      <w:r w:rsidR="00B35692">
        <w:rPr>
          <w:rFonts w:ascii="Cambria" w:hAnsi="Cambria"/>
          <w:sz w:val="24"/>
          <w:szCs w:val="24"/>
        </w:rPr>
        <w:t>vo</w:t>
      </w:r>
      <w:r w:rsidRPr="001A5082">
        <w:rPr>
          <w:rFonts w:ascii="Cambria" w:hAnsi="Cambria"/>
          <w:sz w:val="24"/>
          <w:szCs w:val="24"/>
        </w:rPr>
        <w:t>lumes do processo n° 23800.00028.2018-23, Pregão n° 05/2017, verificou-se a existência de alguns aspectos que comprometem o bom andamento da contratação aqui desejada:</w:t>
      </w:r>
    </w:p>
    <w:p w14:paraId="054296F0" w14:textId="1C3018AE" w:rsidR="001A5082" w:rsidRPr="00C355A7" w:rsidRDefault="001A5082" w:rsidP="00313B46">
      <w:pPr>
        <w:pStyle w:val="PargrafodaLista"/>
        <w:numPr>
          <w:ilvl w:val="0"/>
          <w:numId w:val="7"/>
        </w:numPr>
        <w:spacing w:line="360" w:lineRule="auto"/>
        <w:ind w:left="993"/>
        <w:jc w:val="both"/>
        <w:rPr>
          <w:rFonts w:ascii="Cambria" w:hAnsi="Cambria"/>
          <w:sz w:val="24"/>
          <w:szCs w:val="24"/>
        </w:rPr>
      </w:pPr>
      <w:r w:rsidRPr="00C355A7">
        <w:rPr>
          <w:rFonts w:ascii="Cambria" w:hAnsi="Cambria"/>
          <w:sz w:val="24"/>
          <w:szCs w:val="24"/>
        </w:rPr>
        <w:t>Atrasos no envio das notas fiscais de prestação de serviços;</w:t>
      </w:r>
    </w:p>
    <w:p w14:paraId="66A52A3C" w14:textId="2B211F8D" w:rsidR="001A5082" w:rsidRPr="00B35692" w:rsidRDefault="001A5082" w:rsidP="00313B46">
      <w:pPr>
        <w:pStyle w:val="PargrafodaLista"/>
        <w:numPr>
          <w:ilvl w:val="0"/>
          <w:numId w:val="4"/>
        </w:numPr>
        <w:spacing w:line="360" w:lineRule="auto"/>
        <w:ind w:left="993"/>
        <w:jc w:val="both"/>
        <w:rPr>
          <w:rFonts w:ascii="Cambria" w:hAnsi="Cambria"/>
          <w:sz w:val="24"/>
          <w:szCs w:val="24"/>
        </w:rPr>
      </w:pPr>
      <w:r w:rsidRPr="00B35692">
        <w:rPr>
          <w:rFonts w:ascii="Cambria" w:hAnsi="Cambria"/>
          <w:sz w:val="24"/>
          <w:szCs w:val="24"/>
        </w:rPr>
        <w:t>Envio de incompleto da documentação relativa a recolhimentos de tributos;</w:t>
      </w:r>
    </w:p>
    <w:p w14:paraId="695230B6" w14:textId="505B4E40" w:rsidR="001A5082" w:rsidRPr="00B35692" w:rsidRDefault="001A5082" w:rsidP="00313B46">
      <w:pPr>
        <w:pStyle w:val="PargrafodaLista"/>
        <w:numPr>
          <w:ilvl w:val="0"/>
          <w:numId w:val="3"/>
        </w:numPr>
        <w:spacing w:line="360" w:lineRule="auto"/>
        <w:ind w:left="993"/>
        <w:jc w:val="both"/>
        <w:rPr>
          <w:rFonts w:ascii="Cambria" w:hAnsi="Cambria"/>
          <w:sz w:val="24"/>
          <w:szCs w:val="24"/>
        </w:rPr>
      </w:pPr>
      <w:r w:rsidRPr="00B35692">
        <w:rPr>
          <w:rFonts w:ascii="Cambria" w:hAnsi="Cambria"/>
          <w:sz w:val="24"/>
          <w:szCs w:val="24"/>
        </w:rPr>
        <w:t>Dificuldade em estabelecer contato com a empresa;</w:t>
      </w:r>
    </w:p>
    <w:p w14:paraId="73B756E9" w14:textId="686F124A" w:rsidR="002A6075" w:rsidRDefault="001A5082" w:rsidP="00313B46">
      <w:pPr>
        <w:pStyle w:val="PargrafodaLista"/>
        <w:numPr>
          <w:ilvl w:val="0"/>
          <w:numId w:val="3"/>
        </w:numPr>
        <w:spacing w:line="360" w:lineRule="auto"/>
        <w:ind w:left="993"/>
        <w:jc w:val="both"/>
        <w:rPr>
          <w:rFonts w:ascii="Cambria" w:hAnsi="Cambria"/>
          <w:sz w:val="24"/>
          <w:szCs w:val="24"/>
        </w:rPr>
      </w:pPr>
      <w:r w:rsidRPr="00B35692">
        <w:rPr>
          <w:rFonts w:ascii="Cambria" w:hAnsi="Cambria"/>
          <w:sz w:val="24"/>
          <w:szCs w:val="24"/>
        </w:rPr>
        <w:t>Documentos no processo fora de ordem ou com erro de numeração nas páginas;</w:t>
      </w:r>
    </w:p>
    <w:p w14:paraId="13A15DA3" w14:textId="29ED379C" w:rsidR="00C77302" w:rsidRPr="009E77F6" w:rsidRDefault="001349C9" w:rsidP="009E77F6">
      <w:pPr>
        <w:rPr>
          <w:rFonts w:ascii="Cambria" w:hAnsi="Cambria"/>
          <w:b/>
          <w:bCs/>
          <w:sz w:val="24"/>
          <w:szCs w:val="24"/>
        </w:rPr>
      </w:pPr>
      <w:r w:rsidRPr="009E77F6">
        <w:rPr>
          <w:rFonts w:ascii="Cambria" w:hAnsi="Cambria"/>
          <w:b/>
          <w:bCs/>
          <w:sz w:val="24"/>
          <w:szCs w:val="24"/>
        </w:rPr>
        <w:t xml:space="preserve">2.7 </w:t>
      </w:r>
      <w:r w:rsidR="003F2824" w:rsidRPr="009E77F6">
        <w:rPr>
          <w:rFonts w:ascii="Cambria" w:hAnsi="Cambria"/>
          <w:b/>
          <w:bCs/>
          <w:sz w:val="24"/>
          <w:szCs w:val="24"/>
        </w:rPr>
        <w:t>Reitoria</w:t>
      </w:r>
    </w:p>
    <w:p w14:paraId="10DE5592" w14:textId="773E6D52" w:rsidR="002765DA" w:rsidRDefault="002765DA" w:rsidP="002765DA">
      <w:pPr>
        <w:pStyle w:val="PargrafodaLista"/>
        <w:spacing w:line="360" w:lineRule="auto"/>
        <w:ind w:left="0" w:firstLine="708"/>
        <w:jc w:val="both"/>
        <w:rPr>
          <w:rFonts w:ascii="Cambria" w:hAnsi="Cambria"/>
          <w:sz w:val="24"/>
          <w:szCs w:val="24"/>
        </w:rPr>
      </w:pPr>
      <w:r w:rsidRPr="002765DA">
        <w:rPr>
          <w:rFonts w:ascii="Cambria" w:hAnsi="Cambria"/>
          <w:sz w:val="24"/>
          <w:szCs w:val="24"/>
        </w:rPr>
        <w:t>Conforme consulta feita aos volumes do processo no 23302.000968/2016-11, Pregão n</w:t>
      </w:r>
      <w:r>
        <w:rPr>
          <w:rFonts w:ascii="Cambria" w:hAnsi="Cambria"/>
          <w:sz w:val="24"/>
          <w:szCs w:val="24"/>
        </w:rPr>
        <w:t>º</w:t>
      </w:r>
      <w:r w:rsidRPr="002765DA">
        <w:rPr>
          <w:rFonts w:ascii="Cambria" w:hAnsi="Cambria"/>
          <w:sz w:val="24"/>
          <w:szCs w:val="24"/>
        </w:rPr>
        <w:t xml:space="preserve"> 02/2016, verificou-se que a empresa prestadora do serviço se mostrou prestativa, eficiente e atendeu as expectativas estabelecidas em contrato.</w:t>
      </w:r>
    </w:p>
    <w:p w14:paraId="30F4EB4F" w14:textId="77777777" w:rsidR="002765DA" w:rsidRPr="002765DA" w:rsidRDefault="002765DA" w:rsidP="002765DA">
      <w:pPr>
        <w:pStyle w:val="PargrafodaLista"/>
        <w:spacing w:line="360" w:lineRule="auto"/>
        <w:ind w:left="0" w:firstLine="708"/>
        <w:jc w:val="both"/>
        <w:rPr>
          <w:rFonts w:ascii="Cambria" w:hAnsi="Cambria"/>
          <w:sz w:val="24"/>
          <w:szCs w:val="24"/>
        </w:rPr>
      </w:pPr>
    </w:p>
    <w:tbl>
      <w:tblPr>
        <w:tblStyle w:val="Tabelacomgrade"/>
        <w:tblW w:w="0" w:type="auto"/>
        <w:jc w:val="center"/>
        <w:shd w:val="clear" w:color="auto" w:fill="C5E0B3" w:themeFill="accent6" w:themeFillTint="66"/>
        <w:tblLook w:val="04A0" w:firstRow="1" w:lastRow="0" w:firstColumn="1" w:lastColumn="0" w:noHBand="0" w:noVBand="1"/>
      </w:tblPr>
      <w:tblGrid>
        <w:gridCol w:w="8494"/>
      </w:tblGrid>
      <w:tr w:rsidR="009C5FEF" w14:paraId="2B921F42" w14:textId="77777777" w:rsidTr="00D346A3">
        <w:trPr>
          <w:jc w:val="center"/>
        </w:trPr>
        <w:tc>
          <w:tcPr>
            <w:tcW w:w="8494" w:type="dxa"/>
            <w:shd w:val="clear" w:color="auto" w:fill="C5E0B3" w:themeFill="accent6" w:themeFillTint="66"/>
            <w:vAlign w:val="center"/>
          </w:tcPr>
          <w:p w14:paraId="788F468A" w14:textId="520329E4" w:rsidR="009C5FEF" w:rsidRDefault="009C5FEF" w:rsidP="009C5FEF">
            <w:pPr>
              <w:spacing w:line="360" w:lineRule="auto"/>
              <w:jc w:val="center"/>
              <w:rPr>
                <w:rFonts w:ascii="Cambria" w:hAnsi="Cambria"/>
                <w:b/>
                <w:bCs/>
                <w:sz w:val="24"/>
                <w:szCs w:val="24"/>
              </w:rPr>
            </w:pPr>
            <w:r>
              <w:rPr>
                <w:rFonts w:ascii="Cambria" w:hAnsi="Cambria"/>
                <w:b/>
                <w:bCs/>
                <w:sz w:val="24"/>
                <w:szCs w:val="24"/>
              </w:rPr>
              <w:t>DIRETRIZES ESPECÍFICAS</w:t>
            </w:r>
          </w:p>
        </w:tc>
      </w:tr>
    </w:tbl>
    <w:p w14:paraId="08DFCA3B" w14:textId="77777777" w:rsidR="00B23505" w:rsidRDefault="00B23505" w:rsidP="00B23505">
      <w:pPr>
        <w:pStyle w:val="PargrafodaLista"/>
        <w:spacing w:line="360" w:lineRule="auto"/>
        <w:ind w:left="360"/>
        <w:rPr>
          <w:rFonts w:ascii="Cambria" w:hAnsi="Cambria"/>
          <w:b/>
          <w:bCs/>
          <w:sz w:val="24"/>
          <w:szCs w:val="24"/>
        </w:rPr>
      </w:pPr>
    </w:p>
    <w:p w14:paraId="0A302004" w14:textId="21D75996" w:rsidR="002A6075" w:rsidRPr="00B23505" w:rsidRDefault="002A6075" w:rsidP="00313B46">
      <w:pPr>
        <w:pStyle w:val="PargrafodaLista"/>
        <w:numPr>
          <w:ilvl w:val="0"/>
          <w:numId w:val="2"/>
        </w:numPr>
        <w:spacing w:line="360" w:lineRule="auto"/>
        <w:ind w:left="0" w:firstLine="0"/>
        <w:rPr>
          <w:rFonts w:ascii="Cambria" w:hAnsi="Cambria"/>
          <w:b/>
          <w:bCs/>
          <w:sz w:val="24"/>
          <w:szCs w:val="24"/>
        </w:rPr>
      </w:pPr>
      <w:r w:rsidRPr="00B23505">
        <w:rPr>
          <w:rFonts w:ascii="Cambria" w:hAnsi="Cambria"/>
          <w:b/>
          <w:bCs/>
          <w:sz w:val="24"/>
          <w:szCs w:val="24"/>
        </w:rPr>
        <w:t>NECESSIDADE DA CONTRATAÇÃO</w:t>
      </w:r>
    </w:p>
    <w:p w14:paraId="38B719D7" w14:textId="2F35F8E5" w:rsidR="009C45FA" w:rsidRDefault="0041368F" w:rsidP="00B23505">
      <w:pPr>
        <w:spacing w:line="360" w:lineRule="auto"/>
        <w:ind w:firstLine="708"/>
        <w:jc w:val="both"/>
        <w:rPr>
          <w:rFonts w:ascii="Cambria" w:hAnsi="Cambria"/>
          <w:sz w:val="24"/>
          <w:szCs w:val="24"/>
        </w:rPr>
      </w:pPr>
      <w:r w:rsidRPr="0041368F">
        <w:rPr>
          <w:rFonts w:ascii="Cambria" w:hAnsi="Cambria"/>
          <w:sz w:val="24"/>
          <w:szCs w:val="24"/>
        </w:rPr>
        <w:t>O Instituto Federal de Educação, Ciência e Tecnologia do Sertão Pernambucano é uma autarquia federal criada nos termos da Lei nº 11.892, de 29 de dezembro de 2008</w:t>
      </w:r>
      <w:r w:rsidR="00585202">
        <w:rPr>
          <w:rFonts w:ascii="Cambria" w:hAnsi="Cambria"/>
          <w:sz w:val="24"/>
          <w:szCs w:val="24"/>
        </w:rPr>
        <w:t>. O IF do Sertão Pernambucano é</w:t>
      </w:r>
      <w:r w:rsidR="003D142D">
        <w:rPr>
          <w:rFonts w:ascii="Cambria" w:hAnsi="Cambria"/>
          <w:sz w:val="24"/>
          <w:szCs w:val="24"/>
        </w:rPr>
        <w:t xml:space="preserve"> </w:t>
      </w:r>
      <w:r w:rsidR="009C45FA" w:rsidRPr="009C45FA">
        <w:rPr>
          <w:rFonts w:ascii="Cambria" w:hAnsi="Cambria"/>
          <w:sz w:val="24"/>
          <w:szCs w:val="24"/>
        </w:rPr>
        <w:t>uma instituição de educação superior, básica e profissional</w:t>
      </w:r>
      <w:r w:rsidR="00585202">
        <w:rPr>
          <w:rFonts w:ascii="Cambria" w:hAnsi="Cambria"/>
          <w:sz w:val="24"/>
          <w:szCs w:val="24"/>
        </w:rPr>
        <w:t>/tecnológica</w:t>
      </w:r>
      <w:r w:rsidR="003D142D">
        <w:rPr>
          <w:rFonts w:ascii="Cambria" w:hAnsi="Cambria"/>
          <w:sz w:val="24"/>
          <w:szCs w:val="24"/>
        </w:rPr>
        <w:t xml:space="preserve"> </w:t>
      </w:r>
      <w:r w:rsidR="009C45FA" w:rsidRPr="009C45FA">
        <w:rPr>
          <w:rFonts w:ascii="Cambria" w:hAnsi="Cambria"/>
          <w:sz w:val="24"/>
          <w:szCs w:val="24"/>
        </w:rPr>
        <w:t>pluricurricular e multicampi,</w:t>
      </w:r>
      <w:r w:rsidR="009C45FA">
        <w:rPr>
          <w:rFonts w:ascii="Cambria" w:hAnsi="Cambria"/>
          <w:sz w:val="24"/>
          <w:szCs w:val="24"/>
        </w:rPr>
        <w:t xml:space="preserve"> que </w:t>
      </w:r>
      <w:r w:rsidR="00585202">
        <w:rPr>
          <w:rFonts w:ascii="Cambria" w:hAnsi="Cambria"/>
          <w:sz w:val="24"/>
          <w:szCs w:val="24"/>
        </w:rPr>
        <w:t xml:space="preserve">além das </w:t>
      </w:r>
      <w:r w:rsidR="009C45FA">
        <w:rPr>
          <w:rFonts w:ascii="Cambria" w:hAnsi="Cambria"/>
          <w:sz w:val="24"/>
          <w:szCs w:val="24"/>
        </w:rPr>
        <w:t xml:space="preserve">atividades </w:t>
      </w:r>
      <w:r w:rsidR="00585202">
        <w:rPr>
          <w:rFonts w:ascii="Cambria" w:hAnsi="Cambria"/>
          <w:sz w:val="24"/>
          <w:szCs w:val="24"/>
        </w:rPr>
        <w:t>de</w:t>
      </w:r>
      <w:r w:rsidR="009C45FA">
        <w:rPr>
          <w:rFonts w:ascii="Cambria" w:hAnsi="Cambria"/>
          <w:sz w:val="24"/>
          <w:szCs w:val="24"/>
        </w:rPr>
        <w:t xml:space="preserve"> ensino, </w:t>
      </w:r>
      <w:r w:rsidR="00585202">
        <w:rPr>
          <w:rFonts w:ascii="Cambria" w:hAnsi="Cambria"/>
          <w:sz w:val="24"/>
          <w:szCs w:val="24"/>
        </w:rPr>
        <w:t xml:space="preserve">realiza </w:t>
      </w:r>
      <w:r w:rsidR="009C45FA">
        <w:rPr>
          <w:rFonts w:ascii="Cambria" w:hAnsi="Cambria"/>
          <w:sz w:val="24"/>
          <w:szCs w:val="24"/>
        </w:rPr>
        <w:t xml:space="preserve">a pesquisa e a extensão. </w:t>
      </w:r>
      <w:r w:rsidR="00CB073C">
        <w:rPr>
          <w:rFonts w:ascii="Cambria" w:hAnsi="Cambria"/>
          <w:sz w:val="24"/>
          <w:szCs w:val="24"/>
        </w:rPr>
        <w:t xml:space="preserve">Para que o IF Sertão-PE cumpra, com excelência, as atividades para qual foi criado, faz-se necessário </w:t>
      </w:r>
      <w:r w:rsidR="00A1739F">
        <w:rPr>
          <w:rFonts w:ascii="Cambria" w:hAnsi="Cambria"/>
          <w:sz w:val="24"/>
          <w:szCs w:val="24"/>
        </w:rPr>
        <w:t>que algu</w:t>
      </w:r>
      <w:r w:rsidR="003D142D">
        <w:rPr>
          <w:rFonts w:ascii="Cambria" w:hAnsi="Cambria"/>
          <w:sz w:val="24"/>
          <w:szCs w:val="24"/>
        </w:rPr>
        <w:t>ma</w:t>
      </w:r>
      <w:r w:rsidR="00A1739F">
        <w:rPr>
          <w:rFonts w:ascii="Cambria" w:hAnsi="Cambria"/>
          <w:sz w:val="24"/>
          <w:szCs w:val="24"/>
        </w:rPr>
        <w:t>s</w:t>
      </w:r>
      <w:r w:rsidR="003D142D">
        <w:rPr>
          <w:rFonts w:ascii="Cambria" w:hAnsi="Cambria"/>
          <w:sz w:val="24"/>
          <w:szCs w:val="24"/>
        </w:rPr>
        <w:t xml:space="preserve"> atividades auxiliares e/ou acessórias sejam realizadas, </w:t>
      </w:r>
      <w:r w:rsidR="00B10DF4">
        <w:rPr>
          <w:rFonts w:ascii="Cambria" w:hAnsi="Cambria"/>
          <w:sz w:val="24"/>
          <w:szCs w:val="24"/>
        </w:rPr>
        <w:t>dentre elas atividades relacionadas a</w:t>
      </w:r>
      <w:r w:rsidR="003D142D">
        <w:rPr>
          <w:rFonts w:ascii="Cambria" w:hAnsi="Cambria"/>
          <w:sz w:val="24"/>
          <w:szCs w:val="24"/>
        </w:rPr>
        <w:t>os serviços de vigilância</w:t>
      </w:r>
      <w:r w:rsidR="00585202">
        <w:rPr>
          <w:rFonts w:ascii="Cambria" w:hAnsi="Cambria"/>
          <w:sz w:val="24"/>
          <w:szCs w:val="24"/>
        </w:rPr>
        <w:t>.</w:t>
      </w:r>
    </w:p>
    <w:p w14:paraId="7D472F30" w14:textId="19A1FCA8" w:rsidR="00A1739F" w:rsidRDefault="00A1739F" w:rsidP="00B10DF4">
      <w:pPr>
        <w:spacing w:line="360" w:lineRule="auto"/>
        <w:ind w:firstLine="708"/>
        <w:jc w:val="both"/>
        <w:rPr>
          <w:rFonts w:ascii="Cambria" w:hAnsi="Cambria"/>
          <w:sz w:val="24"/>
          <w:szCs w:val="24"/>
        </w:rPr>
      </w:pPr>
      <w:r w:rsidRPr="00A1739F">
        <w:rPr>
          <w:rFonts w:ascii="Cambria" w:hAnsi="Cambria"/>
          <w:sz w:val="24"/>
          <w:szCs w:val="24"/>
        </w:rPr>
        <w:t>O Decreto nº 9.507 de 21 de setembro de 2018 que dispõe sobre a execução indireta,</w:t>
      </w:r>
      <w:r>
        <w:rPr>
          <w:rFonts w:ascii="Cambria" w:hAnsi="Cambria"/>
          <w:sz w:val="24"/>
          <w:szCs w:val="24"/>
        </w:rPr>
        <w:t xml:space="preserve"> </w:t>
      </w:r>
      <w:r w:rsidRPr="00A1739F">
        <w:rPr>
          <w:rFonts w:ascii="Cambria" w:hAnsi="Cambria"/>
          <w:sz w:val="24"/>
          <w:szCs w:val="24"/>
        </w:rPr>
        <w:t xml:space="preserve">mediante contratação, de serviços da administração pública federal direta, </w:t>
      </w:r>
      <w:r w:rsidRPr="00A1739F">
        <w:rPr>
          <w:rFonts w:ascii="Cambria" w:hAnsi="Cambria"/>
          <w:sz w:val="24"/>
          <w:szCs w:val="24"/>
        </w:rPr>
        <w:lastRenderedPageBreak/>
        <w:t>autárquica</w:t>
      </w:r>
      <w:r>
        <w:rPr>
          <w:rFonts w:ascii="Cambria" w:hAnsi="Cambria"/>
          <w:sz w:val="24"/>
          <w:szCs w:val="24"/>
        </w:rPr>
        <w:t xml:space="preserve"> </w:t>
      </w:r>
      <w:r w:rsidRPr="00A1739F">
        <w:rPr>
          <w:rFonts w:ascii="Cambria" w:hAnsi="Cambria"/>
          <w:sz w:val="24"/>
          <w:szCs w:val="24"/>
        </w:rPr>
        <w:t>e fundacional e das empresas públicas e das sociedades de economia mista</w:t>
      </w:r>
      <w:r>
        <w:rPr>
          <w:rFonts w:ascii="Cambria" w:hAnsi="Cambria"/>
          <w:sz w:val="24"/>
          <w:szCs w:val="24"/>
        </w:rPr>
        <w:t xml:space="preserve"> </w:t>
      </w:r>
      <w:r w:rsidRPr="00A1739F">
        <w:rPr>
          <w:rFonts w:ascii="Cambria" w:hAnsi="Cambria"/>
          <w:sz w:val="24"/>
          <w:szCs w:val="24"/>
        </w:rPr>
        <w:t>controladas pela União, estabelece que “os serviços auxiliares, instrumentais ou</w:t>
      </w:r>
      <w:r>
        <w:rPr>
          <w:rFonts w:ascii="Cambria" w:hAnsi="Cambria"/>
          <w:sz w:val="24"/>
          <w:szCs w:val="24"/>
        </w:rPr>
        <w:t xml:space="preserve"> </w:t>
      </w:r>
      <w:r w:rsidRPr="00A1739F">
        <w:rPr>
          <w:rFonts w:ascii="Cambria" w:hAnsi="Cambria"/>
          <w:sz w:val="24"/>
          <w:szCs w:val="24"/>
        </w:rPr>
        <w:t>acessórios poderão ser executados de forma indireta, vedada a transferência de</w:t>
      </w:r>
      <w:r>
        <w:rPr>
          <w:rFonts w:ascii="Cambria" w:hAnsi="Cambria"/>
          <w:sz w:val="24"/>
          <w:szCs w:val="24"/>
        </w:rPr>
        <w:t xml:space="preserve"> </w:t>
      </w:r>
      <w:r w:rsidRPr="00A1739F">
        <w:rPr>
          <w:rFonts w:ascii="Cambria" w:hAnsi="Cambria"/>
          <w:sz w:val="24"/>
          <w:szCs w:val="24"/>
        </w:rPr>
        <w:t>responsabilidade para a realização de atos administrativos ou a tomada de decisão</w:t>
      </w:r>
      <w:r>
        <w:rPr>
          <w:rFonts w:ascii="Cambria" w:hAnsi="Cambria"/>
          <w:sz w:val="24"/>
          <w:szCs w:val="24"/>
        </w:rPr>
        <w:t xml:space="preserve"> </w:t>
      </w:r>
      <w:r w:rsidRPr="00A1739F">
        <w:rPr>
          <w:rFonts w:ascii="Cambria" w:hAnsi="Cambria"/>
          <w:sz w:val="24"/>
          <w:szCs w:val="24"/>
        </w:rPr>
        <w:t>para o contratado”</w:t>
      </w:r>
      <w:r>
        <w:rPr>
          <w:rFonts w:ascii="Cambria" w:hAnsi="Cambria"/>
          <w:sz w:val="24"/>
          <w:szCs w:val="24"/>
        </w:rPr>
        <w:t>.</w:t>
      </w:r>
    </w:p>
    <w:p w14:paraId="0E4CA468" w14:textId="77777777" w:rsidR="00D346A3" w:rsidRPr="003E64CE" w:rsidRDefault="00A1739F" w:rsidP="00366E9A">
      <w:pPr>
        <w:spacing w:line="360" w:lineRule="auto"/>
        <w:ind w:firstLine="708"/>
        <w:jc w:val="both"/>
        <w:rPr>
          <w:rFonts w:ascii="Cambria" w:hAnsi="Cambria"/>
          <w:sz w:val="24"/>
          <w:szCs w:val="24"/>
        </w:rPr>
      </w:pPr>
      <w:r>
        <w:rPr>
          <w:rFonts w:ascii="Cambria" w:hAnsi="Cambria"/>
          <w:sz w:val="24"/>
          <w:szCs w:val="24"/>
        </w:rPr>
        <w:t>A P</w:t>
      </w:r>
      <w:r w:rsidRPr="00A1739F">
        <w:rPr>
          <w:rFonts w:ascii="Cambria" w:hAnsi="Cambria"/>
          <w:sz w:val="24"/>
          <w:szCs w:val="24"/>
        </w:rPr>
        <w:t>ortaria nº 443, de 27 de dezembro DE 2018</w:t>
      </w:r>
      <w:r>
        <w:rPr>
          <w:rFonts w:ascii="Cambria" w:hAnsi="Cambria"/>
          <w:sz w:val="24"/>
          <w:szCs w:val="24"/>
        </w:rPr>
        <w:t>, que e</w:t>
      </w:r>
      <w:r w:rsidRPr="00A1739F">
        <w:rPr>
          <w:rFonts w:ascii="Cambria" w:hAnsi="Cambria"/>
          <w:sz w:val="24"/>
          <w:szCs w:val="24"/>
        </w:rPr>
        <w:t>stabelece os serviços que serão preferencialmente objeto de execução indireta</w:t>
      </w:r>
      <w:r>
        <w:rPr>
          <w:rFonts w:ascii="Cambria" w:hAnsi="Cambria"/>
          <w:sz w:val="24"/>
          <w:szCs w:val="24"/>
        </w:rPr>
        <w:t>, em seu Artigo 1º estabelece que:</w:t>
      </w:r>
    </w:p>
    <w:p w14:paraId="084EADFC" w14:textId="397666A5" w:rsidR="00A1739F" w:rsidRPr="003E64CE" w:rsidRDefault="00A1739F" w:rsidP="003E64CE">
      <w:pPr>
        <w:spacing w:line="360" w:lineRule="auto"/>
        <w:ind w:left="2268"/>
        <w:jc w:val="both"/>
        <w:rPr>
          <w:rFonts w:ascii="Cambria" w:hAnsi="Cambria"/>
          <w:sz w:val="20"/>
          <w:szCs w:val="20"/>
        </w:rPr>
      </w:pPr>
      <w:r w:rsidRPr="003E64CE">
        <w:rPr>
          <w:rFonts w:ascii="Cambria" w:hAnsi="Cambria"/>
          <w:sz w:val="20"/>
          <w:szCs w:val="20"/>
        </w:rPr>
        <w:t>Art. 1º No âmbito da administração pública federal direta, autárquica e fundacional, serão preferencialmente objeto de execução indireta, dentre outros, os seguintes serviços:</w:t>
      </w:r>
    </w:p>
    <w:p w14:paraId="1D2FAA42" w14:textId="77777777" w:rsidR="00A1739F" w:rsidRPr="003E64CE" w:rsidRDefault="00A1739F" w:rsidP="003E64CE">
      <w:pPr>
        <w:spacing w:line="360" w:lineRule="auto"/>
        <w:ind w:left="2268"/>
        <w:jc w:val="both"/>
        <w:rPr>
          <w:rFonts w:ascii="Cambria" w:hAnsi="Cambria"/>
          <w:sz w:val="20"/>
          <w:szCs w:val="20"/>
        </w:rPr>
      </w:pPr>
      <w:r w:rsidRPr="003E64CE">
        <w:rPr>
          <w:rFonts w:ascii="Cambria" w:hAnsi="Cambria"/>
          <w:sz w:val="20"/>
          <w:szCs w:val="20"/>
        </w:rPr>
        <w:t>XXI - segurança, vigilância patrimonial[...]</w:t>
      </w:r>
    </w:p>
    <w:p w14:paraId="3D125A5D" w14:textId="2AA7F832" w:rsidR="00A1739F" w:rsidRDefault="00960272" w:rsidP="00960272">
      <w:pPr>
        <w:spacing w:line="360" w:lineRule="auto"/>
        <w:ind w:firstLine="708"/>
        <w:jc w:val="both"/>
        <w:rPr>
          <w:rFonts w:ascii="Cambria" w:hAnsi="Cambria"/>
          <w:sz w:val="24"/>
          <w:szCs w:val="24"/>
        </w:rPr>
      </w:pPr>
      <w:r w:rsidRPr="00960272">
        <w:rPr>
          <w:rFonts w:ascii="Cambria" w:hAnsi="Cambria"/>
          <w:sz w:val="24"/>
          <w:szCs w:val="24"/>
        </w:rPr>
        <w:t xml:space="preserve">Cabe ainda </w:t>
      </w:r>
      <w:r>
        <w:rPr>
          <w:rFonts w:ascii="Cambria" w:hAnsi="Cambria"/>
          <w:sz w:val="24"/>
          <w:szCs w:val="24"/>
        </w:rPr>
        <w:t>destacar o que preceitua o Artigo 15 da Instrução Normativa nº 05 que d</w:t>
      </w:r>
      <w:r w:rsidRPr="00960272">
        <w:rPr>
          <w:rFonts w:ascii="Cambria" w:hAnsi="Cambria"/>
          <w:sz w:val="24"/>
          <w:szCs w:val="24"/>
        </w:rPr>
        <w:t>ispõe sobre as regras e diretrizes do procedimento de contratação de serviços sob o regime de execução indireta no âmbito da Administração Pública federal direta, autárquica e fundacional</w:t>
      </w:r>
      <w:r>
        <w:rPr>
          <w:rFonts w:ascii="Cambria" w:hAnsi="Cambria"/>
          <w:sz w:val="24"/>
          <w:szCs w:val="24"/>
        </w:rPr>
        <w:t xml:space="preserve">: </w:t>
      </w:r>
    </w:p>
    <w:p w14:paraId="56018E79" w14:textId="5F3B3508" w:rsidR="00EE7CCC" w:rsidRPr="003E64CE" w:rsidRDefault="00960272" w:rsidP="003E64CE">
      <w:pPr>
        <w:spacing w:line="360" w:lineRule="auto"/>
        <w:ind w:left="2410"/>
        <w:jc w:val="both"/>
        <w:rPr>
          <w:rFonts w:ascii="Cambria" w:hAnsi="Cambria"/>
          <w:sz w:val="20"/>
          <w:szCs w:val="20"/>
        </w:rPr>
      </w:pPr>
      <w:r w:rsidRPr="003E64CE">
        <w:rPr>
          <w:rFonts w:ascii="Cambria" w:hAnsi="Cambria"/>
          <w:sz w:val="20"/>
          <w:szCs w:val="20"/>
        </w:rPr>
        <w:t>Art. 15. Os serviços prestados de forma contínua são aqueles que, pela sua essencialidade, visam atender à necessidade pública de forma permanente e contínua, por mais de um exercício financeiro, assegurando a integridade do patrimônio público ou o funcionamento das atividades finalísticas do órgão ou entidade, de modo que sua interrupção possa comprometer a prestação de um serviço público ou o cumprimento da missão institucional.</w:t>
      </w:r>
    </w:p>
    <w:p w14:paraId="0A28691D" w14:textId="305C6B80" w:rsidR="008032D2" w:rsidRPr="008032D2" w:rsidRDefault="008032D2" w:rsidP="00313B46">
      <w:pPr>
        <w:pStyle w:val="PargrafodaLista"/>
        <w:numPr>
          <w:ilvl w:val="1"/>
          <w:numId w:val="2"/>
        </w:numPr>
        <w:spacing w:line="360" w:lineRule="auto"/>
        <w:ind w:left="0" w:firstLine="0"/>
        <w:jc w:val="both"/>
        <w:rPr>
          <w:rFonts w:ascii="Cambria" w:hAnsi="Cambria"/>
          <w:b/>
          <w:bCs/>
          <w:sz w:val="24"/>
          <w:szCs w:val="24"/>
        </w:rPr>
      </w:pPr>
      <w:r w:rsidRPr="008032D2">
        <w:rPr>
          <w:rFonts w:ascii="Cambria" w:hAnsi="Cambria"/>
          <w:b/>
          <w:bCs/>
          <w:sz w:val="24"/>
          <w:szCs w:val="24"/>
        </w:rPr>
        <w:t>Campus Ouricuri</w:t>
      </w:r>
    </w:p>
    <w:p w14:paraId="70C157C4" w14:textId="33741B47" w:rsidR="003E64CE" w:rsidRDefault="008032D2" w:rsidP="003E64CE">
      <w:pPr>
        <w:spacing w:line="360" w:lineRule="auto"/>
        <w:ind w:firstLine="708"/>
        <w:jc w:val="both"/>
        <w:rPr>
          <w:rFonts w:ascii="Cambria" w:hAnsi="Cambria"/>
          <w:sz w:val="24"/>
          <w:szCs w:val="24"/>
        </w:rPr>
      </w:pPr>
      <w:r>
        <w:rPr>
          <w:rFonts w:ascii="Cambria" w:hAnsi="Cambria"/>
          <w:sz w:val="24"/>
          <w:szCs w:val="24"/>
        </w:rPr>
        <w:t>C</w:t>
      </w:r>
      <w:r w:rsidR="00F97769" w:rsidRPr="008032D2">
        <w:rPr>
          <w:rFonts w:ascii="Cambria" w:hAnsi="Cambria"/>
          <w:sz w:val="24"/>
          <w:szCs w:val="24"/>
        </w:rPr>
        <w:t>onsiderando a necessidade de zelar pela segurança e integridade física de toda a comunidade (servidores administrativos e docentes, discentes, terceirizados e visitantes), assim como garantir a guarda dos equipamentos, veículos e instalações do Campus Ouricuri e Anexo,</w:t>
      </w:r>
      <w:r w:rsidR="001000E9">
        <w:rPr>
          <w:rFonts w:ascii="Cambria" w:hAnsi="Cambria"/>
          <w:sz w:val="24"/>
          <w:szCs w:val="24"/>
        </w:rPr>
        <w:t xml:space="preserve"> e do património público do Campus Ouricuri, como um </w:t>
      </w:r>
      <w:r w:rsidR="001000E9">
        <w:rPr>
          <w:rFonts w:ascii="Cambria" w:hAnsi="Cambria"/>
          <w:sz w:val="24"/>
          <w:szCs w:val="24"/>
        </w:rPr>
        <w:lastRenderedPageBreak/>
        <w:t>todo,</w:t>
      </w:r>
      <w:r w:rsidR="00F97769" w:rsidRPr="008032D2">
        <w:rPr>
          <w:rFonts w:ascii="Cambria" w:hAnsi="Cambria"/>
          <w:sz w:val="24"/>
          <w:szCs w:val="24"/>
        </w:rPr>
        <w:t xml:space="preserve"> torna-se necessário e imprescindível a Contratação do Serviço de Vigilância Armada Não Motorizada.</w:t>
      </w:r>
    </w:p>
    <w:p w14:paraId="73AB4A76" w14:textId="7B17EB04" w:rsidR="008032D2" w:rsidRDefault="008032D2" w:rsidP="00313B46">
      <w:pPr>
        <w:pStyle w:val="PargrafodaLista"/>
        <w:numPr>
          <w:ilvl w:val="1"/>
          <w:numId w:val="2"/>
        </w:numPr>
        <w:ind w:left="0" w:firstLine="0"/>
        <w:jc w:val="both"/>
        <w:rPr>
          <w:rFonts w:ascii="Cambria" w:hAnsi="Cambria"/>
          <w:b/>
          <w:bCs/>
          <w:sz w:val="24"/>
          <w:szCs w:val="24"/>
        </w:rPr>
      </w:pPr>
      <w:r w:rsidRPr="008032D2">
        <w:rPr>
          <w:rFonts w:ascii="Cambria" w:hAnsi="Cambria"/>
          <w:b/>
          <w:bCs/>
          <w:sz w:val="24"/>
          <w:szCs w:val="24"/>
        </w:rPr>
        <w:t>Campus Floresta</w:t>
      </w:r>
    </w:p>
    <w:p w14:paraId="1231F974" w14:textId="344B2420" w:rsidR="00EE7CCC" w:rsidRPr="00121C9C" w:rsidRDefault="003B0C00" w:rsidP="00D71590">
      <w:pPr>
        <w:spacing w:line="360" w:lineRule="auto"/>
        <w:ind w:firstLine="708"/>
        <w:jc w:val="both"/>
        <w:rPr>
          <w:rFonts w:ascii="Cambria" w:hAnsi="Cambria"/>
          <w:sz w:val="24"/>
          <w:szCs w:val="24"/>
        </w:rPr>
      </w:pPr>
      <w:r w:rsidRPr="003B0C00">
        <w:rPr>
          <w:rFonts w:ascii="Cambria" w:hAnsi="Cambria"/>
          <w:sz w:val="24"/>
          <w:szCs w:val="24"/>
        </w:rPr>
        <w:t>No intuito de promover a segurança patrimonial dos bens lotados no Campus Floresta, tendo em vista que o prédio sede fica situado na periferia da cidade</w:t>
      </w:r>
      <w:r>
        <w:rPr>
          <w:rFonts w:ascii="Cambria" w:hAnsi="Cambria"/>
          <w:sz w:val="24"/>
          <w:szCs w:val="24"/>
        </w:rPr>
        <w:t>, e, considerando que a Escola-Fazenda fica situada na margem da BR 116, a 10 km da zona urbana, com grande risco de presença de indivíduos nocivos à  ordem pública, além do risco de invasão ou de plantios ilícitos, entendemos ser justificável a contratação de vigilância armada noturna para dar continuidade aos serviços hoje existentes na sede administrativa, bem como contratação de vigilância armada noturna e diurna, motorizada, para a Escola-Fazenda, procurando, dessa forma, evitar roubos, furtos, atos de violência e outras infrações que comprometam a ordem e a segurança nas dependências desta instituição. A contratação decorre d</w:t>
      </w:r>
      <w:r w:rsidR="00366E9A">
        <w:rPr>
          <w:rFonts w:ascii="Cambria" w:hAnsi="Cambria"/>
          <w:sz w:val="24"/>
          <w:szCs w:val="24"/>
        </w:rPr>
        <w:t>a</w:t>
      </w:r>
      <w:r>
        <w:rPr>
          <w:rFonts w:ascii="Cambria" w:hAnsi="Cambria"/>
          <w:sz w:val="24"/>
          <w:szCs w:val="24"/>
        </w:rPr>
        <w:t xml:space="preserve"> necessidade de assegurar a integridade do acervo patrimonial, não </w:t>
      </w:r>
      <w:r w:rsidR="00121C9C">
        <w:rPr>
          <w:rFonts w:ascii="Cambria" w:hAnsi="Cambria"/>
          <w:sz w:val="24"/>
          <w:szCs w:val="24"/>
        </w:rPr>
        <w:t>permitindo a sua depredação, violação, evasão, apropriação indébita e outras ações que redundem em dano ao patrimônio e, em especial objetivando preservar as instalações e garantir a integridade física dos servidores no ambiente de trabalho, em tempo integral.</w:t>
      </w:r>
    </w:p>
    <w:p w14:paraId="41C08DBD" w14:textId="1A6434E9" w:rsidR="008032D2" w:rsidRPr="00D71590" w:rsidRDefault="008032D2" w:rsidP="00313B46">
      <w:pPr>
        <w:pStyle w:val="PargrafodaLista"/>
        <w:numPr>
          <w:ilvl w:val="1"/>
          <w:numId w:val="2"/>
        </w:numPr>
        <w:spacing w:line="360" w:lineRule="auto"/>
        <w:ind w:left="0" w:firstLine="0"/>
        <w:jc w:val="both"/>
        <w:rPr>
          <w:rFonts w:ascii="Cambria" w:hAnsi="Cambria"/>
          <w:b/>
          <w:bCs/>
          <w:sz w:val="24"/>
          <w:szCs w:val="24"/>
        </w:rPr>
      </w:pPr>
      <w:r w:rsidRPr="008032D2">
        <w:rPr>
          <w:rFonts w:ascii="Cambria" w:hAnsi="Cambria"/>
          <w:b/>
          <w:bCs/>
          <w:sz w:val="24"/>
          <w:szCs w:val="24"/>
        </w:rPr>
        <w:t>Campus Petrolina Zona Rural</w:t>
      </w:r>
    </w:p>
    <w:p w14:paraId="6FC2426A" w14:textId="149B013C" w:rsidR="00EE7CCC" w:rsidRPr="00121C9C" w:rsidRDefault="00366E9A" w:rsidP="00D71590">
      <w:pPr>
        <w:pStyle w:val="PargrafodaLista"/>
        <w:spacing w:after="0" w:line="360" w:lineRule="auto"/>
        <w:ind w:left="0" w:firstLine="709"/>
        <w:jc w:val="both"/>
      </w:pPr>
      <w:r w:rsidRPr="00366E9A">
        <w:rPr>
          <w:rFonts w:ascii="Cambria" w:hAnsi="Cambria"/>
          <w:sz w:val="24"/>
          <w:szCs w:val="24"/>
        </w:rPr>
        <w:t>O Decreto nº 9.507 de 21 de setembro de 2018 que dispõe sobre a execução indireta,</w:t>
      </w:r>
      <w:r>
        <w:rPr>
          <w:rFonts w:ascii="Cambria" w:hAnsi="Cambria"/>
          <w:sz w:val="24"/>
          <w:szCs w:val="24"/>
        </w:rPr>
        <w:t xml:space="preserve"> </w:t>
      </w:r>
      <w:r w:rsidRPr="00366E9A">
        <w:rPr>
          <w:rFonts w:ascii="Cambria" w:hAnsi="Cambria"/>
          <w:sz w:val="24"/>
          <w:szCs w:val="24"/>
        </w:rPr>
        <w:t>mediante contratação, de serviços da administração pública federal direta, autárquica e</w:t>
      </w:r>
      <w:r>
        <w:rPr>
          <w:rFonts w:ascii="Cambria" w:hAnsi="Cambria"/>
          <w:sz w:val="24"/>
          <w:szCs w:val="24"/>
        </w:rPr>
        <w:t xml:space="preserve"> </w:t>
      </w:r>
      <w:r w:rsidRPr="00366E9A">
        <w:rPr>
          <w:rFonts w:ascii="Cambria" w:hAnsi="Cambria"/>
          <w:sz w:val="24"/>
          <w:szCs w:val="24"/>
        </w:rPr>
        <w:t>fundacional, das empresas públicas e das sociedades de economia mista controladas pela</w:t>
      </w:r>
      <w:r>
        <w:rPr>
          <w:rFonts w:ascii="Cambria" w:hAnsi="Cambria"/>
          <w:sz w:val="24"/>
          <w:szCs w:val="24"/>
        </w:rPr>
        <w:t xml:space="preserve"> </w:t>
      </w:r>
      <w:r w:rsidRPr="00366E9A">
        <w:rPr>
          <w:rFonts w:ascii="Cambria" w:hAnsi="Cambria"/>
          <w:sz w:val="24"/>
          <w:szCs w:val="24"/>
        </w:rPr>
        <w:t>União, estabelece que “os serviços auxiliares, instrumentais ou acessórios poderão ser</w:t>
      </w:r>
      <w:r>
        <w:rPr>
          <w:rFonts w:ascii="Cambria" w:hAnsi="Cambria"/>
          <w:sz w:val="24"/>
          <w:szCs w:val="24"/>
        </w:rPr>
        <w:t xml:space="preserve"> </w:t>
      </w:r>
      <w:r w:rsidRPr="00366E9A">
        <w:rPr>
          <w:rFonts w:ascii="Cambria" w:hAnsi="Cambria"/>
          <w:sz w:val="24"/>
          <w:szCs w:val="24"/>
        </w:rPr>
        <w:t>executados de forma indireta, vedada a transferência de responsabilidade para a</w:t>
      </w:r>
      <w:r>
        <w:rPr>
          <w:rFonts w:ascii="Cambria" w:hAnsi="Cambria"/>
          <w:sz w:val="24"/>
          <w:szCs w:val="24"/>
        </w:rPr>
        <w:t xml:space="preserve"> </w:t>
      </w:r>
      <w:r w:rsidRPr="00366E9A">
        <w:rPr>
          <w:rFonts w:ascii="Cambria" w:hAnsi="Cambria"/>
          <w:sz w:val="24"/>
          <w:szCs w:val="24"/>
        </w:rPr>
        <w:t>realização de atos administrativos ou a tomada de decisão para o contratado”.</w:t>
      </w:r>
      <w:r w:rsidRPr="00366E9A">
        <w:rPr>
          <w:rFonts w:ascii="Cambria" w:hAnsi="Cambria"/>
          <w:sz w:val="24"/>
          <w:szCs w:val="24"/>
        </w:rPr>
        <w:cr/>
      </w:r>
      <w:r>
        <w:rPr>
          <w:rFonts w:ascii="Cambria" w:hAnsi="Cambria"/>
          <w:sz w:val="24"/>
          <w:szCs w:val="24"/>
        </w:rPr>
        <w:t xml:space="preserve">            </w:t>
      </w:r>
      <w:r w:rsidR="008032D2" w:rsidRPr="008032D2">
        <w:rPr>
          <w:rFonts w:ascii="Cambria" w:hAnsi="Cambria"/>
          <w:sz w:val="24"/>
          <w:szCs w:val="24"/>
        </w:rPr>
        <w:t xml:space="preserve">Considerando a necessidade de zelar pela segurança e integridade física de toda a comunidade acadêmica e administrativas (servidores administrativos e docentes, discentes, terceirizados e visitantes), assim como garantir a guarda dos equipamentos, veículos e instalações do Campus Petrolina Zona Rural, incluindo sua </w:t>
      </w:r>
      <w:r w:rsidR="008032D2" w:rsidRPr="008032D2">
        <w:rPr>
          <w:rFonts w:ascii="Cambria" w:hAnsi="Cambria"/>
          <w:sz w:val="24"/>
          <w:szCs w:val="24"/>
        </w:rPr>
        <w:lastRenderedPageBreak/>
        <w:t>área extensa de fazenda voltada à produção e atividades de pesquisa e extensão, torna-se necessário e imprescindível a Contratação dos Serviços de Vigilância armada motorizada e de Vigilância armada não motorizada</w:t>
      </w:r>
      <w:r w:rsidR="008032D2">
        <w:t>.</w:t>
      </w:r>
    </w:p>
    <w:p w14:paraId="51BCBC13" w14:textId="30DFBE40" w:rsidR="00030C67" w:rsidRPr="00D71590" w:rsidRDefault="008032D2" w:rsidP="00313B46">
      <w:pPr>
        <w:pStyle w:val="PargrafodaLista"/>
        <w:numPr>
          <w:ilvl w:val="1"/>
          <w:numId w:val="2"/>
        </w:numPr>
        <w:spacing w:line="360" w:lineRule="auto"/>
        <w:ind w:left="0" w:firstLine="0"/>
        <w:jc w:val="both"/>
        <w:rPr>
          <w:rFonts w:ascii="Cambria" w:hAnsi="Cambria"/>
          <w:b/>
          <w:bCs/>
          <w:sz w:val="24"/>
          <w:szCs w:val="24"/>
        </w:rPr>
      </w:pPr>
      <w:r w:rsidRPr="008032D2">
        <w:rPr>
          <w:rFonts w:ascii="Cambria" w:hAnsi="Cambria"/>
          <w:b/>
          <w:bCs/>
          <w:sz w:val="24"/>
          <w:szCs w:val="24"/>
        </w:rPr>
        <w:t>Campus Salgueiro</w:t>
      </w:r>
    </w:p>
    <w:p w14:paraId="4A40E10B" w14:textId="5A18771C" w:rsidR="00030C67" w:rsidRDefault="00030C67" w:rsidP="00D71590">
      <w:pPr>
        <w:pStyle w:val="PargrafodaLista"/>
        <w:spacing w:line="360" w:lineRule="auto"/>
        <w:ind w:left="0" w:firstLine="708"/>
        <w:jc w:val="both"/>
        <w:rPr>
          <w:rFonts w:ascii="Cambria" w:hAnsi="Cambria"/>
          <w:sz w:val="24"/>
          <w:szCs w:val="24"/>
        </w:rPr>
      </w:pPr>
      <w:r w:rsidRPr="00030C67">
        <w:rPr>
          <w:rFonts w:ascii="Cambria" w:hAnsi="Cambria"/>
          <w:sz w:val="24"/>
          <w:szCs w:val="24"/>
        </w:rPr>
        <w:t xml:space="preserve">Contratação de empresa especializada para prestação de serviços, com fornecimento de obra, equipamentos e insumos de vigilância patrimonial armada e motorizada a serem executados de forma contínua nas dependências do Campus Salgueiro do IF Sertão Pernambucano, conforme descrito </w:t>
      </w:r>
      <w:r>
        <w:rPr>
          <w:rFonts w:ascii="Cambria" w:hAnsi="Cambria"/>
          <w:sz w:val="24"/>
          <w:szCs w:val="24"/>
        </w:rPr>
        <w:t>de forma resumida:</w:t>
      </w:r>
      <w:r w:rsidR="00F01B99">
        <w:rPr>
          <w:rFonts w:ascii="Cambria" w:hAnsi="Cambria"/>
          <w:sz w:val="24"/>
          <w:szCs w:val="24"/>
        </w:rPr>
        <w:t xml:space="preserve"> p</w:t>
      </w:r>
      <w:r w:rsidRPr="00030C67">
        <w:rPr>
          <w:rFonts w:ascii="Cambria" w:hAnsi="Cambria"/>
          <w:sz w:val="24"/>
          <w:szCs w:val="24"/>
        </w:rPr>
        <w:t xml:space="preserve">ara atendimento das necessidades do Campus Salgueiro no que se refere à segurança patrimonial, dos servidores, colaboradores, alunos </w:t>
      </w:r>
      <w:r>
        <w:rPr>
          <w:rFonts w:ascii="Cambria" w:hAnsi="Cambria"/>
          <w:sz w:val="24"/>
          <w:szCs w:val="24"/>
        </w:rPr>
        <w:t>e público em geral, será imperioso a contratação de postos de serviços de vigilância armada e motorizada para cobertura e atendimento dos 100 hectares que formam as dependências do Campus Salgueiro</w:t>
      </w:r>
      <w:r w:rsidR="0049212A">
        <w:rPr>
          <w:rFonts w:ascii="Cambria" w:hAnsi="Cambria"/>
          <w:sz w:val="24"/>
          <w:szCs w:val="24"/>
        </w:rPr>
        <w:t>.</w:t>
      </w:r>
    </w:p>
    <w:p w14:paraId="0FA5BB01" w14:textId="50AD0B6C" w:rsidR="00F01B99" w:rsidRPr="00F01B99" w:rsidRDefault="0049212A" w:rsidP="00D371FA">
      <w:pPr>
        <w:pStyle w:val="PargrafodaLista"/>
        <w:spacing w:line="360" w:lineRule="auto"/>
        <w:ind w:left="0" w:firstLine="708"/>
        <w:jc w:val="both"/>
        <w:rPr>
          <w:rFonts w:ascii="Cambria" w:hAnsi="Cambria"/>
          <w:sz w:val="24"/>
          <w:szCs w:val="24"/>
        </w:rPr>
      </w:pPr>
      <w:r>
        <w:rPr>
          <w:rFonts w:ascii="Cambria" w:hAnsi="Cambria"/>
          <w:sz w:val="24"/>
          <w:szCs w:val="24"/>
        </w:rPr>
        <w:t xml:space="preserve">Atendendo ao que fora diagnosticado de necessidade para esta prestação de serviços esclarece-se que os postos serão divididos da seguinte forma: </w:t>
      </w:r>
      <w:r w:rsidR="00F01B99">
        <w:rPr>
          <w:rFonts w:ascii="Cambria" w:hAnsi="Cambria"/>
          <w:sz w:val="24"/>
          <w:szCs w:val="24"/>
        </w:rPr>
        <w:t>p</w:t>
      </w:r>
      <w:r w:rsidR="00F01B99" w:rsidRPr="00F01B99">
        <w:rPr>
          <w:rFonts w:ascii="Cambria" w:hAnsi="Cambria"/>
          <w:sz w:val="24"/>
          <w:szCs w:val="24"/>
        </w:rPr>
        <w:t xml:space="preserve">restação de serviços na escala de 12x36 horas, com aplicação nas 24 horas do dia, sete dias na semana, com dois vigilantes em cada turno </w:t>
      </w:r>
      <w:r w:rsidR="00F01B99">
        <w:rPr>
          <w:rFonts w:ascii="Cambria" w:hAnsi="Cambria"/>
          <w:sz w:val="24"/>
          <w:szCs w:val="24"/>
        </w:rPr>
        <w:t>(j</w:t>
      </w:r>
      <w:r w:rsidR="00F01B99" w:rsidRPr="00F01B99">
        <w:rPr>
          <w:rFonts w:ascii="Cambria" w:hAnsi="Cambria"/>
          <w:sz w:val="24"/>
          <w:szCs w:val="24"/>
        </w:rPr>
        <w:t>ornada).</w:t>
      </w:r>
    </w:p>
    <w:p w14:paraId="1429B347" w14:textId="42EDE1F3" w:rsidR="00D71590" w:rsidRPr="00D71590" w:rsidRDefault="00F01B99" w:rsidP="00D71590">
      <w:pPr>
        <w:pStyle w:val="PargrafodaLista"/>
        <w:spacing w:line="360" w:lineRule="auto"/>
        <w:ind w:left="0" w:firstLine="708"/>
        <w:jc w:val="both"/>
        <w:rPr>
          <w:rFonts w:ascii="Cambria" w:hAnsi="Cambria"/>
          <w:sz w:val="24"/>
          <w:szCs w:val="24"/>
        </w:rPr>
      </w:pPr>
      <w:r w:rsidRPr="00F01B99">
        <w:rPr>
          <w:rFonts w:ascii="Cambria" w:hAnsi="Cambria"/>
          <w:sz w:val="24"/>
          <w:szCs w:val="24"/>
        </w:rPr>
        <w:t>Todos deverão ser armados e exigência de 4 (quatro) com capacidade de realização de rondas motorizadas em toda dependência do Campus, sendo no período diurno e noturno;</w:t>
      </w:r>
      <w:r>
        <w:rPr>
          <w:rFonts w:ascii="Cambria" w:hAnsi="Cambria"/>
          <w:sz w:val="24"/>
          <w:szCs w:val="24"/>
        </w:rPr>
        <w:t xml:space="preserve"> </w:t>
      </w:r>
      <w:r w:rsidRPr="00F01B99">
        <w:rPr>
          <w:rFonts w:ascii="Cambria" w:hAnsi="Cambria"/>
          <w:sz w:val="24"/>
          <w:szCs w:val="24"/>
        </w:rPr>
        <w:t>A quantidade de rondas será tratada em Termo de Referência, a ser elaborado posteriormente;</w:t>
      </w:r>
      <w:r>
        <w:rPr>
          <w:rFonts w:ascii="Cambria" w:hAnsi="Cambria"/>
          <w:sz w:val="24"/>
          <w:szCs w:val="24"/>
        </w:rPr>
        <w:t xml:space="preserve"> </w:t>
      </w:r>
      <w:r w:rsidRPr="00F01B99">
        <w:rPr>
          <w:rFonts w:ascii="Cambria" w:hAnsi="Cambria"/>
          <w:sz w:val="24"/>
          <w:szCs w:val="24"/>
        </w:rPr>
        <w:t>Com isso, teremos a necessidade de oito postos de vigilantes, sendo quatro no período noturno (19hs às 7hs do dia seguinte) e quatro no período diurno (7hs ás 19 horas). Todos armados, e</w:t>
      </w:r>
      <w:r>
        <w:rPr>
          <w:rFonts w:ascii="Cambria" w:hAnsi="Cambria"/>
          <w:sz w:val="24"/>
          <w:szCs w:val="24"/>
        </w:rPr>
        <w:t xml:space="preserve"> </w:t>
      </w:r>
      <w:r w:rsidRPr="00F01B99">
        <w:rPr>
          <w:rFonts w:ascii="Cambria" w:hAnsi="Cambria"/>
          <w:sz w:val="24"/>
          <w:szCs w:val="24"/>
        </w:rPr>
        <w:t>em cada turno, um vigilante em cada jornada capaz e habilitado para realização de rondas motorizadas.</w:t>
      </w:r>
    </w:p>
    <w:p w14:paraId="618B190A" w14:textId="6178C991" w:rsidR="003F2824" w:rsidRPr="00D71590" w:rsidRDefault="008032D2" w:rsidP="00313B46">
      <w:pPr>
        <w:pStyle w:val="PargrafodaLista"/>
        <w:numPr>
          <w:ilvl w:val="1"/>
          <w:numId w:val="2"/>
        </w:numPr>
        <w:spacing w:line="360" w:lineRule="auto"/>
        <w:ind w:left="0" w:firstLine="0"/>
        <w:jc w:val="both"/>
        <w:rPr>
          <w:rFonts w:ascii="Cambria" w:hAnsi="Cambria"/>
          <w:b/>
          <w:bCs/>
          <w:sz w:val="24"/>
          <w:szCs w:val="24"/>
        </w:rPr>
      </w:pPr>
      <w:r w:rsidRPr="008032D2">
        <w:rPr>
          <w:rFonts w:ascii="Cambria" w:hAnsi="Cambria"/>
          <w:b/>
          <w:bCs/>
          <w:sz w:val="24"/>
          <w:szCs w:val="24"/>
        </w:rPr>
        <w:t>Campus Santa Maria da Boa Vista</w:t>
      </w:r>
    </w:p>
    <w:p w14:paraId="63BA049E" w14:textId="173EB353" w:rsidR="00EE7CCC" w:rsidRPr="00D71590" w:rsidRDefault="003F2824" w:rsidP="00D71590">
      <w:pPr>
        <w:pStyle w:val="PargrafodaLista"/>
        <w:spacing w:line="360" w:lineRule="auto"/>
        <w:ind w:left="0" w:firstLine="708"/>
        <w:jc w:val="both"/>
        <w:rPr>
          <w:rFonts w:ascii="Cambria" w:hAnsi="Cambria"/>
          <w:sz w:val="24"/>
          <w:szCs w:val="24"/>
        </w:rPr>
      </w:pPr>
      <w:r w:rsidRPr="003F2824">
        <w:rPr>
          <w:rFonts w:ascii="Cambria" w:hAnsi="Cambria"/>
          <w:sz w:val="24"/>
          <w:szCs w:val="24"/>
        </w:rPr>
        <w:t>Tendo</w:t>
      </w:r>
      <w:r>
        <w:rPr>
          <w:rFonts w:ascii="Cambria" w:hAnsi="Cambria"/>
          <w:sz w:val="24"/>
          <w:szCs w:val="24"/>
        </w:rPr>
        <w:t xml:space="preserve"> em vista</w:t>
      </w:r>
      <w:r w:rsidRPr="003F2824">
        <w:rPr>
          <w:rFonts w:ascii="Cambria" w:hAnsi="Cambria"/>
          <w:sz w:val="24"/>
          <w:szCs w:val="24"/>
        </w:rPr>
        <w:t xml:space="preserve"> a necessidade de estabelecer segurança a toda comunidade acadêmica (servidores, alunos, terceirizados e visitantes), assim como garantir a guarda dos equipamentos e das instalações do Campus, faz-se de extrema importância à contratação do serviço de vigilância armada e motorizada, por ser um campus agrícola e ter a necessidade de realizar as devidas rondas e fiscalizações das </w:t>
      </w:r>
      <w:r w:rsidRPr="003F2824">
        <w:rPr>
          <w:rFonts w:ascii="Cambria" w:hAnsi="Cambria"/>
          <w:sz w:val="24"/>
          <w:szCs w:val="24"/>
        </w:rPr>
        <w:lastRenderedPageBreak/>
        <w:t>áreas de produção agrícola e animal, em suas respectivas instalações, além das instalações do prédio principal, todos, utilizados para o desenvolvimento das atividades de ensino, pesquisa e extensão, nas quais, são baseadas nas orientações e/ou recomendações contidas no Plano de Desenvolvimento Institucional do IF Sertão PE. Cabe destacar que a referida instituições de ensino está localizada na Zona Rural, mais um fator para a importância do serviço nos moldes e quantitativos a serem apresentados.</w:t>
      </w:r>
    </w:p>
    <w:p w14:paraId="3EE3B9E2" w14:textId="17EACDE5" w:rsidR="008032D2" w:rsidRDefault="008032D2" w:rsidP="00313B46">
      <w:pPr>
        <w:pStyle w:val="PargrafodaLista"/>
        <w:numPr>
          <w:ilvl w:val="1"/>
          <w:numId w:val="2"/>
        </w:numPr>
        <w:spacing w:line="360" w:lineRule="auto"/>
        <w:ind w:left="0" w:firstLine="0"/>
        <w:jc w:val="both"/>
        <w:rPr>
          <w:rFonts w:ascii="Cambria" w:hAnsi="Cambria"/>
          <w:b/>
          <w:bCs/>
          <w:sz w:val="24"/>
          <w:szCs w:val="24"/>
        </w:rPr>
      </w:pPr>
      <w:r w:rsidRPr="008032D2">
        <w:rPr>
          <w:rFonts w:ascii="Cambria" w:hAnsi="Cambria"/>
          <w:b/>
          <w:bCs/>
          <w:sz w:val="24"/>
          <w:szCs w:val="24"/>
        </w:rPr>
        <w:t>Campus Serra Talhada</w:t>
      </w:r>
    </w:p>
    <w:p w14:paraId="25E99618" w14:textId="1CAD6839" w:rsidR="00E812CB" w:rsidRDefault="00E812CB" w:rsidP="00DD1F5D">
      <w:pPr>
        <w:spacing w:line="360" w:lineRule="auto"/>
        <w:ind w:left="142" w:firstLine="566"/>
        <w:jc w:val="both"/>
        <w:rPr>
          <w:rFonts w:ascii="Cambria" w:hAnsi="Cambria"/>
          <w:sz w:val="24"/>
          <w:szCs w:val="24"/>
        </w:rPr>
      </w:pPr>
      <w:r w:rsidRPr="00E812CB">
        <w:rPr>
          <w:rFonts w:ascii="Cambria" w:hAnsi="Cambria"/>
          <w:sz w:val="24"/>
          <w:szCs w:val="24"/>
        </w:rPr>
        <w:t>O Campus Serra Talhada</w:t>
      </w:r>
      <w:r>
        <w:rPr>
          <w:rFonts w:ascii="Cambria" w:hAnsi="Cambria"/>
          <w:sz w:val="24"/>
          <w:szCs w:val="24"/>
        </w:rPr>
        <w:t xml:space="preserve"> justifica a necessidade da contratação de serviços de vigilância no fato de estar localizado na zona rural do município de Serra Talhada, às margens da PE 320, km 126, e, visando assegurar a integridade do patrimônio público, e em especial garantir a segurança da comunidade acadêmica como um todo.</w:t>
      </w:r>
    </w:p>
    <w:p w14:paraId="7EA50B3F" w14:textId="199BFF4F" w:rsidR="00E812CB" w:rsidRDefault="00CE37F5" w:rsidP="00DD1F5D">
      <w:pPr>
        <w:spacing w:line="360" w:lineRule="auto"/>
        <w:ind w:left="142" w:firstLine="566"/>
        <w:jc w:val="both"/>
        <w:rPr>
          <w:rFonts w:ascii="Cambria" w:hAnsi="Cambria"/>
          <w:sz w:val="24"/>
          <w:szCs w:val="24"/>
        </w:rPr>
      </w:pPr>
      <w:r w:rsidRPr="00CE37F5">
        <w:rPr>
          <w:rFonts w:ascii="Cambria" w:hAnsi="Cambria"/>
          <w:sz w:val="24"/>
          <w:szCs w:val="24"/>
        </w:rPr>
        <w:t xml:space="preserve">Devido </w:t>
      </w:r>
      <w:r w:rsidR="00D371FA">
        <w:rPr>
          <w:rFonts w:ascii="Cambria" w:hAnsi="Cambria"/>
          <w:sz w:val="24"/>
          <w:szCs w:val="24"/>
        </w:rPr>
        <w:t>a</w:t>
      </w:r>
      <w:r>
        <w:rPr>
          <w:rFonts w:ascii="Cambria" w:hAnsi="Cambria"/>
          <w:sz w:val="24"/>
          <w:szCs w:val="24"/>
        </w:rPr>
        <w:t>o</w:t>
      </w:r>
      <w:r w:rsidRPr="00CE37F5">
        <w:rPr>
          <w:rFonts w:ascii="Cambria" w:hAnsi="Cambria"/>
          <w:sz w:val="24"/>
          <w:szCs w:val="24"/>
        </w:rPr>
        <w:t xml:space="preserve"> constante fluxo de alunos, servidores e visitantes nas dependências do Campus Serra Talhada, e em decorrência da precariedade dos serviços de segurança pública, a contratação de serviços de vigilância armada é imprescindível para o bom andamento dos serviços no Campus Serra Talhada.</w:t>
      </w:r>
    </w:p>
    <w:p w14:paraId="34A6A35C" w14:textId="4C2B9758" w:rsidR="00CE37F5" w:rsidRPr="00CE37F5" w:rsidRDefault="00CE37F5" w:rsidP="00DD1F5D">
      <w:pPr>
        <w:spacing w:line="360" w:lineRule="auto"/>
        <w:ind w:left="142" w:firstLine="566"/>
        <w:jc w:val="both"/>
        <w:rPr>
          <w:rFonts w:ascii="Cambria" w:hAnsi="Cambria"/>
          <w:sz w:val="24"/>
          <w:szCs w:val="24"/>
        </w:rPr>
      </w:pPr>
      <w:r w:rsidRPr="00CE37F5">
        <w:rPr>
          <w:rFonts w:ascii="Cambria" w:hAnsi="Cambria"/>
          <w:sz w:val="24"/>
          <w:szCs w:val="24"/>
        </w:rPr>
        <w:t>Cabe mencionar que a contratação de serviços de vigilância para o Campus Serra Talhada está prevista nas plataformas de planejamento adotadas pelo Instituto Federal de Educação, Ciência e Tecnologia do Sertão Pernambu</w:t>
      </w:r>
      <w:r>
        <w:rPr>
          <w:rFonts w:ascii="Cambria" w:hAnsi="Cambria"/>
          <w:sz w:val="24"/>
          <w:szCs w:val="24"/>
        </w:rPr>
        <w:t>c</w:t>
      </w:r>
      <w:r w:rsidRPr="00CE37F5">
        <w:rPr>
          <w:rFonts w:ascii="Cambria" w:hAnsi="Cambria"/>
          <w:sz w:val="24"/>
          <w:szCs w:val="24"/>
        </w:rPr>
        <w:t>ano no gerenciamento de suas aquisições, requisito formal perante os órgãos de controle.</w:t>
      </w:r>
    </w:p>
    <w:p w14:paraId="415EEE37" w14:textId="3585855D" w:rsidR="008032D2" w:rsidRPr="00EE7CCC" w:rsidRDefault="00CE37F5" w:rsidP="00EE7CCC">
      <w:pPr>
        <w:spacing w:line="360" w:lineRule="auto"/>
        <w:ind w:left="142" w:firstLine="566"/>
        <w:jc w:val="both"/>
        <w:rPr>
          <w:rFonts w:ascii="Cambria" w:hAnsi="Cambria"/>
          <w:sz w:val="24"/>
          <w:szCs w:val="24"/>
        </w:rPr>
      </w:pPr>
      <w:r w:rsidRPr="00CE37F5">
        <w:rPr>
          <w:rFonts w:ascii="Cambria" w:hAnsi="Cambria"/>
          <w:sz w:val="24"/>
          <w:szCs w:val="24"/>
        </w:rPr>
        <w:t>Neste contexto justifica-se a necessidade de contratação de empresa especializada na prestação de serviços de vigilância armada diurna e noturna, de natureza contínua, a fim de que se possa garantir segurança no Campus e da comunidade acadêmica.</w:t>
      </w:r>
    </w:p>
    <w:p w14:paraId="40F4353D" w14:textId="507D8E16" w:rsidR="008032D2" w:rsidRPr="00CB7820" w:rsidRDefault="008032D2" w:rsidP="00313B46">
      <w:pPr>
        <w:pStyle w:val="PargrafodaLista"/>
        <w:numPr>
          <w:ilvl w:val="1"/>
          <w:numId w:val="2"/>
        </w:numPr>
        <w:spacing w:line="360" w:lineRule="auto"/>
        <w:ind w:left="0" w:firstLine="0"/>
        <w:jc w:val="both"/>
        <w:rPr>
          <w:rFonts w:ascii="Cambria" w:hAnsi="Cambria"/>
          <w:b/>
          <w:bCs/>
          <w:sz w:val="24"/>
          <w:szCs w:val="24"/>
        </w:rPr>
      </w:pPr>
      <w:r w:rsidRPr="00CB7820">
        <w:rPr>
          <w:rFonts w:ascii="Cambria" w:hAnsi="Cambria"/>
          <w:b/>
          <w:bCs/>
          <w:sz w:val="24"/>
          <w:szCs w:val="24"/>
        </w:rPr>
        <w:t>Reitoria</w:t>
      </w:r>
    </w:p>
    <w:p w14:paraId="7DF8E3D1" w14:textId="6BE9FE86" w:rsidR="008032D2" w:rsidRDefault="002765DA" w:rsidP="002765DA">
      <w:pPr>
        <w:spacing w:line="360" w:lineRule="auto"/>
        <w:ind w:firstLine="708"/>
        <w:jc w:val="both"/>
        <w:rPr>
          <w:rFonts w:ascii="Cambria" w:hAnsi="Cambria"/>
          <w:sz w:val="24"/>
          <w:szCs w:val="24"/>
        </w:rPr>
      </w:pPr>
      <w:r w:rsidRPr="002765DA">
        <w:rPr>
          <w:rFonts w:ascii="Cambria" w:hAnsi="Cambria"/>
          <w:sz w:val="24"/>
          <w:szCs w:val="24"/>
        </w:rPr>
        <w:t xml:space="preserve">O decreto n° 9.507 de 21 de setembro de 2018 que dispõe sobre a execução indireta, mediante contratação de serviços da administração pública federal direta, </w:t>
      </w:r>
      <w:r w:rsidRPr="002765DA">
        <w:rPr>
          <w:rFonts w:ascii="Cambria" w:hAnsi="Cambria"/>
          <w:sz w:val="24"/>
          <w:szCs w:val="24"/>
        </w:rPr>
        <w:lastRenderedPageBreak/>
        <w:t>autárquica e fundacional, das empresas públicas e das sociedades de economia mista controladas pela União, estabelece que "Os serviços auxiliares, instrumentais ou acessórios poderão ser executados de forma indireta, vedada a transferência de responsabilidade para a realização de atos administrativos ou a tomada de decisão para o contratado". Vale ressaltar que a função de vigilante deixou de pertencer ao rol de cargos efetivos da Administração Pública, passando a ser exercida de forma indireta.</w:t>
      </w:r>
    </w:p>
    <w:p w14:paraId="0AD64E26" w14:textId="5E20480E" w:rsidR="002765DA" w:rsidRDefault="002765DA" w:rsidP="002765DA">
      <w:pPr>
        <w:spacing w:line="360" w:lineRule="auto"/>
        <w:ind w:firstLine="708"/>
        <w:jc w:val="both"/>
        <w:rPr>
          <w:rFonts w:ascii="Cambria" w:hAnsi="Cambria"/>
          <w:sz w:val="24"/>
          <w:szCs w:val="24"/>
        </w:rPr>
      </w:pPr>
      <w:r w:rsidRPr="002765DA">
        <w:rPr>
          <w:rFonts w:ascii="Cambria" w:hAnsi="Cambria"/>
          <w:sz w:val="24"/>
          <w:szCs w:val="24"/>
        </w:rPr>
        <w:t>Desta maneira, com o objetivo de auxiliar no controle e monitoramento do fluxo de pessoas e veículos, garantir a segurança dos Servidores, terceirizados e do público em geral e resguardar o patrimônio da Instituição, torna-se necessário e imprescindível a contratação dos serviços de</w:t>
      </w:r>
      <w:r>
        <w:rPr>
          <w:rFonts w:ascii="Cambria" w:hAnsi="Cambria"/>
          <w:sz w:val="24"/>
          <w:szCs w:val="24"/>
        </w:rPr>
        <w:t xml:space="preserve"> </w:t>
      </w:r>
      <w:r w:rsidRPr="002765DA">
        <w:rPr>
          <w:rFonts w:ascii="Cambria" w:hAnsi="Cambria"/>
          <w:sz w:val="24"/>
          <w:szCs w:val="24"/>
        </w:rPr>
        <w:t>vigilância armada diurna e noturna não motorizadas para atender as demandas da Reitoria do IF Sertão-PE.</w:t>
      </w:r>
    </w:p>
    <w:p w14:paraId="17791875" w14:textId="77777777" w:rsidR="00D71590" w:rsidRPr="001623D9" w:rsidRDefault="00D71590" w:rsidP="002765DA">
      <w:pPr>
        <w:spacing w:line="360" w:lineRule="auto"/>
        <w:ind w:firstLine="708"/>
        <w:jc w:val="both"/>
        <w:rPr>
          <w:rFonts w:ascii="Cambria" w:hAnsi="Cambria"/>
          <w:sz w:val="24"/>
          <w:szCs w:val="24"/>
        </w:rPr>
      </w:pPr>
    </w:p>
    <w:p w14:paraId="03714D4C" w14:textId="57FB744B" w:rsidR="00EE7CCC" w:rsidRPr="00D71590" w:rsidRDefault="00F97769" w:rsidP="00313B46">
      <w:pPr>
        <w:pStyle w:val="PargrafodaLista"/>
        <w:numPr>
          <w:ilvl w:val="0"/>
          <w:numId w:val="2"/>
        </w:numPr>
        <w:spacing w:line="360" w:lineRule="auto"/>
        <w:ind w:left="0" w:firstLine="0"/>
        <w:jc w:val="both"/>
        <w:rPr>
          <w:rFonts w:ascii="Cambria" w:hAnsi="Cambria"/>
          <w:b/>
          <w:bCs/>
          <w:sz w:val="24"/>
          <w:szCs w:val="24"/>
        </w:rPr>
      </w:pPr>
      <w:r w:rsidRPr="001623D9">
        <w:rPr>
          <w:rFonts w:ascii="Cambria" w:hAnsi="Cambria"/>
          <w:b/>
          <w:bCs/>
          <w:sz w:val="24"/>
          <w:szCs w:val="24"/>
        </w:rPr>
        <w:t>REFERÊNCIA AO PLANO DE DESENVOLVIMENTO INSTITUCIONAL DO IFSERTÃO-PE</w:t>
      </w:r>
    </w:p>
    <w:p w14:paraId="10263C0B" w14:textId="0354E0B2" w:rsidR="00CB7820" w:rsidRPr="001623D9" w:rsidRDefault="00CB7820" w:rsidP="00313B46">
      <w:pPr>
        <w:pStyle w:val="PargrafodaLista"/>
        <w:numPr>
          <w:ilvl w:val="1"/>
          <w:numId w:val="2"/>
        </w:numPr>
        <w:spacing w:line="360" w:lineRule="auto"/>
        <w:ind w:left="0" w:firstLine="0"/>
        <w:jc w:val="both"/>
        <w:rPr>
          <w:rFonts w:ascii="Cambria" w:hAnsi="Cambria"/>
          <w:b/>
          <w:bCs/>
          <w:sz w:val="24"/>
          <w:szCs w:val="24"/>
        </w:rPr>
      </w:pPr>
      <w:r w:rsidRPr="001623D9">
        <w:rPr>
          <w:rFonts w:ascii="Cambria" w:hAnsi="Cambria"/>
          <w:b/>
          <w:bCs/>
          <w:sz w:val="24"/>
          <w:szCs w:val="24"/>
        </w:rPr>
        <w:t>Campus Ouricuri</w:t>
      </w:r>
    </w:p>
    <w:p w14:paraId="49A607B2" w14:textId="35F8DC00" w:rsidR="00A63E6D" w:rsidRPr="001623D9" w:rsidRDefault="00A63E6D" w:rsidP="009E77F6">
      <w:pPr>
        <w:pStyle w:val="PargrafodaLista"/>
        <w:spacing w:line="360" w:lineRule="auto"/>
        <w:ind w:left="0" w:firstLine="708"/>
        <w:jc w:val="both"/>
        <w:rPr>
          <w:rFonts w:ascii="Cambria" w:hAnsi="Cambria"/>
          <w:sz w:val="24"/>
          <w:szCs w:val="24"/>
        </w:rPr>
      </w:pPr>
      <w:r w:rsidRPr="001623D9">
        <w:rPr>
          <w:rFonts w:ascii="Cambria" w:hAnsi="Cambria"/>
          <w:sz w:val="24"/>
          <w:szCs w:val="24"/>
        </w:rPr>
        <w:t>O Plano de Desenvolvimento Institucional 2019-2023 do Instituto Federal do Sertão Pernambucano possui objetivos e metas que foram pensadas buscando aperfeiçoar a qualidade do ensino</w:t>
      </w:r>
      <w:r w:rsidR="00644A36" w:rsidRPr="001623D9">
        <w:rPr>
          <w:rFonts w:ascii="Cambria" w:hAnsi="Cambria"/>
          <w:sz w:val="24"/>
          <w:szCs w:val="24"/>
        </w:rPr>
        <w:t>, ampliação da pesquisa, inovação e extensão e desta forma contribuir com o desenvolvimento da comunidade acadêmica e</w:t>
      </w:r>
      <w:r w:rsidR="00D71590">
        <w:rPr>
          <w:rFonts w:ascii="Cambria" w:hAnsi="Cambria"/>
          <w:sz w:val="24"/>
          <w:szCs w:val="24"/>
        </w:rPr>
        <w:t xml:space="preserve"> da</w:t>
      </w:r>
      <w:r w:rsidR="00644A36" w:rsidRPr="001623D9">
        <w:rPr>
          <w:rFonts w:ascii="Cambria" w:hAnsi="Cambria"/>
          <w:sz w:val="24"/>
          <w:szCs w:val="24"/>
        </w:rPr>
        <w:t xml:space="preserve"> sociedade em geral. </w:t>
      </w:r>
    </w:p>
    <w:p w14:paraId="3F967CD5" w14:textId="65306A9C" w:rsidR="00121C9C" w:rsidRPr="00D71590" w:rsidRDefault="0071422B" w:rsidP="00D71590">
      <w:pPr>
        <w:pStyle w:val="PargrafodaLista"/>
        <w:spacing w:line="360" w:lineRule="auto"/>
        <w:ind w:left="0" w:firstLine="708"/>
        <w:jc w:val="both"/>
        <w:rPr>
          <w:rFonts w:ascii="Cambria" w:hAnsi="Cambria"/>
          <w:sz w:val="24"/>
          <w:szCs w:val="24"/>
        </w:rPr>
      </w:pPr>
      <w:r w:rsidRPr="001623D9">
        <w:rPr>
          <w:rFonts w:ascii="Cambria" w:hAnsi="Cambria"/>
          <w:sz w:val="24"/>
          <w:szCs w:val="24"/>
        </w:rPr>
        <w:t xml:space="preserve">A presente contratação </w:t>
      </w:r>
      <w:r w:rsidR="00425B67" w:rsidRPr="001623D9">
        <w:rPr>
          <w:rFonts w:ascii="Cambria" w:hAnsi="Cambria"/>
          <w:sz w:val="24"/>
          <w:szCs w:val="24"/>
        </w:rPr>
        <w:t xml:space="preserve">busca </w:t>
      </w:r>
      <w:r w:rsidR="004E42E4" w:rsidRPr="001623D9">
        <w:rPr>
          <w:rFonts w:ascii="Cambria" w:hAnsi="Cambria"/>
          <w:sz w:val="24"/>
          <w:szCs w:val="24"/>
        </w:rPr>
        <w:t>assegurar a integridade do patrimônio p</w:t>
      </w:r>
      <w:r w:rsidR="00CB7820" w:rsidRPr="001623D9">
        <w:rPr>
          <w:rFonts w:ascii="Cambria" w:hAnsi="Cambria"/>
          <w:sz w:val="24"/>
          <w:szCs w:val="24"/>
        </w:rPr>
        <w:t>ú</w:t>
      </w:r>
      <w:r w:rsidR="004E42E4" w:rsidRPr="001623D9">
        <w:rPr>
          <w:rFonts w:ascii="Cambria" w:hAnsi="Cambria"/>
          <w:sz w:val="24"/>
          <w:szCs w:val="24"/>
        </w:rPr>
        <w:t>blico, existente no Campus Ouricuri e proporcionar</w:t>
      </w:r>
      <w:r w:rsidR="00644A36" w:rsidRPr="001623D9">
        <w:rPr>
          <w:rFonts w:ascii="Cambria" w:hAnsi="Cambria"/>
          <w:sz w:val="24"/>
          <w:szCs w:val="24"/>
        </w:rPr>
        <w:t xml:space="preserve"> segurança a comunidade acadêmica </w:t>
      </w:r>
      <w:r w:rsidRPr="001623D9">
        <w:rPr>
          <w:rFonts w:ascii="Cambria" w:hAnsi="Cambria"/>
          <w:sz w:val="24"/>
          <w:szCs w:val="24"/>
        </w:rPr>
        <w:t>servi</w:t>
      </w:r>
      <w:r w:rsidR="00425B67" w:rsidRPr="001623D9">
        <w:rPr>
          <w:rFonts w:ascii="Cambria" w:hAnsi="Cambria"/>
          <w:sz w:val="24"/>
          <w:szCs w:val="24"/>
        </w:rPr>
        <w:t>ndo</w:t>
      </w:r>
      <w:r w:rsidRPr="001623D9">
        <w:rPr>
          <w:rFonts w:ascii="Cambria" w:hAnsi="Cambria"/>
          <w:sz w:val="24"/>
          <w:szCs w:val="24"/>
        </w:rPr>
        <w:t xml:space="preserve"> de apoio para atendimento dos objetivos estratégicos do IF Sertão-PE, presentes no </w:t>
      </w:r>
      <w:r w:rsidR="00F2737C" w:rsidRPr="001623D9">
        <w:rPr>
          <w:rFonts w:ascii="Cambria" w:hAnsi="Cambria"/>
          <w:sz w:val="24"/>
          <w:szCs w:val="24"/>
        </w:rPr>
        <w:t>PDI</w:t>
      </w:r>
      <w:r w:rsidRPr="001623D9">
        <w:rPr>
          <w:rFonts w:ascii="Cambria" w:hAnsi="Cambria"/>
          <w:sz w:val="24"/>
          <w:szCs w:val="24"/>
        </w:rPr>
        <w:t xml:space="preserve"> 2019-2023, contribuindo </w:t>
      </w:r>
      <w:r w:rsidR="00F2737C" w:rsidRPr="001623D9">
        <w:rPr>
          <w:rFonts w:ascii="Cambria" w:hAnsi="Cambria"/>
          <w:sz w:val="24"/>
          <w:szCs w:val="24"/>
        </w:rPr>
        <w:t xml:space="preserve">para o desenvolvimento das atividades finalísticas do </w:t>
      </w:r>
      <w:r w:rsidR="00F2737C" w:rsidRPr="001623D9">
        <w:rPr>
          <w:rFonts w:ascii="Cambria" w:hAnsi="Cambria"/>
          <w:i/>
          <w:iCs/>
          <w:sz w:val="24"/>
          <w:szCs w:val="24"/>
        </w:rPr>
        <w:t xml:space="preserve">Campus </w:t>
      </w:r>
      <w:r w:rsidR="00F2737C" w:rsidRPr="001623D9">
        <w:rPr>
          <w:rFonts w:ascii="Cambria" w:hAnsi="Cambria"/>
          <w:sz w:val="24"/>
          <w:szCs w:val="24"/>
        </w:rPr>
        <w:t>Ouricuri.</w:t>
      </w:r>
    </w:p>
    <w:p w14:paraId="5871FF20" w14:textId="6C75335C" w:rsidR="001349C9" w:rsidRPr="007E4506" w:rsidRDefault="00CB7820" w:rsidP="00313B46">
      <w:pPr>
        <w:pStyle w:val="PargrafodaLista"/>
        <w:numPr>
          <w:ilvl w:val="1"/>
          <w:numId w:val="2"/>
        </w:numPr>
        <w:ind w:left="0" w:firstLine="0"/>
        <w:jc w:val="both"/>
        <w:rPr>
          <w:rFonts w:ascii="Cambria" w:hAnsi="Cambria"/>
          <w:b/>
          <w:bCs/>
          <w:sz w:val="24"/>
          <w:szCs w:val="24"/>
        </w:rPr>
      </w:pPr>
      <w:r w:rsidRPr="00121C9C">
        <w:rPr>
          <w:rFonts w:ascii="Cambria" w:hAnsi="Cambria"/>
          <w:b/>
          <w:bCs/>
          <w:sz w:val="24"/>
          <w:szCs w:val="24"/>
        </w:rPr>
        <w:t>Campus Floresta</w:t>
      </w:r>
    </w:p>
    <w:p w14:paraId="61098C33" w14:textId="3A01A594" w:rsidR="000A3E9B" w:rsidRPr="00EE7CCC" w:rsidRDefault="007E4506" w:rsidP="00D71590">
      <w:pPr>
        <w:spacing w:line="360" w:lineRule="auto"/>
        <w:ind w:firstLine="708"/>
        <w:jc w:val="both"/>
        <w:rPr>
          <w:rFonts w:ascii="Cambria" w:hAnsi="Cambria"/>
          <w:sz w:val="24"/>
          <w:szCs w:val="24"/>
        </w:rPr>
      </w:pPr>
      <w:r w:rsidRPr="007E4506">
        <w:rPr>
          <w:rFonts w:ascii="Cambria" w:hAnsi="Cambria"/>
          <w:sz w:val="24"/>
          <w:szCs w:val="24"/>
        </w:rPr>
        <w:t>A referida contratação esta prevista no Sistema de Planejamento e Gerenciamento de Contratações – PGC do Campus Floresta</w:t>
      </w:r>
      <w:r w:rsidR="00F02624">
        <w:rPr>
          <w:rFonts w:ascii="Cambria" w:hAnsi="Cambria"/>
          <w:sz w:val="24"/>
          <w:szCs w:val="24"/>
        </w:rPr>
        <w:t xml:space="preserve"> e servirá como base para </w:t>
      </w:r>
      <w:r w:rsidR="00F02624">
        <w:rPr>
          <w:rFonts w:ascii="Cambria" w:hAnsi="Cambria"/>
          <w:sz w:val="24"/>
          <w:szCs w:val="24"/>
        </w:rPr>
        <w:lastRenderedPageBreak/>
        <w:t>alcançar os objetivos estratégicos do IF Sertão PE, presentes no Plano de Desenvolvimento Institucional (PDI) 2019-2023, sendo este, instrumento indireto para realização das atividades de ensino, pesquisa e extensão, bem como administrativas ao garantir um ambiente de trabalho seguro.</w:t>
      </w:r>
    </w:p>
    <w:p w14:paraId="668ACD02" w14:textId="7CE65764" w:rsidR="00121C9C" w:rsidRPr="00886817" w:rsidRDefault="00CB7820" w:rsidP="00313B46">
      <w:pPr>
        <w:pStyle w:val="PargrafodaLista"/>
        <w:numPr>
          <w:ilvl w:val="1"/>
          <w:numId w:val="2"/>
        </w:numPr>
        <w:ind w:left="0" w:firstLine="0"/>
        <w:jc w:val="both"/>
        <w:rPr>
          <w:rFonts w:ascii="Cambria" w:hAnsi="Cambria"/>
          <w:b/>
          <w:bCs/>
          <w:sz w:val="24"/>
          <w:szCs w:val="24"/>
        </w:rPr>
      </w:pPr>
      <w:r w:rsidRPr="00886817">
        <w:rPr>
          <w:rFonts w:ascii="Cambria" w:hAnsi="Cambria"/>
          <w:b/>
          <w:bCs/>
          <w:sz w:val="24"/>
          <w:szCs w:val="24"/>
        </w:rPr>
        <w:t>Campus Petrolina Zona Rura</w:t>
      </w:r>
      <w:r w:rsidR="007E4506" w:rsidRPr="00886817">
        <w:rPr>
          <w:rFonts w:ascii="Cambria" w:hAnsi="Cambria"/>
          <w:b/>
          <w:bCs/>
          <w:sz w:val="24"/>
          <w:szCs w:val="24"/>
        </w:rPr>
        <w:t>l</w:t>
      </w:r>
    </w:p>
    <w:p w14:paraId="52DCCF35" w14:textId="67A4A22E" w:rsidR="000A3E9B" w:rsidRPr="001B567E" w:rsidRDefault="00314099" w:rsidP="00945F20">
      <w:pPr>
        <w:spacing w:line="360" w:lineRule="auto"/>
        <w:ind w:firstLine="708"/>
        <w:jc w:val="both"/>
        <w:rPr>
          <w:rFonts w:ascii="Cambria" w:hAnsi="Cambria"/>
          <w:sz w:val="24"/>
          <w:szCs w:val="24"/>
        </w:rPr>
      </w:pPr>
      <w:r w:rsidRPr="00314099">
        <w:rPr>
          <w:rFonts w:ascii="Cambria" w:hAnsi="Cambria"/>
          <w:sz w:val="24"/>
          <w:szCs w:val="24"/>
        </w:rPr>
        <w:t>O PDI 2019-2023 do IF SERTÃO-PE, aborda os planos relacionados à reforma e expansão</w:t>
      </w:r>
      <w:r>
        <w:rPr>
          <w:rFonts w:ascii="Cambria" w:hAnsi="Cambria"/>
          <w:sz w:val="24"/>
          <w:szCs w:val="24"/>
        </w:rPr>
        <w:t xml:space="preserve"> </w:t>
      </w:r>
      <w:r w:rsidRPr="00314099">
        <w:rPr>
          <w:rFonts w:ascii="Cambria" w:hAnsi="Cambria"/>
          <w:sz w:val="24"/>
          <w:szCs w:val="24"/>
        </w:rPr>
        <w:t>da estrutura física da Instituição bem como da ampliação de rede de ofertas de cursos.</w:t>
      </w:r>
      <w:r>
        <w:rPr>
          <w:rFonts w:ascii="Cambria" w:hAnsi="Cambria"/>
          <w:sz w:val="24"/>
          <w:szCs w:val="24"/>
        </w:rPr>
        <w:t xml:space="preserve"> </w:t>
      </w:r>
      <w:r w:rsidRPr="00314099">
        <w:rPr>
          <w:rFonts w:ascii="Cambria" w:hAnsi="Cambria"/>
          <w:sz w:val="24"/>
          <w:szCs w:val="24"/>
        </w:rPr>
        <w:t>Sendo assim, a contratação de empresa de prestação de serviço de vigilância patrimonial</w:t>
      </w:r>
      <w:r>
        <w:rPr>
          <w:rFonts w:ascii="Cambria" w:hAnsi="Cambria"/>
          <w:sz w:val="24"/>
          <w:szCs w:val="24"/>
        </w:rPr>
        <w:t xml:space="preserve"> </w:t>
      </w:r>
      <w:r w:rsidRPr="00314099">
        <w:rPr>
          <w:rFonts w:ascii="Cambria" w:hAnsi="Cambria"/>
          <w:sz w:val="24"/>
          <w:szCs w:val="24"/>
        </w:rPr>
        <w:t>vai ao encontro do Plano de Desenvolvimento Institucional, uma vez que, sugerindo que</w:t>
      </w:r>
      <w:r>
        <w:rPr>
          <w:rFonts w:ascii="Cambria" w:hAnsi="Cambria"/>
          <w:sz w:val="24"/>
          <w:szCs w:val="24"/>
        </w:rPr>
        <w:t xml:space="preserve"> </w:t>
      </w:r>
      <w:r w:rsidRPr="00314099">
        <w:rPr>
          <w:rFonts w:ascii="Cambria" w:hAnsi="Cambria"/>
          <w:sz w:val="24"/>
          <w:szCs w:val="24"/>
        </w:rPr>
        <w:t>haja a ampliação da estrutura física e da aquisição de equipamentos para a estruturação</w:t>
      </w:r>
      <w:r>
        <w:rPr>
          <w:rFonts w:ascii="Cambria" w:hAnsi="Cambria"/>
          <w:sz w:val="24"/>
          <w:szCs w:val="24"/>
        </w:rPr>
        <w:t xml:space="preserve"> </w:t>
      </w:r>
      <w:r w:rsidRPr="00314099">
        <w:rPr>
          <w:rFonts w:ascii="Cambria" w:hAnsi="Cambria"/>
          <w:sz w:val="24"/>
          <w:szCs w:val="24"/>
        </w:rPr>
        <w:t>do Campus como um todo, faz-se necessária a contratação de mão de obra indireta para</w:t>
      </w:r>
      <w:r>
        <w:rPr>
          <w:rFonts w:ascii="Cambria" w:hAnsi="Cambria"/>
          <w:sz w:val="24"/>
          <w:szCs w:val="24"/>
        </w:rPr>
        <w:t xml:space="preserve"> </w:t>
      </w:r>
      <w:r w:rsidRPr="00314099">
        <w:rPr>
          <w:rFonts w:ascii="Cambria" w:hAnsi="Cambria"/>
          <w:sz w:val="24"/>
          <w:szCs w:val="24"/>
        </w:rPr>
        <w:t>zelar pelo patrimônio público existente no Campus. Cabe ressaltar que a demanda</w:t>
      </w:r>
      <w:r>
        <w:rPr>
          <w:rFonts w:ascii="Cambria" w:hAnsi="Cambria"/>
          <w:sz w:val="24"/>
          <w:szCs w:val="24"/>
        </w:rPr>
        <w:t xml:space="preserve"> </w:t>
      </w:r>
      <w:r w:rsidRPr="00314099">
        <w:rPr>
          <w:rFonts w:ascii="Cambria" w:hAnsi="Cambria"/>
          <w:sz w:val="24"/>
          <w:szCs w:val="24"/>
        </w:rPr>
        <w:t>referente a esta contratação foi devidamente lançada no Plano Geral de Contratações –</w:t>
      </w:r>
      <w:r>
        <w:rPr>
          <w:rFonts w:ascii="Cambria" w:hAnsi="Cambria"/>
          <w:sz w:val="24"/>
          <w:szCs w:val="24"/>
        </w:rPr>
        <w:t xml:space="preserve"> </w:t>
      </w:r>
      <w:r w:rsidRPr="00314099">
        <w:rPr>
          <w:rFonts w:ascii="Cambria" w:hAnsi="Cambria"/>
          <w:sz w:val="24"/>
          <w:szCs w:val="24"/>
        </w:rPr>
        <w:t>PGC – do Campus, orientado a partir do contrato atualmente vigente.</w:t>
      </w:r>
    </w:p>
    <w:p w14:paraId="7E550076" w14:textId="7CCBBB54" w:rsidR="00CB7820" w:rsidRPr="007E4506" w:rsidRDefault="001349C9" w:rsidP="00313B46">
      <w:pPr>
        <w:pStyle w:val="PargrafodaLista"/>
        <w:numPr>
          <w:ilvl w:val="1"/>
          <w:numId w:val="2"/>
        </w:numPr>
        <w:ind w:left="0" w:firstLine="0"/>
        <w:jc w:val="both"/>
        <w:rPr>
          <w:rFonts w:ascii="Cambria" w:hAnsi="Cambria"/>
          <w:b/>
          <w:bCs/>
          <w:sz w:val="24"/>
          <w:szCs w:val="24"/>
        </w:rPr>
      </w:pPr>
      <w:r w:rsidRPr="007E4506">
        <w:rPr>
          <w:rFonts w:ascii="Cambria" w:hAnsi="Cambria"/>
          <w:b/>
          <w:bCs/>
          <w:sz w:val="24"/>
          <w:szCs w:val="24"/>
        </w:rPr>
        <w:t xml:space="preserve"> </w:t>
      </w:r>
      <w:r w:rsidR="00CB7820" w:rsidRPr="007E4506">
        <w:rPr>
          <w:rFonts w:ascii="Cambria" w:hAnsi="Cambria"/>
          <w:b/>
          <w:bCs/>
          <w:sz w:val="24"/>
          <w:szCs w:val="24"/>
        </w:rPr>
        <w:t>Campus Salgueiro</w:t>
      </w:r>
    </w:p>
    <w:p w14:paraId="1A5E5D4A" w14:textId="7D2E0358" w:rsidR="00CB7820" w:rsidRPr="00CB7820" w:rsidRDefault="00CB7820" w:rsidP="00CB7820">
      <w:pPr>
        <w:spacing w:line="360" w:lineRule="auto"/>
        <w:ind w:firstLine="708"/>
        <w:jc w:val="both"/>
        <w:rPr>
          <w:rFonts w:ascii="Cambria" w:hAnsi="Cambria"/>
          <w:sz w:val="24"/>
          <w:szCs w:val="24"/>
        </w:rPr>
      </w:pPr>
      <w:r w:rsidRPr="00CB7820">
        <w:rPr>
          <w:rFonts w:ascii="Cambria" w:hAnsi="Cambria"/>
          <w:sz w:val="24"/>
          <w:szCs w:val="24"/>
        </w:rPr>
        <w:t>O PDI 2019-2023 do IFSERTÃO-PE versa sobra à importância do Campus Salgueiro ser membro da rede político-institucional que propõe desenvolvimento social e econômico; propõe ações sustentáveis para o meio ambiente; discute e valoriza a cultura local, trazendo em suas</w:t>
      </w:r>
      <w:r>
        <w:rPr>
          <w:rFonts w:ascii="Cambria" w:hAnsi="Cambria"/>
          <w:sz w:val="24"/>
          <w:szCs w:val="24"/>
        </w:rPr>
        <w:t xml:space="preserve"> </w:t>
      </w:r>
      <w:r w:rsidRPr="00CB7820">
        <w:rPr>
          <w:rFonts w:ascii="Cambria" w:hAnsi="Cambria"/>
          <w:sz w:val="24"/>
          <w:szCs w:val="24"/>
        </w:rPr>
        <w:t>ofertas cursos e pesquisas nas áreas de tecnologia, agropecuária e infraestrutura.</w:t>
      </w:r>
    </w:p>
    <w:p w14:paraId="357E9D03" w14:textId="31EEBBFE" w:rsidR="00EE7CCC" w:rsidRPr="001B567E" w:rsidRDefault="00CB7820" w:rsidP="00945F20">
      <w:pPr>
        <w:spacing w:line="360" w:lineRule="auto"/>
        <w:ind w:firstLine="708"/>
        <w:jc w:val="both"/>
        <w:rPr>
          <w:rFonts w:ascii="Cambria" w:hAnsi="Cambria"/>
          <w:sz w:val="24"/>
          <w:szCs w:val="24"/>
        </w:rPr>
      </w:pPr>
      <w:r w:rsidRPr="00CB7820">
        <w:rPr>
          <w:rFonts w:ascii="Cambria" w:hAnsi="Cambria"/>
          <w:sz w:val="24"/>
          <w:szCs w:val="24"/>
        </w:rPr>
        <w:t>Para a realização das diversas ações propostas pela essência e missão da Instituição, deve-se atentar para a segurança em todos os níveis, seja para pessoas ou patrimonial. Nos quadros desta Instituição não consta a atividade de vigilante como sendo de quadro próprio. A própria Lei exemplifica a aplicação desta na possibilidade de terceirização, e esta contratação torna-se imperiosa para a continuidade das atividades institucionais objetivando redução de riscos.</w:t>
      </w:r>
    </w:p>
    <w:p w14:paraId="72F7EDC9" w14:textId="6CE11F4B" w:rsidR="00CB7820" w:rsidRPr="007E4506" w:rsidRDefault="00CB7820" w:rsidP="00313B46">
      <w:pPr>
        <w:pStyle w:val="PargrafodaLista"/>
        <w:numPr>
          <w:ilvl w:val="1"/>
          <w:numId w:val="2"/>
        </w:numPr>
        <w:ind w:left="0" w:firstLine="0"/>
        <w:jc w:val="both"/>
        <w:rPr>
          <w:rFonts w:ascii="Cambria" w:hAnsi="Cambria"/>
          <w:b/>
          <w:bCs/>
          <w:sz w:val="24"/>
          <w:szCs w:val="24"/>
        </w:rPr>
      </w:pPr>
      <w:r w:rsidRPr="007E4506">
        <w:rPr>
          <w:rFonts w:ascii="Cambria" w:hAnsi="Cambria"/>
          <w:b/>
          <w:bCs/>
          <w:sz w:val="24"/>
          <w:szCs w:val="24"/>
        </w:rPr>
        <w:t>Campus Santa Maria da Boa Vista</w:t>
      </w:r>
    </w:p>
    <w:p w14:paraId="01862C57" w14:textId="2EAECDBA" w:rsidR="00EE7CCC" w:rsidRPr="001B567E" w:rsidRDefault="00B723A3" w:rsidP="00945F20">
      <w:pPr>
        <w:spacing w:line="360" w:lineRule="auto"/>
        <w:ind w:firstLine="708"/>
        <w:jc w:val="both"/>
        <w:rPr>
          <w:rFonts w:ascii="Cambria" w:hAnsi="Cambria"/>
          <w:sz w:val="24"/>
          <w:szCs w:val="24"/>
        </w:rPr>
      </w:pPr>
      <w:r w:rsidRPr="00B723A3">
        <w:rPr>
          <w:rFonts w:ascii="Cambria" w:hAnsi="Cambria"/>
          <w:sz w:val="24"/>
          <w:szCs w:val="24"/>
        </w:rPr>
        <w:lastRenderedPageBreak/>
        <w:t>A presente contratação servirá de apoio para atendimento dos objetivos estratégicos do IF Sertão PE, presentes no Plano de Desenvolvimento Institucional (PDI 2019-2023), sendo meio de suporte indireto para realização das atividades ensino, pesquisa, extensão e administrativa ao garantir um ambiente seguro e dentro das necessidades planejadas.</w:t>
      </w:r>
    </w:p>
    <w:p w14:paraId="012F9D91" w14:textId="5EA4AF1A" w:rsidR="00CB7820" w:rsidRPr="002313FC" w:rsidRDefault="00CB7820" w:rsidP="00313B46">
      <w:pPr>
        <w:pStyle w:val="PargrafodaLista"/>
        <w:numPr>
          <w:ilvl w:val="1"/>
          <w:numId w:val="2"/>
        </w:numPr>
        <w:ind w:left="0" w:firstLine="0"/>
        <w:jc w:val="both"/>
        <w:rPr>
          <w:rFonts w:ascii="Cambria" w:hAnsi="Cambria"/>
          <w:b/>
          <w:bCs/>
          <w:sz w:val="24"/>
          <w:szCs w:val="24"/>
        </w:rPr>
      </w:pPr>
      <w:r w:rsidRPr="002313FC">
        <w:rPr>
          <w:rFonts w:ascii="Cambria" w:hAnsi="Cambria"/>
          <w:b/>
          <w:bCs/>
          <w:sz w:val="24"/>
          <w:szCs w:val="24"/>
        </w:rPr>
        <w:t>Campus Serra Talhada</w:t>
      </w:r>
    </w:p>
    <w:p w14:paraId="40C0D5E5" w14:textId="5FB0AC09" w:rsidR="00B723A3" w:rsidRDefault="00A76B91" w:rsidP="009E77F6">
      <w:pPr>
        <w:spacing w:line="360" w:lineRule="auto"/>
        <w:ind w:firstLine="708"/>
        <w:jc w:val="both"/>
        <w:rPr>
          <w:rFonts w:ascii="Cambria" w:hAnsi="Cambria"/>
          <w:sz w:val="24"/>
          <w:szCs w:val="24"/>
        </w:rPr>
      </w:pPr>
      <w:r>
        <w:rPr>
          <w:rFonts w:ascii="Cambria" w:hAnsi="Cambria"/>
          <w:sz w:val="24"/>
          <w:szCs w:val="24"/>
        </w:rPr>
        <w:t>A implementação do PDI 2019-2023 busca fortalecer ainda mais o IF Sertão-PE, tanto academicamente quanto administrativamente, buscando sempre promover o desenvolvimento sustentável, através da oferta de educação profissional e tecnológica, em todos os seus níveis e modalidades, comprometida com uma formação inclusiva e de excelência, formando pessoas capazes de transformar a realidade de suas famílias e a sociedade.</w:t>
      </w:r>
    </w:p>
    <w:p w14:paraId="17C4CA89" w14:textId="67984162" w:rsidR="00A76B91" w:rsidRDefault="00A76B91" w:rsidP="009E77F6">
      <w:pPr>
        <w:spacing w:line="360" w:lineRule="auto"/>
        <w:ind w:firstLine="708"/>
        <w:jc w:val="both"/>
        <w:rPr>
          <w:rFonts w:ascii="Cambria" w:hAnsi="Cambria"/>
          <w:sz w:val="24"/>
          <w:szCs w:val="24"/>
        </w:rPr>
      </w:pPr>
      <w:r>
        <w:rPr>
          <w:rFonts w:ascii="Cambria" w:hAnsi="Cambria"/>
          <w:sz w:val="24"/>
          <w:szCs w:val="24"/>
        </w:rPr>
        <w:t>Para o alcance da missão institucional é necessária a contratação de alguns serviços terceirizados para dar apoio ao cumprimento das atividades institucionais. O objetivo da presente contratação, serviço de vigilância armada, é assegurar a integridade do patrimônio público e segurança da comunidade acadêmica.</w:t>
      </w:r>
    </w:p>
    <w:p w14:paraId="57112CA9" w14:textId="51387C1A" w:rsidR="00A76B91" w:rsidRPr="009E77F6" w:rsidRDefault="00FE0A9E" w:rsidP="009E77F6">
      <w:pPr>
        <w:spacing w:line="360" w:lineRule="auto"/>
        <w:ind w:firstLine="708"/>
        <w:jc w:val="both"/>
        <w:rPr>
          <w:rFonts w:ascii="Cambria" w:hAnsi="Cambria"/>
          <w:sz w:val="24"/>
          <w:szCs w:val="24"/>
        </w:rPr>
      </w:pPr>
      <w:r>
        <w:rPr>
          <w:rFonts w:ascii="Cambria" w:hAnsi="Cambria"/>
          <w:sz w:val="24"/>
          <w:szCs w:val="24"/>
        </w:rPr>
        <w:t>Destaca-se também que a contratação está previamente inserida no PGC (Sistema de Planejamento e Gerenciamento das Contratações), sendo essa a ferramenta que permite a elaboração do Plano Anual de Contratações (PAC), que por sua vez é o documento que consolida  todas as compras e contratações que o órgão ou entidade pretende adquirir.</w:t>
      </w:r>
    </w:p>
    <w:p w14:paraId="0793ED2E" w14:textId="54726FAC" w:rsidR="00CB7820" w:rsidRPr="007E4506" w:rsidRDefault="00CB7820" w:rsidP="00313B46">
      <w:pPr>
        <w:pStyle w:val="PargrafodaLista"/>
        <w:numPr>
          <w:ilvl w:val="1"/>
          <w:numId w:val="2"/>
        </w:numPr>
        <w:ind w:left="0" w:firstLine="0"/>
        <w:jc w:val="both"/>
        <w:rPr>
          <w:rFonts w:ascii="Cambria" w:hAnsi="Cambria"/>
          <w:b/>
          <w:bCs/>
          <w:sz w:val="24"/>
          <w:szCs w:val="24"/>
        </w:rPr>
      </w:pPr>
      <w:r w:rsidRPr="007E4506">
        <w:rPr>
          <w:rFonts w:ascii="Cambria" w:hAnsi="Cambria"/>
          <w:b/>
          <w:bCs/>
          <w:sz w:val="24"/>
          <w:szCs w:val="24"/>
        </w:rPr>
        <w:t>Reitoria</w:t>
      </w:r>
    </w:p>
    <w:p w14:paraId="147C0D9C" w14:textId="1646A911" w:rsidR="0071422B" w:rsidRDefault="000A3E9B" w:rsidP="000A3E9B">
      <w:pPr>
        <w:spacing w:line="360" w:lineRule="auto"/>
        <w:ind w:firstLine="708"/>
        <w:jc w:val="both"/>
        <w:rPr>
          <w:rFonts w:ascii="Cambria" w:hAnsi="Cambria"/>
          <w:sz w:val="24"/>
          <w:szCs w:val="24"/>
        </w:rPr>
      </w:pPr>
      <w:r w:rsidRPr="000A3E9B">
        <w:rPr>
          <w:rFonts w:ascii="Cambria" w:hAnsi="Cambria"/>
          <w:sz w:val="24"/>
          <w:szCs w:val="24"/>
        </w:rPr>
        <w:t>Por se tratar de um serviço auxiliar, a contratação do serviço de vigilância dará suporte indireto nas atividades desenvolvidas, oferendo aos servidores e ao público em geral a segurança, controle de acessos e bem-estar de todos. Entende-se que as atividades desenvolvidas na Instituição estão diretamente ligadas ao alcance dos objetivos estratégicos traçados no Plano de Desenvolvimento Institucional - PDI.</w:t>
      </w:r>
    </w:p>
    <w:p w14:paraId="320FEDBB" w14:textId="4B22DAC7" w:rsidR="002D2ECA" w:rsidRDefault="00EB76F1" w:rsidP="002D2ECA">
      <w:pPr>
        <w:spacing w:line="360" w:lineRule="auto"/>
        <w:ind w:firstLine="708"/>
        <w:jc w:val="both"/>
        <w:rPr>
          <w:rFonts w:ascii="Cambria" w:hAnsi="Cambria"/>
          <w:sz w:val="24"/>
          <w:szCs w:val="24"/>
        </w:rPr>
      </w:pPr>
      <w:r>
        <w:rPr>
          <w:noProof/>
        </w:rPr>
        <w:lastRenderedPageBreak/>
        <w:drawing>
          <wp:anchor distT="0" distB="0" distL="114300" distR="114300" simplePos="0" relativeHeight="251658240" behindDoc="1" locked="0" layoutInCell="1" allowOverlap="1" wp14:anchorId="090B89A3" wp14:editId="51F7BFFE">
            <wp:simplePos x="0" y="0"/>
            <wp:positionH relativeFrom="margin">
              <wp:posOffset>-461010</wp:posOffset>
            </wp:positionH>
            <wp:positionV relativeFrom="paragraph">
              <wp:posOffset>1365885</wp:posOffset>
            </wp:positionV>
            <wp:extent cx="6044565" cy="1666875"/>
            <wp:effectExtent l="0" t="0" r="0"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44565" cy="1666875"/>
                    </a:xfrm>
                    <a:prstGeom prst="rect">
                      <a:avLst/>
                    </a:prstGeom>
                  </pic:spPr>
                </pic:pic>
              </a:graphicData>
            </a:graphic>
            <wp14:sizeRelH relativeFrom="margin">
              <wp14:pctWidth>0</wp14:pctWidth>
            </wp14:sizeRelH>
            <wp14:sizeRelV relativeFrom="margin">
              <wp14:pctHeight>0</wp14:pctHeight>
            </wp14:sizeRelV>
          </wp:anchor>
        </w:drawing>
      </w:r>
      <w:r w:rsidR="000A3E9B" w:rsidRPr="000A3E9B">
        <w:rPr>
          <w:rFonts w:ascii="Cambria" w:hAnsi="Cambria"/>
          <w:sz w:val="24"/>
          <w:szCs w:val="24"/>
        </w:rPr>
        <w:t>Ainda se tratando do PDI, para estruturar os objetivos estratégicos, foram definidas quatro perspectivas: Orçamento; Pessoas e Infraestrutura; Processos; e</w:t>
      </w:r>
      <w:r w:rsidR="006B49AC">
        <w:rPr>
          <w:rFonts w:ascii="Cambria" w:hAnsi="Cambria"/>
          <w:sz w:val="24"/>
          <w:szCs w:val="24"/>
        </w:rPr>
        <w:t xml:space="preserve"> </w:t>
      </w:r>
      <w:r w:rsidR="000A3E9B" w:rsidRPr="000A3E9B">
        <w:rPr>
          <w:rFonts w:ascii="Cambria" w:hAnsi="Cambria"/>
          <w:sz w:val="24"/>
          <w:szCs w:val="24"/>
        </w:rPr>
        <w:t>Resultados para a Sociedade. Considerando a primeira, essa contratação guarda relação com o objetivo dessa perspectiva, conforme quadro abaixo extraído do PDI 2019-2023 IF Sertão-PE.</w:t>
      </w:r>
    </w:p>
    <w:p w14:paraId="142B713F" w14:textId="0C7A329B" w:rsidR="002D2ECA" w:rsidRDefault="00C008E6" w:rsidP="00EB76F1">
      <w:pPr>
        <w:spacing w:line="360" w:lineRule="auto"/>
        <w:ind w:firstLine="708"/>
        <w:jc w:val="both"/>
        <w:rPr>
          <w:rFonts w:ascii="Cambria" w:hAnsi="Cambria"/>
          <w:sz w:val="24"/>
          <w:szCs w:val="24"/>
        </w:rPr>
      </w:pPr>
      <w:r>
        <w:rPr>
          <w:noProof/>
        </w:rPr>
        <w:drawing>
          <wp:anchor distT="0" distB="0" distL="114300" distR="114300" simplePos="0" relativeHeight="251659264" behindDoc="1" locked="0" layoutInCell="1" allowOverlap="1" wp14:anchorId="415090BE" wp14:editId="24396FAE">
            <wp:simplePos x="0" y="0"/>
            <wp:positionH relativeFrom="margin">
              <wp:posOffset>-203835</wp:posOffset>
            </wp:positionH>
            <wp:positionV relativeFrom="paragraph">
              <wp:posOffset>2649220</wp:posOffset>
            </wp:positionV>
            <wp:extent cx="5777865" cy="2867025"/>
            <wp:effectExtent l="0" t="0" r="0" b="9525"/>
            <wp:wrapTight wrapText="bothSides">
              <wp:wrapPolygon edited="0">
                <wp:start x="0" y="0"/>
                <wp:lineTo x="0" y="21528"/>
                <wp:lineTo x="21507" y="21528"/>
                <wp:lineTo x="21507"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77865" cy="2867025"/>
                    </a:xfrm>
                    <a:prstGeom prst="rect">
                      <a:avLst/>
                    </a:prstGeom>
                  </pic:spPr>
                </pic:pic>
              </a:graphicData>
            </a:graphic>
            <wp14:sizeRelH relativeFrom="margin">
              <wp14:pctWidth>0</wp14:pctWidth>
            </wp14:sizeRelH>
            <wp14:sizeRelV relativeFrom="margin">
              <wp14:pctHeight>0</wp14:pctHeight>
            </wp14:sizeRelV>
          </wp:anchor>
        </w:drawing>
      </w:r>
      <w:r w:rsidR="002D2ECA" w:rsidRPr="002D2ECA">
        <w:rPr>
          <w:rFonts w:ascii="Cambria" w:hAnsi="Cambria"/>
          <w:sz w:val="24"/>
          <w:szCs w:val="24"/>
        </w:rPr>
        <w:t>Dessa forma, a contratação em questão servirá de base para medição e acompanhamento de metas definidas, conforme quadro a seguir (PDI 2019/2023 - IF Sertão-PE):</w:t>
      </w:r>
    </w:p>
    <w:p w14:paraId="42637622" w14:textId="7FC039E6" w:rsidR="006B49AC" w:rsidRDefault="006B49AC" w:rsidP="00EB76F1">
      <w:pPr>
        <w:spacing w:line="360" w:lineRule="auto"/>
        <w:ind w:firstLine="708"/>
        <w:jc w:val="both"/>
        <w:rPr>
          <w:rFonts w:ascii="Cambria" w:hAnsi="Cambria"/>
          <w:sz w:val="24"/>
          <w:szCs w:val="24"/>
        </w:rPr>
      </w:pPr>
    </w:p>
    <w:p w14:paraId="55B665ED" w14:textId="12DF4C14" w:rsidR="000A3E9B" w:rsidRDefault="000A3E9B" w:rsidP="000A3E9B">
      <w:pPr>
        <w:spacing w:line="360" w:lineRule="auto"/>
        <w:ind w:firstLine="708"/>
        <w:jc w:val="both"/>
        <w:rPr>
          <w:rFonts w:ascii="Cambria" w:hAnsi="Cambria"/>
          <w:sz w:val="24"/>
          <w:szCs w:val="24"/>
        </w:rPr>
      </w:pPr>
    </w:p>
    <w:p w14:paraId="11D223B0" w14:textId="77777777" w:rsidR="00C008E6" w:rsidRPr="000A3E9B" w:rsidRDefault="00C008E6" w:rsidP="00C008E6">
      <w:pPr>
        <w:spacing w:line="360" w:lineRule="auto"/>
        <w:jc w:val="both"/>
        <w:rPr>
          <w:rFonts w:ascii="Cambria" w:hAnsi="Cambria"/>
          <w:sz w:val="24"/>
          <w:szCs w:val="24"/>
        </w:rPr>
      </w:pPr>
    </w:p>
    <w:p w14:paraId="5557679B" w14:textId="6014702C" w:rsidR="00237B68" w:rsidRPr="002D2ECA" w:rsidRDefault="0071422B" w:rsidP="00313B46">
      <w:pPr>
        <w:pStyle w:val="PargrafodaLista"/>
        <w:numPr>
          <w:ilvl w:val="0"/>
          <w:numId w:val="2"/>
        </w:numPr>
        <w:ind w:left="0" w:firstLine="0"/>
        <w:rPr>
          <w:rFonts w:ascii="Cambria" w:hAnsi="Cambria"/>
          <w:b/>
          <w:bCs/>
          <w:sz w:val="24"/>
          <w:szCs w:val="24"/>
        </w:rPr>
      </w:pPr>
      <w:r w:rsidRPr="002D2ECA">
        <w:rPr>
          <w:rFonts w:ascii="Cambria" w:hAnsi="Cambria"/>
          <w:b/>
          <w:bCs/>
          <w:sz w:val="24"/>
          <w:szCs w:val="24"/>
        </w:rPr>
        <w:lastRenderedPageBreak/>
        <w:t>REQUISITOS DA CONTRATAÇÃO</w:t>
      </w:r>
    </w:p>
    <w:p w14:paraId="50C487F9" w14:textId="77777777" w:rsidR="00961F5F" w:rsidRDefault="00961F5F" w:rsidP="00961F5F">
      <w:pPr>
        <w:pStyle w:val="PargrafodaLista"/>
        <w:spacing w:line="360" w:lineRule="auto"/>
        <w:ind w:left="1083"/>
        <w:rPr>
          <w:rFonts w:ascii="Cambria" w:hAnsi="Cambria"/>
          <w:b/>
          <w:bCs/>
          <w:sz w:val="24"/>
          <w:szCs w:val="24"/>
        </w:rPr>
      </w:pPr>
    </w:p>
    <w:p w14:paraId="7788C1FD" w14:textId="17E5D02B" w:rsidR="00961F5F" w:rsidRPr="00EE7CCC" w:rsidRDefault="004E42E4" w:rsidP="00313B46">
      <w:pPr>
        <w:pStyle w:val="PargrafodaLista"/>
        <w:numPr>
          <w:ilvl w:val="1"/>
          <w:numId w:val="2"/>
        </w:numPr>
        <w:spacing w:line="360" w:lineRule="auto"/>
        <w:ind w:left="0" w:firstLine="0"/>
        <w:rPr>
          <w:rFonts w:ascii="Cambria" w:hAnsi="Cambria"/>
          <w:b/>
          <w:bCs/>
          <w:sz w:val="24"/>
          <w:szCs w:val="24"/>
        </w:rPr>
      </w:pPr>
      <w:r w:rsidRPr="00805514">
        <w:rPr>
          <w:rFonts w:ascii="Cambria" w:hAnsi="Cambria"/>
          <w:b/>
          <w:bCs/>
          <w:sz w:val="24"/>
          <w:szCs w:val="24"/>
        </w:rPr>
        <w:t>Natureza da Contratação</w:t>
      </w:r>
    </w:p>
    <w:p w14:paraId="0F979F34" w14:textId="362DB940" w:rsidR="004E42E4" w:rsidRDefault="003F705F" w:rsidP="00EC1729">
      <w:pPr>
        <w:pStyle w:val="PargrafodaLista"/>
        <w:spacing w:line="360" w:lineRule="auto"/>
        <w:ind w:left="0" w:firstLine="708"/>
        <w:jc w:val="both"/>
        <w:rPr>
          <w:rFonts w:ascii="Cambria" w:hAnsi="Cambria"/>
          <w:sz w:val="24"/>
          <w:szCs w:val="24"/>
        </w:rPr>
      </w:pPr>
      <w:r>
        <w:rPr>
          <w:rFonts w:ascii="Cambria" w:hAnsi="Cambria"/>
          <w:sz w:val="24"/>
          <w:szCs w:val="24"/>
        </w:rPr>
        <w:t xml:space="preserve">O Artigo 15 da Instrução Normativa 05 de 26 de maio de 20 </w:t>
      </w:r>
      <w:r w:rsidRPr="003F705F">
        <w:rPr>
          <w:rFonts w:ascii="Cambria" w:hAnsi="Cambria"/>
          <w:sz w:val="24"/>
          <w:szCs w:val="24"/>
        </w:rPr>
        <w:t xml:space="preserve">Ministério Do Planejamento, Desenvolvimento </w:t>
      </w:r>
      <w:r w:rsidR="00EB76F1">
        <w:rPr>
          <w:rFonts w:ascii="Cambria" w:hAnsi="Cambria"/>
          <w:sz w:val="24"/>
          <w:szCs w:val="24"/>
        </w:rPr>
        <w:t>e</w:t>
      </w:r>
      <w:r w:rsidRPr="003F705F">
        <w:rPr>
          <w:rFonts w:ascii="Cambria" w:hAnsi="Cambria"/>
          <w:sz w:val="24"/>
          <w:szCs w:val="24"/>
        </w:rPr>
        <w:t xml:space="preserve"> Gestão</w:t>
      </w:r>
      <w:r>
        <w:rPr>
          <w:rFonts w:ascii="Cambria" w:hAnsi="Cambria"/>
          <w:sz w:val="24"/>
          <w:szCs w:val="24"/>
        </w:rPr>
        <w:t xml:space="preserve"> nos </w:t>
      </w:r>
      <w:r w:rsidR="003E64CE">
        <w:rPr>
          <w:rFonts w:ascii="Cambria" w:hAnsi="Cambria"/>
          <w:sz w:val="24"/>
          <w:szCs w:val="24"/>
        </w:rPr>
        <w:t>traz</w:t>
      </w:r>
      <w:r>
        <w:rPr>
          <w:rFonts w:ascii="Cambria" w:hAnsi="Cambria"/>
          <w:sz w:val="24"/>
          <w:szCs w:val="24"/>
        </w:rPr>
        <w:t xml:space="preserve"> a definição de serviços prestados de forma continuada: </w:t>
      </w:r>
    </w:p>
    <w:p w14:paraId="4D36E2A9" w14:textId="35995F04" w:rsidR="003F705F" w:rsidRPr="003E64CE" w:rsidRDefault="003F705F" w:rsidP="003E64CE">
      <w:pPr>
        <w:pStyle w:val="PargrafodaLista"/>
        <w:spacing w:line="276" w:lineRule="auto"/>
        <w:ind w:left="2268"/>
        <w:jc w:val="both"/>
        <w:rPr>
          <w:rFonts w:ascii="Cambria" w:hAnsi="Cambria"/>
          <w:sz w:val="20"/>
          <w:szCs w:val="20"/>
        </w:rPr>
      </w:pPr>
      <w:r w:rsidRPr="003E64CE">
        <w:rPr>
          <w:rFonts w:ascii="Cambria" w:hAnsi="Cambria"/>
          <w:sz w:val="20"/>
          <w:szCs w:val="20"/>
        </w:rPr>
        <w:t>Os serviços prestados de forma contínua são aqueles que, pela sua essencialidade, visam atender à necessidade pública de forma permanente e contínua, por mais de um exercício financeiro, assegurando a integridade do patrimônio público ou o funcionamento das atividades finalísticas do órgão ou entidade, de modo que sua interrupção possa comprometer a prestação de um serviço público ou o cumprimento da missão institucional.</w:t>
      </w:r>
    </w:p>
    <w:p w14:paraId="57DEEE80" w14:textId="77777777" w:rsidR="003C0AD1" w:rsidRPr="003F705F" w:rsidRDefault="003C0AD1" w:rsidP="003F705F">
      <w:pPr>
        <w:pStyle w:val="PargrafodaLista"/>
        <w:ind w:left="2268"/>
        <w:jc w:val="both"/>
        <w:rPr>
          <w:rFonts w:ascii="Cambria" w:hAnsi="Cambria"/>
          <w:sz w:val="20"/>
          <w:szCs w:val="20"/>
        </w:rPr>
      </w:pPr>
    </w:p>
    <w:p w14:paraId="38291F5C" w14:textId="79CEF022" w:rsidR="003E64CE" w:rsidRPr="00C008E6" w:rsidRDefault="003F705F" w:rsidP="00C008E6">
      <w:pPr>
        <w:pStyle w:val="PargrafodaLista"/>
        <w:spacing w:line="360" w:lineRule="auto"/>
        <w:ind w:left="0" w:firstLine="708"/>
        <w:jc w:val="both"/>
        <w:rPr>
          <w:rFonts w:ascii="Cambria" w:hAnsi="Cambria"/>
          <w:sz w:val="24"/>
          <w:szCs w:val="24"/>
        </w:rPr>
      </w:pPr>
      <w:r>
        <w:rPr>
          <w:rFonts w:ascii="Cambria" w:hAnsi="Cambria"/>
          <w:sz w:val="24"/>
          <w:szCs w:val="24"/>
        </w:rPr>
        <w:t xml:space="preserve">Desta forma, a natureza dos serviços em questão, se enquadra nas definições apresentadas pela IN 05, caracterizando-se como um serviço de natureza continuada. </w:t>
      </w:r>
    </w:p>
    <w:p w14:paraId="42FCFD61" w14:textId="1B7AB0F3" w:rsidR="0071422B" w:rsidRPr="00BB22F8" w:rsidRDefault="00EC1729" w:rsidP="00313B46">
      <w:pPr>
        <w:pStyle w:val="PargrafodaLista"/>
        <w:numPr>
          <w:ilvl w:val="1"/>
          <w:numId w:val="2"/>
        </w:numPr>
        <w:spacing w:line="360" w:lineRule="auto"/>
        <w:ind w:left="0" w:firstLine="0"/>
        <w:jc w:val="both"/>
        <w:rPr>
          <w:rFonts w:ascii="Cambria" w:hAnsi="Cambria"/>
          <w:b/>
          <w:bCs/>
          <w:sz w:val="24"/>
          <w:szCs w:val="24"/>
        </w:rPr>
      </w:pPr>
      <w:r w:rsidRPr="00BB22F8">
        <w:rPr>
          <w:rFonts w:ascii="Cambria" w:hAnsi="Cambria"/>
          <w:b/>
          <w:bCs/>
          <w:sz w:val="24"/>
          <w:szCs w:val="24"/>
        </w:rPr>
        <w:t>Duração inicial do contrato</w:t>
      </w:r>
    </w:p>
    <w:p w14:paraId="55447FAF" w14:textId="3BCD8F98" w:rsidR="009E77F6" w:rsidRPr="00EB76F1" w:rsidRDefault="00EC1729" w:rsidP="00EB76F1">
      <w:pPr>
        <w:pStyle w:val="PargrafodaLista"/>
        <w:spacing w:line="360" w:lineRule="auto"/>
        <w:ind w:left="0" w:firstLine="708"/>
        <w:jc w:val="both"/>
        <w:rPr>
          <w:rFonts w:ascii="Cambria" w:hAnsi="Cambria"/>
          <w:sz w:val="24"/>
          <w:szCs w:val="24"/>
        </w:rPr>
      </w:pPr>
      <w:r w:rsidRPr="00EC1729">
        <w:rPr>
          <w:rFonts w:ascii="Cambria" w:hAnsi="Cambria"/>
          <w:sz w:val="24"/>
          <w:szCs w:val="24"/>
        </w:rPr>
        <w:t xml:space="preserve">O contrato será firmado por um prazo de 12 meses, podendo ser prorrogado sucessivas vezes até o máximo de 60 meses conforme </w:t>
      </w:r>
      <w:r>
        <w:rPr>
          <w:rFonts w:ascii="Cambria" w:hAnsi="Cambria"/>
          <w:sz w:val="24"/>
          <w:szCs w:val="24"/>
        </w:rPr>
        <w:t>estabelecido no</w:t>
      </w:r>
      <w:r w:rsidRPr="00EC1729">
        <w:rPr>
          <w:rFonts w:ascii="Cambria" w:hAnsi="Cambria"/>
          <w:sz w:val="24"/>
          <w:szCs w:val="24"/>
        </w:rPr>
        <w:t xml:space="preserve"> artigo 57, II da Lei 8666/93.</w:t>
      </w:r>
    </w:p>
    <w:p w14:paraId="3BB49201" w14:textId="2557B998" w:rsidR="00EC1729" w:rsidRPr="00BB22F8" w:rsidRDefault="00EC1729" w:rsidP="00313B46">
      <w:pPr>
        <w:pStyle w:val="PargrafodaLista"/>
        <w:numPr>
          <w:ilvl w:val="1"/>
          <w:numId w:val="2"/>
        </w:numPr>
        <w:spacing w:line="360" w:lineRule="auto"/>
        <w:ind w:left="0" w:firstLine="0"/>
        <w:jc w:val="both"/>
        <w:rPr>
          <w:rFonts w:ascii="Cambria" w:hAnsi="Cambria"/>
          <w:b/>
          <w:bCs/>
          <w:sz w:val="24"/>
          <w:szCs w:val="24"/>
        </w:rPr>
      </w:pPr>
      <w:r w:rsidRPr="00BB22F8">
        <w:rPr>
          <w:rFonts w:ascii="Cambria" w:hAnsi="Cambria"/>
          <w:b/>
          <w:bCs/>
          <w:sz w:val="24"/>
          <w:szCs w:val="24"/>
        </w:rPr>
        <w:t>Sustentabilidade</w:t>
      </w:r>
    </w:p>
    <w:p w14:paraId="424D2A2C" w14:textId="618A5A2A" w:rsidR="00EC1729" w:rsidRDefault="00F1275A" w:rsidP="00F1275A">
      <w:pPr>
        <w:pStyle w:val="PargrafodaLista"/>
        <w:spacing w:line="360" w:lineRule="auto"/>
        <w:ind w:left="0" w:firstLine="708"/>
        <w:jc w:val="both"/>
        <w:rPr>
          <w:rFonts w:ascii="Cambria" w:hAnsi="Cambria"/>
          <w:sz w:val="24"/>
          <w:szCs w:val="24"/>
        </w:rPr>
      </w:pPr>
      <w:r>
        <w:rPr>
          <w:rFonts w:ascii="Cambria" w:hAnsi="Cambria"/>
          <w:sz w:val="24"/>
          <w:szCs w:val="24"/>
        </w:rPr>
        <w:t xml:space="preserve">O princípio da sustentabilidade deve permear todo o processo de compra e contratação.  Boas práticas de sustentabilidade devem ser levadas em consideração tendo em vista a necessidade de se buscar reduzir os </w:t>
      </w:r>
      <w:r w:rsidRPr="00967F97">
        <w:rPr>
          <w:rFonts w:ascii="Cambria" w:hAnsi="Cambria"/>
          <w:sz w:val="24"/>
          <w:szCs w:val="24"/>
        </w:rPr>
        <w:t>impactos à saúde humana, ao meio ambiente e aos direitos</w:t>
      </w:r>
      <w:r>
        <w:rPr>
          <w:rFonts w:ascii="Cambria" w:hAnsi="Cambria"/>
          <w:sz w:val="24"/>
          <w:szCs w:val="24"/>
        </w:rPr>
        <w:t xml:space="preserve"> </w:t>
      </w:r>
      <w:r w:rsidRPr="00F1275A">
        <w:rPr>
          <w:rFonts w:ascii="Cambria" w:hAnsi="Cambria"/>
          <w:sz w:val="24"/>
          <w:szCs w:val="24"/>
        </w:rPr>
        <w:t>humanos</w:t>
      </w:r>
      <w:r>
        <w:rPr>
          <w:rFonts w:ascii="Cambria" w:hAnsi="Cambria"/>
          <w:sz w:val="24"/>
          <w:szCs w:val="24"/>
        </w:rPr>
        <w:t xml:space="preserve">, por meio da introdução de critérios ambientais, sociais e econômicos que possam contribuir para o desenvolvimento nacional sustentável. </w:t>
      </w:r>
    </w:p>
    <w:p w14:paraId="42D2A021" w14:textId="5B218AF7" w:rsidR="00143A49" w:rsidRDefault="00F1275A" w:rsidP="00143A49">
      <w:pPr>
        <w:spacing w:line="360" w:lineRule="auto"/>
        <w:ind w:firstLine="708"/>
        <w:jc w:val="both"/>
        <w:rPr>
          <w:rFonts w:ascii="Cambria" w:hAnsi="Cambria"/>
          <w:sz w:val="24"/>
          <w:szCs w:val="24"/>
        </w:rPr>
      </w:pPr>
      <w:r>
        <w:rPr>
          <w:rFonts w:ascii="Cambria" w:hAnsi="Cambria"/>
          <w:sz w:val="24"/>
          <w:szCs w:val="24"/>
        </w:rPr>
        <w:t>Em relação a</w:t>
      </w:r>
      <w:r w:rsidR="008C41BB">
        <w:rPr>
          <w:rFonts w:ascii="Cambria" w:hAnsi="Cambria"/>
          <w:sz w:val="24"/>
          <w:szCs w:val="24"/>
        </w:rPr>
        <w:t>s práticas de sustentabilidade, a</w:t>
      </w:r>
      <w:r>
        <w:rPr>
          <w:rFonts w:ascii="Cambria" w:hAnsi="Cambria"/>
          <w:sz w:val="24"/>
          <w:szCs w:val="24"/>
        </w:rPr>
        <w:t xml:space="preserve"> empresa contratada</w:t>
      </w:r>
      <w:r w:rsidR="008C41BB">
        <w:rPr>
          <w:rFonts w:ascii="Cambria" w:hAnsi="Cambria"/>
          <w:sz w:val="24"/>
          <w:szCs w:val="24"/>
        </w:rPr>
        <w:t xml:space="preserve"> </w:t>
      </w:r>
      <w:r w:rsidR="0081005C">
        <w:rPr>
          <w:rFonts w:ascii="Cambria" w:hAnsi="Cambria"/>
          <w:sz w:val="24"/>
          <w:szCs w:val="24"/>
        </w:rPr>
        <w:t>deverá</w:t>
      </w:r>
      <w:r w:rsidR="00143A49">
        <w:rPr>
          <w:rFonts w:ascii="Cambria" w:hAnsi="Cambria"/>
          <w:sz w:val="24"/>
          <w:szCs w:val="24"/>
        </w:rPr>
        <w:t xml:space="preserve"> observar as orientações contidas no </w:t>
      </w:r>
      <w:r w:rsidR="00143A49" w:rsidRPr="00450CF9">
        <w:rPr>
          <w:rFonts w:ascii="Cambria" w:hAnsi="Cambria"/>
          <w:sz w:val="24"/>
          <w:szCs w:val="24"/>
        </w:rPr>
        <w:t>Caderno de Logística</w:t>
      </w:r>
      <w:r w:rsidR="00143A49">
        <w:rPr>
          <w:rFonts w:ascii="Cambria" w:hAnsi="Cambria"/>
          <w:sz w:val="24"/>
          <w:szCs w:val="24"/>
        </w:rPr>
        <w:t xml:space="preserve"> da </w:t>
      </w:r>
      <w:r w:rsidR="00143A49" w:rsidRPr="00450CF9">
        <w:rPr>
          <w:rFonts w:ascii="Cambria" w:hAnsi="Cambria"/>
          <w:sz w:val="24"/>
          <w:szCs w:val="24"/>
        </w:rPr>
        <w:t>Gestão</w:t>
      </w:r>
      <w:r w:rsidR="00143A49">
        <w:rPr>
          <w:rFonts w:ascii="Cambria" w:hAnsi="Cambria"/>
          <w:sz w:val="24"/>
          <w:szCs w:val="24"/>
        </w:rPr>
        <w:t xml:space="preserve"> </w:t>
      </w:r>
      <w:r w:rsidR="00143A49" w:rsidRPr="00450CF9">
        <w:rPr>
          <w:rFonts w:ascii="Cambria" w:hAnsi="Cambria"/>
          <w:sz w:val="24"/>
          <w:szCs w:val="24"/>
        </w:rPr>
        <w:t>Secretaria de Logística e Tecnologia da Informação</w:t>
      </w:r>
      <w:r w:rsidR="00143A49">
        <w:rPr>
          <w:rFonts w:ascii="Cambria" w:hAnsi="Cambria"/>
          <w:sz w:val="24"/>
          <w:szCs w:val="24"/>
        </w:rPr>
        <w:t xml:space="preserve"> do </w:t>
      </w:r>
      <w:r w:rsidR="00143A49" w:rsidRPr="00450CF9">
        <w:rPr>
          <w:rFonts w:ascii="Cambria" w:hAnsi="Cambria"/>
          <w:sz w:val="24"/>
          <w:szCs w:val="24"/>
        </w:rPr>
        <w:t>Ministério do Planejamento, Orçamento</w:t>
      </w:r>
      <w:r w:rsidR="00143A49">
        <w:rPr>
          <w:rFonts w:ascii="Cambria" w:hAnsi="Cambria"/>
          <w:sz w:val="24"/>
          <w:szCs w:val="24"/>
        </w:rPr>
        <w:t>, que trata da p</w:t>
      </w:r>
      <w:r w:rsidR="00143A49" w:rsidRPr="00450CF9">
        <w:rPr>
          <w:rFonts w:ascii="Cambria" w:hAnsi="Cambria"/>
          <w:sz w:val="24"/>
          <w:szCs w:val="24"/>
        </w:rPr>
        <w:t>restação de serviços de vigilância patrimonial</w:t>
      </w:r>
      <w:r w:rsidR="00143A49">
        <w:rPr>
          <w:rFonts w:ascii="Cambria" w:hAnsi="Cambria"/>
          <w:sz w:val="24"/>
          <w:szCs w:val="24"/>
        </w:rPr>
        <w:t xml:space="preserve">, que, dentre </w:t>
      </w:r>
      <w:r w:rsidR="0081005C">
        <w:rPr>
          <w:rFonts w:ascii="Cambria" w:hAnsi="Cambria"/>
          <w:sz w:val="24"/>
          <w:szCs w:val="24"/>
        </w:rPr>
        <w:t>outras</w:t>
      </w:r>
      <w:r w:rsidR="00143A49">
        <w:rPr>
          <w:rFonts w:ascii="Cambria" w:hAnsi="Cambria"/>
          <w:sz w:val="24"/>
          <w:szCs w:val="24"/>
        </w:rPr>
        <w:t xml:space="preserve">, orienta que: </w:t>
      </w:r>
    </w:p>
    <w:p w14:paraId="2555E6F5" w14:textId="7A9BED9A" w:rsidR="00143A49" w:rsidRPr="00EB76F1" w:rsidRDefault="00143A49" w:rsidP="00313B46">
      <w:pPr>
        <w:pStyle w:val="PargrafodaLista"/>
        <w:numPr>
          <w:ilvl w:val="0"/>
          <w:numId w:val="9"/>
        </w:numPr>
        <w:spacing w:line="360" w:lineRule="auto"/>
        <w:ind w:left="1418"/>
        <w:jc w:val="both"/>
        <w:rPr>
          <w:rFonts w:ascii="Cambria" w:hAnsi="Cambria"/>
        </w:rPr>
      </w:pPr>
      <w:r w:rsidRPr="00EB76F1">
        <w:rPr>
          <w:rFonts w:ascii="Cambria" w:hAnsi="Cambria"/>
        </w:rPr>
        <w:lastRenderedPageBreak/>
        <w:t>a equipe que prestara o serviço deverá ser instruída sobre a importância das políticas de sustentabilidade, tanto nos aspectos que regulem a interação do homem com a natureza em atividades cotidianas, visto que os recursos naturais são finitos, quanto na questão social, com atenção especial aos direitos trabalhistas e à proteção aos direitos humanos;</w:t>
      </w:r>
    </w:p>
    <w:p w14:paraId="4AF71BD7" w14:textId="33BBFD67" w:rsidR="0081005C" w:rsidRPr="00EB76F1" w:rsidRDefault="0081005C" w:rsidP="00313B46">
      <w:pPr>
        <w:pStyle w:val="PargrafodaLista"/>
        <w:numPr>
          <w:ilvl w:val="0"/>
          <w:numId w:val="9"/>
        </w:numPr>
        <w:spacing w:line="360" w:lineRule="auto"/>
        <w:ind w:left="1418"/>
        <w:jc w:val="both"/>
        <w:rPr>
          <w:rFonts w:ascii="Cambria" w:hAnsi="Cambria"/>
        </w:rPr>
      </w:pPr>
      <w:r w:rsidRPr="00EB76F1">
        <w:rPr>
          <w:rFonts w:ascii="Cambria" w:hAnsi="Cambria"/>
        </w:rPr>
        <w:t>a contratada deve adotar práticas de gestão que garantam os direitos trabalhistas e o atendimento às normas internas e de segurança e medicina do trabalho para seus empregados.</w:t>
      </w:r>
    </w:p>
    <w:p w14:paraId="4DF514BC" w14:textId="6EB0ACE9" w:rsidR="0081005C" w:rsidRPr="00EB76F1" w:rsidRDefault="0081005C" w:rsidP="00313B46">
      <w:pPr>
        <w:pStyle w:val="PargrafodaLista"/>
        <w:numPr>
          <w:ilvl w:val="0"/>
          <w:numId w:val="9"/>
        </w:numPr>
        <w:spacing w:line="360" w:lineRule="auto"/>
        <w:ind w:left="1418"/>
        <w:jc w:val="both"/>
        <w:rPr>
          <w:rFonts w:ascii="Cambria" w:hAnsi="Cambria"/>
        </w:rPr>
      </w:pPr>
      <w:r w:rsidRPr="00EB76F1">
        <w:rPr>
          <w:rFonts w:ascii="Cambria" w:hAnsi="Cambria"/>
        </w:rPr>
        <w:t>É de responsabilidade da contratada reservar 25% do seu quadro administrativo para mulheres e portadores de deficiência;</w:t>
      </w:r>
    </w:p>
    <w:p w14:paraId="0AE662CE" w14:textId="5410F869" w:rsidR="0081005C" w:rsidRPr="00EB76F1" w:rsidRDefault="0081005C" w:rsidP="00313B46">
      <w:pPr>
        <w:pStyle w:val="PargrafodaLista"/>
        <w:numPr>
          <w:ilvl w:val="0"/>
          <w:numId w:val="9"/>
        </w:numPr>
        <w:spacing w:line="360" w:lineRule="auto"/>
        <w:ind w:left="1418"/>
        <w:jc w:val="both"/>
        <w:rPr>
          <w:rFonts w:ascii="Cambria" w:hAnsi="Cambria"/>
        </w:rPr>
      </w:pPr>
      <w:r w:rsidRPr="00EB76F1">
        <w:rPr>
          <w:rFonts w:ascii="Cambria" w:hAnsi="Cambria"/>
        </w:rPr>
        <w:t>São proibidos quaisquer atos de preconceito de raça, cor, sexo, orientação sexual ou estado civil na seleção de vigilantes no quadro da empresa;</w:t>
      </w:r>
    </w:p>
    <w:p w14:paraId="2A16B840" w14:textId="59F399CF" w:rsidR="0081005C" w:rsidRPr="00EB76F1" w:rsidRDefault="0081005C" w:rsidP="00313B46">
      <w:pPr>
        <w:pStyle w:val="PargrafodaLista"/>
        <w:numPr>
          <w:ilvl w:val="0"/>
          <w:numId w:val="9"/>
        </w:numPr>
        <w:spacing w:line="360" w:lineRule="auto"/>
        <w:ind w:left="1418"/>
        <w:jc w:val="both"/>
        <w:rPr>
          <w:rFonts w:ascii="Cambria" w:hAnsi="Cambria"/>
        </w:rPr>
      </w:pPr>
      <w:r w:rsidRPr="00EB76F1">
        <w:rPr>
          <w:rFonts w:ascii="Cambria" w:hAnsi="Cambria"/>
        </w:rPr>
        <w:t>É responsabilidade da contratada a comprovação da formação técnica específica dos vigilantes, comprovadamente;</w:t>
      </w:r>
    </w:p>
    <w:p w14:paraId="716074A3" w14:textId="76F39395" w:rsidR="0081005C" w:rsidRDefault="0081005C" w:rsidP="00313B46">
      <w:pPr>
        <w:pStyle w:val="PargrafodaLista"/>
        <w:numPr>
          <w:ilvl w:val="0"/>
          <w:numId w:val="9"/>
        </w:numPr>
        <w:spacing w:line="360" w:lineRule="auto"/>
        <w:ind w:left="1418"/>
        <w:jc w:val="both"/>
        <w:rPr>
          <w:rFonts w:ascii="Cambria" w:hAnsi="Cambria"/>
          <w:sz w:val="24"/>
          <w:szCs w:val="24"/>
        </w:rPr>
      </w:pPr>
      <w:r w:rsidRPr="00EB76F1">
        <w:rPr>
          <w:rFonts w:ascii="Cambria" w:hAnsi="Cambria"/>
        </w:rPr>
        <w:t>É dever da contratada a promoção de curso de educação, formação, aconselhamento, prevenção e controle de risco aos trabalhadores, bem como sobre práticas socioambientais para economia de energia,</w:t>
      </w:r>
      <w:r w:rsidRPr="0081005C">
        <w:rPr>
          <w:rFonts w:ascii="Cambria" w:hAnsi="Cambria"/>
          <w:sz w:val="24"/>
          <w:szCs w:val="24"/>
        </w:rPr>
        <w:t xml:space="preserve"> de água e redução de geração de resíduos sólidos no ambiente onde se prestará o serviço</w:t>
      </w:r>
      <w:r>
        <w:rPr>
          <w:rFonts w:ascii="Cambria" w:hAnsi="Cambria"/>
          <w:sz w:val="24"/>
          <w:szCs w:val="24"/>
        </w:rPr>
        <w:t>;</w:t>
      </w:r>
    </w:p>
    <w:p w14:paraId="7971BE40" w14:textId="0FC09CC9" w:rsidR="0081005C" w:rsidRPr="00EB76F1" w:rsidRDefault="0081005C" w:rsidP="00313B46">
      <w:pPr>
        <w:pStyle w:val="PargrafodaLista"/>
        <w:numPr>
          <w:ilvl w:val="0"/>
          <w:numId w:val="9"/>
        </w:numPr>
        <w:spacing w:line="360" w:lineRule="auto"/>
        <w:ind w:left="1418"/>
        <w:jc w:val="both"/>
        <w:rPr>
          <w:rFonts w:ascii="Cambria" w:hAnsi="Cambria"/>
        </w:rPr>
      </w:pPr>
      <w:r w:rsidRPr="00EB76F1">
        <w:rPr>
          <w:rFonts w:ascii="Cambria" w:hAnsi="Cambria"/>
        </w:rPr>
        <w:t>É obrigação da contratada a administração de situações emergenciais de acidentes com eficácia, mitigando os impactos aos empregados, colaboradores, usuários e ao meio ambiente;</w:t>
      </w:r>
    </w:p>
    <w:p w14:paraId="6B4B720E" w14:textId="318B1642" w:rsidR="0081005C" w:rsidRPr="00EB76F1" w:rsidRDefault="0081005C" w:rsidP="00313B46">
      <w:pPr>
        <w:pStyle w:val="PargrafodaLista"/>
        <w:numPr>
          <w:ilvl w:val="0"/>
          <w:numId w:val="9"/>
        </w:numPr>
        <w:spacing w:line="360" w:lineRule="auto"/>
        <w:ind w:left="1418"/>
        <w:jc w:val="both"/>
        <w:rPr>
          <w:rFonts w:ascii="Cambria" w:hAnsi="Cambria"/>
        </w:rPr>
      </w:pPr>
      <w:r w:rsidRPr="00EB76F1">
        <w:rPr>
          <w:rFonts w:ascii="Cambria" w:hAnsi="Cambria"/>
        </w:rPr>
        <w:t>A contratada deve conduzir suas ações em conformidade com os requisitos legais e regulamentos aplicáveis, observando também a legislação ambiental para a prevenção de adversidades ao meio ambiente e à saúde dos trabalhadores e envolvidos na prestação dos serviços;</w:t>
      </w:r>
    </w:p>
    <w:p w14:paraId="3FE1A257" w14:textId="52D98D3E" w:rsidR="0081005C" w:rsidRPr="00EB76F1" w:rsidRDefault="0081005C" w:rsidP="00313B46">
      <w:pPr>
        <w:pStyle w:val="PargrafodaLista"/>
        <w:numPr>
          <w:ilvl w:val="0"/>
          <w:numId w:val="9"/>
        </w:numPr>
        <w:spacing w:line="360" w:lineRule="auto"/>
        <w:ind w:left="1418"/>
        <w:jc w:val="both"/>
        <w:rPr>
          <w:rFonts w:ascii="Cambria" w:hAnsi="Cambria"/>
        </w:rPr>
      </w:pPr>
      <w:r w:rsidRPr="00EB76F1">
        <w:rPr>
          <w:rFonts w:ascii="Cambria" w:hAnsi="Cambria"/>
        </w:rPr>
        <w:t>A contratada deverá disponibilizar os Equipamentos de Proteção Individual (EPIs) aos vigilantes para a execução das atividades de modo confortável, seguro e de acordo com as condições climáticas, favorecendo a qualidade de vida no ambiente de trabalho</w:t>
      </w:r>
    </w:p>
    <w:p w14:paraId="7F0C7051" w14:textId="2EB84976" w:rsidR="0081005C" w:rsidRPr="00EB76F1" w:rsidRDefault="0081005C" w:rsidP="00313B46">
      <w:pPr>
        <w:pStyle w:val="PargrafodaLista"/>
        <w:numPr>
          <w:ilvl w:val="0"/>
          <w:numId w:val="9"/>
        </w:numPr>
        <w:spacing w:line="360" w:lineRule="auto"/>
        <w:ind w:left="1418"/>
        <w:jc w:val="both"/>
        <w:rPr>
          <w:rFonts w:ascii="Cambria" w:hAnsi="Cambria"/>
        </w:rPr>
      </w:pPr>
      <w:r w:rsidRPr="00EB76F1">
        <w:rPr>
          <w:rFonts w:ascii="Cambria" w:hAnsi="Cambria"/>
        </w:rPr>
        <w:t xml:space="preserve">A contratada deverá orientar sobre o cumprimento, por parte dos funcionários, das Normas Internas e de Segurança e Medicina do Trabalho, </w:t>
      </w:r>
      <w:r w:rsidRPr="00EB76F1">
        <w:rPr>
          <w:rFonts w:ascii="Cambria" w:hAnsi="Cambria"/>
        </w:rPr>
        <w:lastRenderedPageBreak/>
        <w:t>tais como prevenção de incêndio nas áreas da prestação de serviço, zelando pela segurança e pela saúde dos usuários e da circunvizinhança.</w:t>
      </w:r>
    </w:p>
    <w:p w14:paraId="6E1E6ABE" w14:textId="77777777" w:rsidR="00FA41E4" w:rsidRPr="00EB76F1" w:rsidRDefault="0081005C" w:rsidP="00313B46">
      <w:pPr>
        <w:pStyle w:val="PargrafodaLista"/>
        <w:numPr>
          <w:ilvl w:val="0"/>
          <w:numId w:val="9"/>
        </w:numPr>
        <w:spacing w:line="360" w:lineRule="auto"/>
        <w:ind w:left="1418"/>
        <w:jc w:val="both"/>
        <w:rPr>
          <w:rFonts w:ascii="Cambria" w:hAnsi="Cambria"/>
        </w:rPr>
      </w:pPr>
      <w:r w:rsidRPr="00EB76F1">
        <w:rPr>
          <w:rFonts w:ascii="Cambria" w:hAnsi="Cambria"/>
        </w:rPr>
        <w:t>É obrigação da contratada destinar de forma ambientalmente adequada todos os materiais e equipamentos que foram utilizados na prestação de serviços.</w:t>
      </w:r>
    </w:p>
    <w:p w14:paraId="4DA33083" w14:textId="1305CE4F" w:rsidR="009E77F6" w:rsidRPr="00FA41E4" w:rsidRDefault="00FA41E4" w:rsidP="00EB76F1">
      <w:pPr>
        <w:spacing w:line="360" w:lineRule="auto"/>
        <w:ind w:firstLine="708"/>
        <w:jc w:val="both"/>
        <w:rPr>
          <w:rFonts w:ascii="Cambria" w:hAnsi="Cambria"/>
          <w:sz w:val="24"/>
          <w:szCs w:val="24"/>
        </w:rPr>
      </w:pPr>
      <w:r w:rsidRPr="00FA41E4">
        <w:rPr>
          <w:rFonts w:ascii="Cambria" w:hAnsi="Cambria"/>
          <w:sz w:val="24"/>
          <w:szCs w:val="24"/>
        </w:rPr>
        <w:t xml:space="preserve">Ainda cabe destacar que a contratada deverá </w:t>
      </w:r>
      <w:r w:rsidR="00A553A4" w:rsidRPr="00FA41E4">
        <w:rPr>
          <w:rFonts w:ascii="Cambria" w:hAnsi="Cambria"/>
          <w:sz w:val="24"/>
          <w:szCs w:val="24"/>
        </w:rPr>
        <w:t>respeitar as práticas institucionais sustentáveis existentes e as que vierem a ser implementadas durante a vigência contratual.</w:t>
      </w:r>
    </w:p>
    <w:p w14:paraId="488E365E" w14:textId="289A7516" w:rsidR="00BB22F8" w:rsidRPr="000464CB" w:rsidRDefault="00BB22F8" w:rsidP="00313B46">
      <w:pPr>
        <w:pStyle w:val="PargrafodaLista"/>
        <w:numPr>
          <w:ilvl w:val="1"/>
          <w:numId w:val="2"/>
        </w:numPr>
        <w:spacing w:line="360" w:lineRule="auto"/>
        <w:ind w:left="0" w:firstLine="0"/>
        <w:jc w:val="both"/>
        <w:rPr>
          <w:rFonts w:ascii="Cambria" w:hAnsi="Cambria"/>
          <w:b/>
          <w:bCs/>
          <w:sz w:val="24"/>
          <w:szCs w:val="24"/>
        </w:rPr>
      </w:pPr>
      <w:r w:rsidRPr="000464CB">
        <w:rPr>
          <w:rFonts w:ascii="Cambria" w:hAnsi="Cambria"/>
          <w:b/>
          <w:bCs/>
          <w:sz w:val="24"/>
          <w:szCs w:val="24"/>
        </w:rPr>
        <w:t>Transição contratual</w:t>
      </w:r>
    </w:p>
    <w:p w14:paraId="671841A0" w14:textId="56EF9855" w:rsidR="00BB22F8" w:rsidRDefault="00BB22F8" w:rsidP="000464CB">
      <w:pPr>
        <w:pStyle w:val="PargrafodaLista"/>
        <w:spacing w:line="360" w:lineRule="auto"/>
        <w:ind w:left="142" w:firstLine="566"/>
        <w:jc w:val="both"/>
        <w:rPr>
          <w:rFonts w:ascii="Cambria" w:hAnsi="Cambria"/>
          <w:sz w:val="24"/>
          <w:szCs w:val="24"/>
        </w:rPr>
      </w:pPr>
      <w:r>
        <w:rPr>
          <w:rFonts w:ascii="Cambria" w:hAnsi="Cambria"/>
          <w:sz w:val="24"/>
          <w:szCs w:val="24"/>
        </w:rPr>
        <w:t xml:space="preserve">Considerando que não existe a necessidade de transferência de conhecimento, tecnologia ou de técnicas empregadas, </w:t>
      </w:r>
      <w:r w:rsidR="000464CB">
        <w:rPr>
          <w:rFonts w:ascii="Cambria" w:hAnsi="Cambria"/>
          <w:sz w:val="24"/>
          <w:szCs w:val="24"/>
        </w:rPr>
        <w:t xml:space="preserve">não há a necessidade </w:t>
      </w:r>
      <w:r w:rsidR="00EB76F1">
        <w:rPr>
          <w:rFonts w:ascii="Cambria" w:hAnsi="Cambria"/>
          <w:sz w:val="24"/>
          <w:szCs w:val="24"/>
        </w:rPr>
        <w:t>de a</w:t>
      </w:r>
      <w:r w:rsidR="000464CB">
        <w:rPr>
          <w:rFonts w:ascii="Cambria" w:hAnsi="Cambria"/>
          <w:sz w:val="24"/>
          <w:szCs w:val="24"/>
        </w:rPr>
        <w:t xml:space="preserve"> contratada promover transição contratual</w:t>
      </w:r>
      <w:r w:rsidR="00543143">
        <w:rPr>
          <w:rFonts w:ascii="Cambria" w:hAnsi="Cambria"/>
          <w:sz w:val="24"/>
          <w:szCs w:val="24"/>
        </w:rPr>
        <w:t>.</w:t>
      </w:r>
    </w:p>
    <w:p w14:paraId="0568ECD1" w14:textId="77777777" w:rsidR="009E77F6" w:rsidRDefault="009E77F6" w:rsidP="000464CB">
      <w:pPr>
        <w:pStyle w:val="PargrafodaLista"/>
        <w:spacing w:line="360" w:lineRule="auto"/>
        <w:ind w:left="142" w:firstLine="566"/>
        <w:jc w:val="both"/>
        <w:rPr>
          <w:rFonts w:ascii="Cambria" w:hAnsi="Cambria"/>
          <w:sz w:val="24"/>
          <w:szCs w:val="24"/>
        </w:rPr>
      </w:pPr>
    </w:p>
    <w:p w14:paraId="1488898E" w14:textId="616764FD" w:rsidR="00543143" w:rsidRDefault="00543143" w:rsidP="00313B46">
      <w:pPr>
        <w:pStyle w:val="PargrafodaLista"/>
        <w:numPr>
          <w:ilvl w:val="1"/>
          <w:numId w:val="2"/>
        </w:numPr>
        <w:spacing w:line="360" w:lineRule="auto"/>
        <w:ind w:left="142" w:firstLine="0"/>
        <w:jc w:val="both"/>
        <w:rPr>
          <w:rFonts w:ascii="Cambria" w:hAnsi="Cambria"/>
          <w:b/>
          <w:bCs/>
          <w:sz w:val="24"/>
          <w:szCs w:val="24"/>
        </w:rPr>
      </w:pPr>
      <w:r w:rsidRPr="004E2570">
        <w:rPr>
          <w:rFonts w:ascii="Cambria" w:hAnsi="Cambria"/>
          <w:b/>
          <w:bCs/>
          <w:sz w:val="24"/>
          <w:szCs w:val="24"/>
        </w:rPr>
        <w:t>Soluções de mercado</w:t>
      </w:r>
      <w:r w:rsidR="006723B2">
        <w:rPr>
          <w:rFonts w:ascii="Cambria" w:hAnsi="Cambria"/>
          <w:b/>
          <w:bCs/>
          <w:sz w:val="24"/>
          <w:szCs w:val="24"/>
        </w:rPr>
        <w:t xml:space="preserve"> e requisitos</w:t>
      </w:r>
    </w:p>
    <w:p w14:paraId="138ADBAF" w14:textId="0CE88CE4" w:rsidR="004E2570" w:rsidRDefault="00F53AB8" w:rsidP="00F53AB8">
      <w:pPr>
        <w:spacing w:line="360" w:lineRule="auto"/>
        <w:ind w:firstLine="708"/>
        <w:jc w:val="both"/>
        <w:rPr>
          <w:rFonts w:ascii="Cambria" w:hAnsi="Cambria"/>
          <w:sz w:val="24"/>
          <w:szCs w:val="24"/>
        </w:rPr>
      </w:pPr>
      <w:r w:rsidRPr="00F53AB8">
        <w:rPr>
          <w:rFonts w:ascii="Cambria" w:hAnsi="Cambria"/>
          <w:sz w:val="24"/>
          <w:szCs w:val="24"/>
        </w:rPr>
        <w:t xml:space="preserve">Na fase de elaboração deste estudo preliminar, verificou-se que a solução de mercado </w:t>
      </w:r>
      <w:r w:rsidR="00DC2DB8">
        <w:rPr>
          <w:rFonts w:ascii="Cambria" w:hAnsi="Cambria"/>
          <w:sz w:val="24"/>
          <w:szCs w:val="24"/>
        </w:rPr>
        <w:t>que melhor atende as necessidades que o IF Sertão-PE</w:t>
      </w:r>
      <w:r>
        <w:rPr>
          <w:rFonts w:ascii="Cambria" w:hAnsi="Cambria"/>
          <w:sz w:val="24"/>
          <w:szCs w:val="24"/>
        </w:rPr>
        <w:t xml:space="preserve"> </w:t>
      </w:r>
      <w:r w:rsidR="00961F5F">
        <w:rPr>
          <w:rFonts w:ascii="Cambria" w:hAnsi="Cambria"/>
          <w:sz w:val="24"/>
          <w:szCs w:val="24"/>
        </w:rPr>
        <w:t xml:space="preserve">busca suprir </w:t>
      </w:r>
      <w:r>
        <w:rPr>
          <w:rFonts w:ascii="Cambria" w:hAnsi="Cambria"/>
          <w:sz w:val="24"/>
          <w:szCs w:val="24"/>
        </w:rPr>
        <w:t>é</w:t>
      </w:r>
      <w:r w:rsidR="00961F5F">
        <w:rPr>
          <w:rFonts w:ascii="Cambria" w:hAnsi="Cambria"/>
          <w:sz w:val="24"/>
          <w:szCs w:val="24"/>
        </w:rPr>
        <w:t xml:space="preserve"> a</w:t>
      </w:r>
      <w:r>
        <w:rPr>
          <w:rFonts w:ascii="Cambria" w:hAnsi="Cambria"/>
          <w:sz w:val="24"/>
          <w:szCs w:val="24"/>
        </w:rPr>
        <w:t>:</w:t>
      </w:r>
    </w:p>
    <w:p w14:paraId="37D99EEE" w14:textId="15F402C3" w:rsidR="00961F5F" w:rsidRDefault="00F53AB8" w:rsidP="00313B46">
      <w:pPr>
        <w:pStyle w:val="PargrafodaLista"/>
        <w:numPr>
          <w:ilvl w:val="0"/>
          <w:numId w:val="10"/>
        </w:numPr>
        <w:spacing w:line="360" w:lineRule="auto"/>
        <w:ind w:left="567" w:hanging="141"/>
        <w:jc w:val="both"/>
        <w:rPr>
          <w:rFonts w:ascii="Cambria" w:hAnsi="Cambria"/>
          <w:sz w:val="24"/>
          <w:szCs w:val="24"/>
        </w:rPr>
      </w:pPr>
      <w:r w:rsidRPr="00F53AB8">
        <w:rPr>
          <w:rFonts w:ascii="Cambria" w:hAnsi="Cambria"/>
          <w:sz w:val="24"/>
          <w:szCs w:val="24"/>
        </w:rPr>
        <w:t>Contratação de empresa especializada na prestação de serviços de vigilância</w:t>
      </w:r>
      <w:r>
        <w:rPr>
          <w:rFonts w:ascii="Cambria" w:hAnsi="Cambria"/>
          <w:sz w:val="24"/>
          <w:szCs w:val="24"/>
        </w:rPr>
        <w:t>.</w:t>
      </w:r>
    </w:p>
    <w:p w14:paraId="50B3E1EC" w14:textId="1369624B" w:rsidR="00886817" w:rsidRDefault="005F7C75" w:rsidP="002F7541">
      <w:pPr>
        <w:spacing w:line="360" w:lineRule="auto"/>
        <w:ind w:firstLine="426"/>
        <w:jc w:val="both"/>
        <w:rPr>
          <w:rFonts w:ascii="Cambria" w:hAnsi="Cambria"/>
          <w:sz w:val="24"/>
          <w:szCs w:val="24"/>
        </w:rPr>
      </w:pPr>
      <w:r>
        <w:rPr>
          <w:rFonts w:ascii="Cambria" w:hAnsi="Cambria"/>
          <w:sz w:val="24"/>
          <w:szCs w:val="24"/>
        </w:rPr>
        <w:t>É i</w:t>
      </w:r>
      <w:r w:rsidR="009C5FEF">
        <w:rPr>
          <w:rFonts w:ascii="Cambria" w:hAnsi="Cambria"/>
          <w:sz w:val="24"/>
          <w:szCs w:val="24"/>
        </w:rPr>
        <w:t xml:space="preserve">mportante destacar que, para que a contratação </w:t>
      </w:r>
      <w:r>
        <w:rPr>
          <w:rFonts w:ascii="Cambria" w:hAnsi="Cambria"/>
          <w:sz w:val="24"/>
          <w:szCs w:val="24"/>
        </w:rPr>
        <w:t>alcance</w:t>
      </w:r>
      <w:r w:rsidR="009C5FEF">
        <w:rPr>
          <w:rFonts w:ascii="Cambria" w:hAnsi="Cambria"/>
          <w:sz w:val="24"/>
          <w:szCs w:val="24"/>
        </w:rPr>
        <w:t xml:space="preserve"> os objetivos pretendidos</w:t>
      </w:r>
      <w:r>
        <w:rPr>
          <w:rFonts w:ascii="Cambria" w:hAnsi="Cambria"/>
          <w:sz w:val="24"/>
          <w:szCs w:val="24"/>
        </w:rPr>
        <w:t>,</w:t>
      </w:r>
      <w:r w:rsidR="009C5FEF">
        <w:rPr>
          <w:rFonts w:ascii="Cambria" w:hAnsi="Cambria"/>
          <w:sz w:val="24"/>
          <w:szCs w:val="24"/>
        </w:rPr>
        <w:t xml:space="preserve"> é</w:t>
      </w:r>
      <w:r>
        <w:rPr>
          <w:rFonts w:ascii="Cambria" w:hAnsi="Cambria"/>
          <w:sz w:val="24"/>
          <w:szCs w:val="24"/>
        </w:rPr>
        <w:t xml:space="preserve"> indispensável, por parte da contratada,</w:t>
      </w:r>
      <w:r w:rsidR="009C5FEF">
        <w:rPr>
          <w:rFonts w:ascii="Cambria" w:hAnsi="Cambria"/>
          <w:sz w:val="24"/>
          <w:szCs w:val="24"/>
        </w:rPr>
        <w:t xml:space="preserve"> o cumprimento </w:t>
      </w:r>
      <w:r w:rsidR="00697BE6">
        <w:rPr>
          <w:rFonts w:ascii="Cambria" w:hAnsi="Cambria"/>
          <w:sz w:val="24"/>
          <w:szCs w:val="24"/>
        </w:rPr>
        <w:t>de alguns requisitos</w:t>
      </w:r>
      <w:r w:rsidR="00CC67DE">
        <w:rPr>
          <w:rFonts w:ascii="Cambria" w:hAnsi="Cambria"/>
          <w:sz w:val="24"/>
          <w:szCs w:val="24"/>
        </w:rPr>
        <w:t>.</w:t>
      </w:r>
    </w:p>
    <w:p w14:paraId="006D6A81" w14:textId="465F8C55" w:rsidR="00EE7CCC" w:rsidRPr="00EE7CCC" w:rsidRDefault="00CC67DE" w:rsidP="00313B46">
      <w:pPr>
        <w:pStyle w:val="PargrafodaLista"/>
        <w:numPr>
          <w:ilvl w:val="1"/>
          <w:numId w:val="2"/>
        </w:numPr>
        <w:spacing w:line="360" w:lineRule="auto"/>
        <w:ind w:left="0" w:firstLine="0"/>
        <w:jc w:val="both"/>
        <w:rPr>
          <w:rFonts w:ascii="Cambria" w:hAnsi="Cambria"/>
          <w:b/>
          <w:bCs/>
          <w:sz w:val="24"/>
          <w:szCs w:val="24"/>
        </w:rPr>
      </w:pPr>
      <w:r w:rsidRPr="00CC67DE">
        <w:rPr>
          <w:rFonts w:ascii="Cambria" w:hAnsi="Cambria"/>
          <w:b/>
          <w:bCs/>
          <w:sz w:val="24"/>
          <w:szCs w:val="24"/>
        </w:rPr>
        <w:t>Requisitos Da Contratação</w:t>
      </w:r>
    </w:p>
    <w:p w14:paraId="754DDBB7" w14:textId="6F1EAB91" w:rsidR="006723B2" w:rsidRPr="00697BE6" w:rsidRDefault="00697BE6" w:rsidP="009E77F6">
      <w:pPr>
        <w:spacing w:line="360" w:lineRule="auto"/>
        <w:jc w:val="both"/>
        <w:rPr>
          <w:rFonts w:ascii="Cambria" w:hAnsi="Cambria"/>
          <w:b/>
          <w:bCs/>
          <w:sz w:val="24"/>
          <w:szCs w:val="24"/>
        </w:rPr>
      </w:pPr>
      <w:r w:rsidRPr="00697BE6">
        <w:rPr>
          <w:rFonts w:ascii="Cambria" w:hAnsi="Cambria"/>
          <w:b/>
          <w:bCs/>
          <w:sz w:val="24"/>
          <w:szCs w:val="24"/>
        </w:rPr>
        <w:t xml:space="preserve">5.6.1 </w:t>
      </w:r>
      <w:r w:rsidR="006723B2" w:rsidRPr="00697BE6">
        <w:rPr>
          <w:rFonts w:ascii="Cambria" w:hAnsi="Cambria"/>
          <w:b/>
          <w:bCs/>
          <w:sz w:val="24"/>
          <w:szCs w:val="24"/>
        </w:rPr>
        <w:t xml:space="preserve">Requisitos da empresa </w:t>
      </w:r>
      <w:r w:rsidR="00293E70">
        <w:rPr>
          <w:rFonts w:ascii="Cambria" w:hAnsi="Cambria"/>
          <w:b/>
          <w:bCs/>
          <w:sz w:val="24"/>
          <w:szCs w:val="24"/>
        </w:rPr>
        <w:t xml:space="preserve">contratada </w:t>
      </w:r>
    </w:p>
    <w:p w14:paraId="5B0AD0B4" w14:textId="3A8A66B8" w:rsidR="006723B2" w:rsidRPr="006723B2" w:rsidRDefault="006723B2" w:rsidP="009E77F6">
      <w:pPr>
        <w:spacing w:line="360" w:lineRule="auto"/>
        <w:ind w:firstLine="426"/>
        <w:jc w:val="both"/>
        <w:rPr>
          <w:rFonts w:ascii="Cambria" w:hAnsi="Cambria"/>
          <w:sz w:val="24"/>
          <w:szCs w:val="24"/>
        </w:rPr>
      </w:pPr>
      <w:r w:rsidRPr="006723B2">
        <w:rPr>
          <w:rFonts w:ascii="Cambria" w:hAnsi="Cambria"/>
          <w:sz w:val="24"/>
          <w:szCs w:val="24"/>
        </w:rPr>
        <w:t>São condições essenciais para que as empresas especializadas operem nos Estados, Territórios e Distrito Federal</w:t>
      </w:r>
      <w:r w:rsidR="00293E70" w:rsidRPr="00293E70">
        <w:rPr>
          <w:rFonts w:ascii="Cambria" w:hAnsi="Cambria"/>
          <w:sz w:val="24"/>
          <w:szCs w:val="24"/>
        </w:rPr>
        <w:t>, nos termos da Lei nº 7.102/83</w:t>
      </w:r>
      <w:r w:rsidRPr="006723B2">
        <w:rPr>
          <w:rFonts w:ascii="Cambria" w:hAnsi="Cambria"/>
          <w:sz w:val="24"/>
          <w:szCs w:val="24"/>
        </w:rPr>
        <w:t>:</w:t>
      </w:r>
    </w:p>
    <w:p w14:paraId="0C311A7A" w14:textId="5588111B" w:rsidR="006723B2" w:rsidRPr="006723B2" w:rsidRDefault="00697BE6" w:rsidP="006723B2">
      <w:pPr>
        <w:spacing w:line="360" w:lineRule="auto"/>
        <w:ind w:left="426" w:firstLine="141"/>
        <w:jc w:val="both"/>
        <w:rPr>
          <w:rFonts w:ascii="Cambria" w:hAnsi="Cambria"/>
          <w:sz w:val="24"/>
          <w:szCs w:val="24"/>
        </w:rPr>
      </w:pPr>
      <w:r>
        <w:rPr>
          <w:rFonts w:ascii="Cambria" w:hAnsi="Cambria"/>
          <w:sz w:val="24"/>
          <w:szCs w:val="24"/>
        </w:rPr>
        <w:t>a</w:t>
      </w:r>
      <w:r w:rsidR="006723B2" w:rsidRPr="006723B2">
        <w:rPr>
          <w:rFonts w:ascii="Cambria" w:hAnsi="Cambria"/>
          <w:sz w:val="24"/>
          <w:szCs w:val="24"/>
        </w:rPr>
        <w:t xml:space="preserve"> - </w:t>
      </w:r>
      <w:r w:rsidRPr="006723B2">
        <w:rPr>
          <w:rFonts w:ascii="Cambria" w:hAnsi="Cambria"/>
          <w:sz w:val="24"/>
          <w:szCs w:val="24"/>
        </w:rPr>
        <w:t>Autorização</w:t>
      </w:r>
      <w:r w:rsidR="006723B2" w:rsidRPr="006723B2">
        <w:rPr>
          <w:rFonts w:ascii="Cambria" w:hAnsi="Cambria"/>
          <w:sz w:val="24"/>
          <w:szCs w:val="24"/>
        </w:rPr>
        <w:t xml:space="preserve"> de funcionamento concedida conforme o art. 20 desta Lei; e</w:t>
      </w:r>
    </w:p>
    <w:p w14:paraId="38B6A24C" w14:textId="09FF1584" w:rsidR="006723B2" w:rsidRDefault="00697BE6" w:rsidP="006723B2">
      <w:pPr>
        <w:spacing w:line="360" w:lineRule="auto"/>
        <w:ind w:left="426" w:firstLine="141"/>
        <w:jc w:val="both"/>
        <w:rPr>
          <w:rFonts w:ascii="Cambria" w:hAnsi="Cambria"/>
          <w:sz w:val="24"/>
          <w:szCs w:val="24"/>
        </w:rPr>
      </w:pPr>
      <w:r>
        <w:rPr>
          <w:rFonts w:ascii="Cambria" w:hAnsi="Cambria"/>
          <w:sz w:val="24"/>
          <w:szCs w:val="24"/>
        </w:rPr>
        <w:t>b</w:t>
      </w:r>
      <w:r w:rsidR="006723B2" w:rsidRPr="006723B2">
        <w:rPr>
          <w:rFonts w:ascii="Cambria" w:hAnsi="Cambria"/>
          <w:sz w:val="24"/>
          <w:szCs w:val="24"/>
        </w:rPr>
        <w:t xml:space="preserve"> - comunicação à Secretaria de Segurança Pública do respectivo Estado, Território ou Distrito Federal.</w:t>
      </w:r>
    </w:p>
    <w:p w14:paraId="42E49DF9" w14:textId="7DFDD074" w:rsidR="00697BE6" w:rsidRDefault="00697BE6" w:rsidP="006723B2">
      <w:pPr>
        <w:spacing w:line="360" w:lineRule="auto"/>
        <w:ind w:left="426" w:firstLine="141"/>
        <w:jc w:val="both"/>
        <w:rPr>
          <w:rFonts w:ascii="Cambria" w:hAnsi="Cambria"/>
          <w:sz w:val="24"/>
          <w:szCs w:val="24"/>
        </w:rPr>
      </w:pPr>
      <w:r>
        <w:rPr>
          <w:rFonts w:ascii="Cambria" w:hAnsi="Cambria"/>
          <w:sz w:val="24"/>
          <w:szCs w:val="24"/>
        </w:rPr>
        <w:lastRenderedPageBreak/>
        <w:t>c – são vedados aos estrangeiros a propriedade e a administração de empresas especializadas em vigilância</w:t>
      </w:r>
    </w:p>
    <w:p w14:paraId="06105FE8" w14:textId="4CEC8FD1" w:rsidR="009E77F6" w:rsidRDefault="00697BE6" w:rsidP="002F7541">
      <w:pPr>
        <w:spacing w:line="240" w:lineRule="auto"/>
        <w:ind w:left="426" w:firstLine="141"/>
        <w:jc w:val="both"/>
        <w:rPr>
          <w:rFonts w:ascii="Cambria" w:hAnsi="Cambria"/>
          <w:sz w:val="24"/>
          <w:szCs w:val="24"/>
        </w:rPr>
      </w:pPr>
      <w:r>
        <w:rPr>
          <w:rFonts w:ascii="Cambria" w:hAnsi="Cambria"/>
          <w:sz w:val="24"/>
          <w:szCs w:val="24"/>
        </w:rPr>
        <w:t xml:space="preserve">d - </w:t>
      </w:r>
      <w:r w:rsidRPr="00697BE6">
        <w:rPr>
          <w:rFonts w:ascii="Cambria" w:hAnsi="Cambria"/>
          <w:sz w:val="24"/>
          <w:szCs w:val="24"/>
        </w:rPr>
        <w:t>Os diretores e demais empregados das empresas especializadas não poderão ter antecedentes criminais registrados.</w:t>
      </w:r>
    </w:p>
    <w:p w14:paraId="1ACD1153" w14:textId="4D800FE9" w:rsidR="00697BE6" w:rsidRPr="00293E70" w:rsidRDefault="00293E70" w:rsidP="00313B46">
      <w:pPr>
        <w:pStyle w:val="PargrafodaLista"/>
        <w:numPr>
          <w:ilvl w:val="2"/>
          <w:numId w:val="11"/>
        </w:numPr>
        <w:spacing w:line="240" w:lineRule="auto"/>
        <w:ind w:left="0" w:firstLine="0"/>
        <w:jc w:val="both"/>
        <w:rPr>
          <w:rFonts w:ascii="Cambria" w:hAnsi="Cambria"/>
          <w:b/>
          <w:bCs/>
          <w:sz w:val="24"/>
          <w:szCs w:val="24"/>
        </w:rPr>
      </w:pPr>
      <w:r w:rsidRPr="00293E70">
        <w:rPr>
          <w:rFonts w:ascii="Cambria" w:hAnsi="Cambria"/>
          <w:b/>
          <w:bCs/>
          <w:sz w:val="24"/>
          <w:szCs w:val="24"/>
        </w:rPr>
        <w:t>Requisitos de pessoal:</w:t>
      </w:r>
    </w:p>
    <w:p w14:paraId="2CAE33A3" w14:textId="5F9B4DBE" w:rsidR="006723B2" w:rsidRDefault="00293E70" w:rsidP="002F7541">
      <w:pPr>
        <w:spacing w:line="360" w:lineRule="auto"/>
        <w:ind w:firstLine="491"/>
        <w:jc w:val="both"/>
        <w:rPr>
          <w:rFonts w:ascii="Cambria" w:hAnsi="Cambria"/>
          <w:sz w:val="24"/>
          <w:szCs w:val="24"/>
        </w:rPr>
      </w:pPr>
      <w:r w:rsidRPr="00293E70">
        <w:rPr>
          <w:rFonts w:ascii="Cambria" w:hAnsi="Cambria"/>
          <w:sz w:val="24"/>
          <w:szCs w:val="24"/>
        </w:rPr>
        <w:t>Os serviços de vigilância deverão ser executados de modo ostensivo e preventivo para guarda e proteção dos bens móveis e imóveis, de fiscalização, triagem, controle de acesso de pessoas, veículos, materiais, realizações de rondas nas áreas internas e externas.</w:t>
      </w:r>
    </w:p>
    <w:p w14:paraId="4163EAB2" w14:textId="4CBF8434" w:rsidR="00BD7A2B" w:rsidRPr="00293E70" w:rsidRDefault="00BD7A2B" w:rsidP="00293E70">
      <w:pPr>
        <w:spacing w:line="360" w:lineRule="auto"/>
        <w:ind w:firstLine="491"/>
        <w:jc w:val="both"/>
        <w:rPr>
          <w:rFonts w:ascii="Cambria" w:hAnsi="Cambria"/>
          <w:sz w:val="24"/>
          <w:szCs w:val="24"/>
        </w:rPr>
      </w:pPr>
      <w:r w:rsidRPr="00293E70">
        <w:rPr>
          <w:rFonts w:ascii="Cambria" w:hAnsi="Cambria"/>
          <w:sz w:val="24"/>
          <w:szCs w:val="24"/>
        </w:rPr>
        <w:t>Os serviços de vigilância deverão ser executados por profissional qualificado nos termos da Lei nº 7.102/83.</w:t>
      </w:r>
      <w:r w:rsidR="00293E70">
        <w:rPr>
          <w:rFonts w:ascii="Cambria" w:hAnsi="Cambria"/>
          <w:sz w:val="24"/>
          <w:szCs w:val="24"/>
        </w:rPr>
        <w:t xml:space="preserve"> </w:t>
      </w:r>
      <w:r w:rsidRPr="00293E70">
        <w:rPr>
          <w:rFonts w:ascii="Cambria" w:hAnsi="Cambria"/>
          <w:sz w:val="24"/>
          <w:szCs w:val="24"/>
        </w:rPr>
        <w:t>Para o exercício da profissão</w:t>
      </w:r>
      <w:r w:rsidR="002B4197" w:rsidRPr="00293E70">
        <w:rPr>
          <w:rFonts w:ascii="Cambria" w:hAnsi="Cambria"/>
          <w:sz w:val="24"/>
          <w:szCs w:val="24"/>
        </w:rPr>
        <w:t>, o vigilante preencherá os seguintes requisitos</w:t>
      </w:r>
      <w:r w:rsidR="00293E70">
        <w:rPr>
          <w:rFonts w:ascii="Cambria" w:hAnsi="Cambria"/>
          <w:sz w:val="24"/>
          <w:szCs w:val="24"/>
        </w:rPr>
        <w:t>:</w:t>
      </w:r>
    </w:p>
    <w:p w14:paraId="79D1F2E7" w14:textId="413A9512" w:rsidR="002B4197" w:rsidRPr="00293E70" w:rsidRDefault="00293E70" w:rsidP="002F7541">
      <w:pPr>
        <w:spacing w:line="360" w:lineRule="auto"/>
        <w:ind w:left="426" w:firstLine="142"/>
        <w:jc w:val="both"/>
        <w:rPr>
          <w:rFonts w:ascii="Cambria" w:hAnsi="Cambria"/>
          <w:sz w:val="24"/>
          <w:szCs w:val="24"/>
        </w:rPr>
      </w:pPr>
      <w:r>
        <w:rPr>
          <w:rFonts w:ascii="Cambria" w:hAnsi="Cambria"/>
          <w:sz w:val="24"/>
          <w:szCs w:val="24"/>
        </w:rPr>
        <w:t>a</w:t>
      </w:r>
      <w:r w:rsidR="002B4197" w:rsidRPr="00293E70">
        <w:rPr>
          <w:rFonts w:ascii="Cambria" w:hAnsi="Cambria"/>
          <w:sz w:val="24"/>
          <w:szCs w:val="24"/>
        </w:rPr>
        <w:t xml:space="preserve"> - ser brasileiro;</w:t>
      </w:r>
    </w:p>
    <w:p w14:paraId="3D73001E" w14:textId="6171729F" w:rsidR="002B4197" w:rsidRPr="00293E70" w:rsidRDefault="00293E70" w:rsidP="002F7541">
      <w:pPr>
        <w:spacing w:line="360" w:lineRule="auto"/>
        <w:ind w:left="426" w:firstLine="142"/>
        <w:jc w:val="both"/>
        <w:rPr>
          <w:rFonts w:ascii="Cambria" w:hAnsi="Cambria"/>
          <w:sz w:val="24"/>
          <w:szCs w:val="24"/>
        </w:rPr>
      </w:pPr>
      <w:r w:rsidRPr="00293E70">
        <w:rPr>
          <w:rFonts w:ascii="Cambria" w:hAnsi="Cambria"/>
          <w:sz w:val="24"/>
          <w:szCs w:val="24"/>
        </w:rPr>
        <w:t xml:space="preserve">b </w:t>
      </w:r>
      <w:r w:rsidR="002B4197" w:rsidRPr="00293E70">
        <w:rPr>
          <w:rFonts w:ascii="Cambria" w:hAnsi="Cambria"/>
          <w:sz w:val="24"/>
          <w:szCs w:val="24"/>
        </w:rPr>
        <w:t>- ter idade mínima de 21 (vinte e um) anos;</w:t>
      </w:r>
    </w:p>
    <w:p w14:paraId="27EB5231" w14:textId="0AAD57D2" w:rsidR="002B4197" w:rsidRPr="00293E70" w:rsidRDefault="00293E70" w:rsidP="002F7541">
      <w:pPr>
        <w:spacing w:line="360" w:lineRule="auto"/>
        <w:ind w:left="426" w:firstLine="142"/>
        <w:jc w:val="both"/>
        <w:rPr>
          <w:rFonts w:ascii="Cambria" w:hAnsi="Cambria"/>
          <w:sz w:val="24"/>
          <w:szCs w:val="24"/>
        </w:rPr>
      </w:pPr>
      <w:r>
        <w:rPr>
          <w:rFonts w:ascii="Cambria" w:hAnsi="Cambria"/>
          <w:sz w:val="24"/>
          <w:szCs w:val="24"/>
        </w:rPr>
        <w:t>c</w:t>
      </w:r>
      <w:r w:rsidR="002B4197" w:rsidRPr="00293E70">
        <w:rPr>
          <w:rFonts w:ascii="Cambria" w:hAnsi="Cambria"/>
          <w:sz w:val="24"/>
          <w:szCs w:val="24"/>
        </w:rPr>
        <w:t xml:space="preserve"> - ter instrução correspondente à quarta série do primeiro grau;</w:t>
      </w:r>
    </w:p>
    <w:p w14:paraId="61B6C6D4" w14:textId="4BDDEB08" w:rsidR="002B4197" w:rsidRPr="00293E70" w:rsidRDefault="00293E70" w:rsidP="002F7541">
      <w:pPr>
        <w:spacing w:line="360" w:lineRule="auto"/>
        <w:ind w:left="426" w:firstLine="142"/>
        <w:jc w:val="both"/>
        <w:rPr>
          <w:rFonts w:ascii="Cambria" w:hAnsi="Cambria"/>
          <w:sz w:val="24"/>
          <w:szCs w:val="24"/>
        </w:rPr>
      </w:pPr>
      <w:r>
        <w:rPr>
          <w:rFonts w:ascii="Cambria" w:hAnsi="Cambria"/>
          <w:sz w:val="24"/>
          <w:szCs w:val="24"/>
        </w:rPr>
        <w:t>d</w:t>
      </w:r>
      <w:r w:rsidR="002B4197" w:rsidRPr="00293E70">
        <w:rPr>
          <w:rFonts w:ascii="Cambria" w:hAnsi="Cambria"/>
          <w:sz w:val="24"/>
          <w:szCs w:val="24"/>
        </w:rPr>
        <w:t xml:space="preserve"> - ter sido aprovado, em curso de formação de vigilante, realizado em estabelecimento com funcionamento autorizado nos termos desta lei. </w:t>
      </w:r>
    </w:p>
    <w:p w14:paraId="3719E064" w14:textId="4246CA5E" w:rsidR="002B4197" w:rsidRPr="00293E70" w:rsidRDefault="00293E70" w:rsidP="002F7541">
      <w:pPr>
        <w:spacing w:line="360" w:lineRule="auto"/>
        <w:ind w:left="426" w:firstLine="142"/>
        <w:jc w:val="both"/>
        <w:rPr>
          <w:rFonts w:ascii="Cambria" w:hAnsi="Cambria"/>
          <w:sz w:val="24"/>
          <w:szCs w:val="24"/>
        </w:rPr>
      </w:pPr>
      <w:r>
        <w:rPr>
          <w:rFonts w:ascii="Cambria" w:hAnsi="Cambria"/>
          <w:sz w:val="24"/>
          <w:szCs w:val="24"/>
        </w:rPr>
        <w:t>e</w:t>
      </w:r>
      <w:r w:rsidR="002B4197" w:rsidRPr="00293E70">
        <w:rPr>
          <w:rFonts w:ascii="Cambria" w:hAnsi="Cambria"/>
          <w:sz w:val="24"/>
          <w:szCs w:val="24"/>
        </w:rPr>
        <w:t xml:space="preserve"> - ter sido aprovado em exame de saúde física, mental e psicotécnico;</w:t>
      </w:r>
    </w:p>
    <w:p w14:paraId="14F5322A" w14:textId="77AD5740" w:rsidR="002B4197" w:rsidRPr="00293E70" w:rsidRDefault="00293E70" w:rsidP="002F7541">
      <w:pPr>
        <w:spacing w:line="360" w:lineRule="auto"/>
        <w:ind w:left="426" w:firstLine="142"/>
        <w:jc w:val="both"/>
        <w:rPr>
          <w:rFonts w:ascii="Cambria" w:hAnsi="Cambria"/>
          <w:sz w:val="24"/>
          <w:szCs w:val="24"/>
        </w:rPr>
      </w:pPr>
      <w:r>
        <w:rPr>
          <w:rFonts w:ascii="Cambria" w:hAnsi="Cambria"/>
          <w:sz w:val="24"/>
          <w:szCs w:val="24"/>
        </w:rPr>
        <w:t>f</w:t>
      </w:r>
      <w:r w:rsidR="002B4197" w:rsidRPr="00293E70">
        <w:rPr>
          <w:rFonts w:ascii="Cambria" w:hAnsi="Cambria"/>
          <w:sz w:val="24"/>
          <w:szCs w:val="24"/>
        </w:rPr>
        <w:t xml:space="preserve"> - não ter antecedentes criminais registrados; e</w:t>
      </w:r>
    </w:p>
    <w:p w14:paraId="3789FEDB" w14:textId="6A15A490" w:rsidR="002B4197" w:rsidRPr="00293E70" w:rsidRDefault="00293E70" w:rsidP="002F7541">
      <w:pPr>
        <w:spacing w:line="360" w:lineRule="auto"/>
        <w:ind w:left="426" w:firstLine="142"/>
        <w:jc w:val="both"/>
        <w:rPr>
          <w:rFonts w:ascii="Cambria" w:hAnsi="Cambria"/>
          <w:sz w:val="24"/>
          <w:szCs w:val="24"/>
        </w:rPr>
      </w:pPr>
      <w:r>
        <w:rPr>
          <w:rFonts w:ascii="Cambria" w:hAnsi="Cambria"/>
          <w:sz w:val="24"/>
          <w:szCs w:val="24"/>
        </w:rPr>
        <w:t>g</w:t>
      </w:r>
      <w:r w:rsidR="002B4197" w:rsidRPr="00293E70">
        <w:rPr>
          <w:rFonts w:ascii="Cambria" w:hAnsi="Cambria"/>
          <w:sz w:val="24"/>
          <w:szCs w:val="24"/>
        </w:rPr>
        <w:t xml:space="preserve"> - estar quite com as obrigações eleitorais e militares.   </w:t>
      </w:r>
    </w:p>
    <w:p w14:paraId="4D1AAB56" w14:textId="6F1C070F" w:rsidR="009C5FEF" w:rsidRDefault="005F7C75" w:rsidP="0031307A">
      <w:pPr>
        <w:spacing w:line="360" w:lineRule="auto"/>
        <w:ind w:firstLine="708"/>
        <w:jc w:val="both"/>
        <w:rPr>
          <w:rFonts w:ascii="Cambria" w:hAnsi="Cambria"/>
          <w:sz w:val="24"/>
          <w:szCs w:val="24"/>
        </w:rPr>
      </w:pPr>
      <w:r>
        <w:rPr>
          <w:rFonts w:ascii="Cambria" w:hAnsi="Cambria"/>
          <w:sz w:val="24"/>
          <w:szCs w:val="24"/>
        </w:rPr>
        <w:t xml:space="preserve">Cabe ressaltar que </w:t>
      </w:r>
      <w:r w:rsidR="00293E70">
        <w:rPr>
          <w:rFonts w:ascii="Cambria" w:hAnsi="Cambria"/>
          <w:sz w:val="24"/>
          <w:szCs w:val="24"/>
        </w:rPr>
        <w:t>os requisitos e</w:t>
      </w:r>
      <w:r>
        <w:rPr>
          <w:rFonts w:ascii="Cambria" w:hAnsi="Cambria"/>
          <w:sz w:val="24"/>
          <w:szCs w:val="24"/>
        </w:rPr>
        <w:t xml:space="preserve"> condições aqui listadas</w:t>
      </w:r>
      <w:r w:rsidR="00293E70">
        <w:rPr>
          <w:rFonts w:ascii="Cambria" w:hAnsi="Cambria"/>
          <w:sz w:val="24"/>
          <w:szCs w:val="24"/>
        </w:rPr>
        <w:t xml:space="preserve"> estão de acordo com os dispositivos legais que regulamentam a matéria abordada e</w:t>
      </w:r>
      <w:r>
        <w:rPr>
          <w:rFonts w:ascii="Cambria" w:hAnsi="Cambria"/>
          <w:sz w:val="24"/>
          <w:szCs w:val="24"/>
        </w:rPr>
        <w:t xml:space="preserve"> visam exclusivamente resguardar a promoção adequada do</w:t>
      </w:r>
      <w:r w:rsidR="0031307A">
        <w:rPr>
          <w:rFonts w:ascii="Cambria" w:hAnsi="Cambria"/>
          <w:sz w:val="24"/>
          <w:szCs w:val="24"/>
        </w:rPr>
        <w:t>s</w:t>
      </w:r>
      <w:r>
        <w:rPr>
          <w:rFonts w:ascii="Cambria" w:hAnsi="Cambria"/>
          <w:sz w:val="24"/>
          <w:szCs w:val="24"/>
        </w:rPr>
        <w:t xml:space="preserve"> serviço</w:t>
      </w:r>
      <w:r w:rsidR="0031307A">
        <w:rPr>
          <w:rFonts w:ascii="Cambria" w:hAnsi="Cambria"/>
          <w:sz w:val="24"/>
          <w:szCs w:val="24"/>
        </w:rPr>
        <w:t>s,</w:t>
      </w:r>
      <w:r>
        <w:rPr>
          <w:rFonts w:ascii="Cambria" w:hAnsi="Cambria"/>
          <w:sz w:val="24"/>
          <w:szCs w:val="24"/>
        </w:rPr>
        <w:t xml:space="preserve"> não se constituindo em óbice para participação dos fornecedores que desejam </w:t>
      </w:r>
      <w:r w:rsidR="0012356D">
        <w:rPr>
          <w:rFonts w:ascii="Cambria" w:hAnsi="Cambria"/>
          <w:sz w:val="24"/>
          <w:szCs w:val="24"/>
        </w:rPr>
        <w:t>firmar contratos com a Administração Pública.</w:t>
      </w:r>
    </w:p>
    <w:p w14:paraId="2147BEBD" w14:textId="77777777" w:rsidR="00886817" w:rsidRDefault="00886817" w:rsidP="0031307A">
      <w:pPr>
        <w:spacing w:line="360" w:lineRule="auto"/>
        <w:ind w:firstLine="708"/>
        <w:jc w:val="both"/>
        <w:rPr>
          <w:rFonts w:ascii="Cambria" w:hAnsi="Cambria"/>
          <w:sz w:val="24"/>
          <w:szCs w:val="24"/>
        </w:rPr>
      </w:pPr>
    </w:p>
    <w:p w14:paraId="18C4B9B7" w14:textId="090B25DB" w:rsidR="00543143" w:rsidRPr="009543AE" w:rsidRDefault="003938C7" w:rsidP="00313B46">
      <w:pPr>
        <w:pStyle w:val="PargrafodaLista"/>
        <w:numPr>
          <w:ilvl w:val="0"/>
          <w:numId w:val="2"/>
        </w:numPr>
        <w:spacing w:line="360" w:lineRule="auto"/>
        <w:ind w:left="0" w:firstLine="0"/>
        <w:jc w:val="both"/>
        <w:rPr>
          <w:rFonts w:ascii="Cambria" w:hAnsi="Cambria"/>
          <w:b/>
          <w:bCs/>
          <w:sz w:val="24"/>
          <w:szCs w:val="24"/>
        </w:rPr>
      </w:pPr>
      <w:r w:rsidRPr="009543AE">
        <w:rPr>
          <w:rFonts w:ascii="Cambria" w:hAnsi="Cambria"/>
          <w:b/>
          <w:bCs/>
          <w:sz w:val="24"/>
          <w:szCs w:val="24"/>
        </w:rPr>
        <w:lastRenderedPageBreak/>
        <w:t>ESTIMATIVAS DAS QUANTIDADES</w:t>
      </w:r>
    </w:p>
    <w:p w14:paraId="0BB7FE48" w14:textId="1E826B6F" w:rsidR="003938C7" w:rsidRDefault="003938C7" w:rsidP="002313FC">
      <w:pPr>
        <w:pStyle w:val="PargrafodaLista"/>
        <w:spacing w:line="360" w:lineRule="auto"/>
        <w:ind w:left="0" w:firstLine="708"/>
        <w:jc w:val="both"/>
        <w:rPr>
          <w:rFonts w:ascii="Cambria" w:hAnsi="Cambria"/>
          <w:sz w:val="24"/>
          <w:szCs w:val="24"/>
        </w:rPr>
      </w:pPr>
      <w:r>
        <w:rPr>
          <w:rFonts w:ascii="Cambria" w:hAnsi="Cambria"/>
          <w:sz w:val="24"/>
          <w:szCs w:val="24"/>
        </w:rPr>
        <w:t>A Instrução Normativa nº 05 de 26 de maio de 2017</w:t>
      </w:r>
      <w:r w:rsidR="00037FC0">
        <w:rPr>
          <w:rFonts w:ascii="Cambria" w:hAnsi="Cambria"/>
          <w:sz w:val="24"/>
          <w:szCs w:val="24"/>
        </w:rPr>
        <w:t xml:space="preserve">, orienta que a unidade de medida adotada consiste em postos, sendo que os postos de trabalho com escalas de </w:t>
      </w:r>
      <w:r w:rsidR="00037FC0" w:rsidRPr="00037FC0">
        <w:rPr>
          <w:rFonts w:ascii="Cambria" w:hAnsi="Cambria"/>
          <w:sz w:val="24"/>
          <w:szCs w:val="24"/>
        </w:rPr>
        <w:t>12 (doze) x 36 (trinta e seis) horas</w:t>
      </w:r>
      <w:r w:rsidR="00037FC0">
        <w:rPr>
          <w:rFonts w:ascii="Cambria" w:hAnsi="Cambria"/>
          <w:sz w:val="24"/>
          <w:szCs w:val="24"/>
        </w:rPr>
        <w:t xml:space="preserve"> compreendem 02 (dois) vigilantes. Ou seja, 01 posto de trabalho equivale a 02 vigilantes. </w:t>
      </w:r>
    </w:p>
    <w:p w14:paraId="38CD6468" w14:textId="77777777" w:rsidR="002F7541" w:rsidRDefault="00D42219" w:rsidP="0084558F">
      <w:pPr>
        <w:pStyle w:val="PargrafodaLista"/>
        <w:spacing w:line="360" w:lineRule="auto"/>
        <w:ind w:left="0" w:firstLine="708"/>
        <w:jc w:val="both"/>
        <w:rPr>
          <w:rFonts w:ascii="Cambria" w:hAnsi="Cambria"/>
          <w:sz w:val="24"/>
          <w:szCs w:val="24"/>
        </w:rPr>
      </w:pPr>
      <w:r>
        <w:rPr>
          <w:rFonts w:ascii="Cambria" w:hAnsi="Cambria"/>
          <w:sz w:val="24"/>
          <w:szCs w:val="24"/>
        </w:rPr>
        <w:t>As estimativas das quantidades</w:t>
      </w:r>
      <w:r w:rsidR="006C1C62">
        <w:rPr>
          <w:rFonts w:ascii="Cambria" w:hAnsi="Cambria"/>
          <w:sz w:val="24"/>
          <w:szCs w:val="24"/>
        </w:rPr>
        <w:t xml:space="preserve"> dos postos de trabalho</w:t>
      </w:r>
      <w:r>
        <w:rPr>
          <w:rFonts w:ascii="Cambria" w:hAnsi="Cambria"/>
          <w:sz w:val="24"/>
          <w:szCs w:val="24"/>
        </w:rPr>
        <w:t xml:space="preserve"> a serem contratadas foram obtidas a partir do envio das demandas pelos órgãos participantes e gerenciador. Para estimarem suas quantidades foram levadas em consideração as atuais necessidades de cada unidade, tendo sido observado as contratações anteriores. </w:t>
      </w:r>
    </w:p>
    <w:p w14:paraId="0C603F38" w14:textId="7846661E" w:rsidR="00D42219" w:rsidRDefault="006C1C62" w:rsidP="0084558F">
      <w:pPr>
        <w:pStyle w:val="PargrafodaLista"/>
        <w:spacing w:line="360" w:lineRule="auto"/>
        <w:ind w:left="0" w:firstLine="708"/>
        <w:jc w:val="both"/>
        <w:rPr>
          <w:rFonts w:ascii="Cambria" w:hAnsi="Cambria"/>
          <w:sz w:val="24"/>
          <w:szCs w:val="24"/>
        </w:rPr>
      </w:pPr>
      <w:r>
        <w:rPr>
          <w:rFonts w:ascii="Cambria" w:hAnsi="Cambria"/>
          <w:sz w:val="24"/>
          <w:szCs w:val="24"/>
        </w:rPr>
        <w:t xml:space="preserve">Cabe </w:t>
      </w:r>
      <w:r w:rsidR="002F7541">
        <w:rPr>
          <w:rFonts w:ascii="Cambria" w:hAnsi="Cambria"/>
          <w:sz w:val="24"/>
          <w:szCs w:val="24"/>
        </w:rPr>
        <w:t>destacar</w:t>
      </w:r>
      <w:r>
        <w:rPr>
          <w:rFonts w:ascii="Cambria" w:hAnsi="Cambria"/>
          <w:sz w:val="24"/>
          <w:szCs w:val="24"/>
        </w:rPr>
        <w:t xml:space="preserve"> que as quantidades de materiais, equipamentos e fardamentos que a contratada deverá fornecer aos seus empregados encontra-se descrita no Anexo I deste documento, conforme especificado por cada Campus e Reitoria.</w:t>
      </w:r>
    </w:p>
    <w:p w14:paraId="627A20D5" w14:textId="024A6D9D" w:rsidR="009F35AC" w:rsidRDefault="009F35AC" w:rsidP="00037FC0">
      <w:pPr>
        <w:pStyle w:val="PargrafodaLista"/>
        <w:spacing w:line="360" w:lineRule="auto"/>
        <w:ind w:left="0" w:firstLine="360"/>
        <w:jc w:val="both"/>
        <w:rPr>
          <w:rFonts w:ascii="Cambria" w:hAnsi="Cambria"/>
          <w:sz w:val="24"/>
          <w:szCs w:val="24"/>
        </w:rPr>
      </w:pPr>
    </w:p>
    <w:p w14:paraId="21B8EFE8" w14:textId="6EEDFFEA" w:rsidR="009F35AC" w:rsidRDefault="009F35AC" w:rsidP="00313B46">
      <w:pPr>
        <w:pStyle w:val="PargrafodaLista"/>
        <w:numPr>
          <w:ilvl w:val="1"/>
          <w:numId w:val="2"/>
        </w:numPr>
        <w:ind w:left="0" w:firstLine="0"/>
        <w:jc w:val="both"/>
        <w:rPr>
          <w:rFonts w:ascii="Cambria" w:hAnsi="Cambria"/>
          <w:b/>
          <w:bCs/>
          <w:sz w:val="24"/>
          <w:szCs w:val="24"/>
        </w:rPr>
      </w:pPr>
      <w:r w:rsidRPr="009F35AC">
        <w:rPr>
          <w:rFonts w:ascii="Cambria" w:hAnsi="Cambria"/>
          <w:b/>
          <w:bCs/>
          <w:sz w:val="24"/>
          <w:szCs w:val="24"/>
        </w:rPr>
        <w:t>Campus Ouricuri</w:t>
      </w:r>
    </w:p>
    <w:p w14:paraId="3B7FA779" w14:textId="77777777" w:rsidR="00C008E6" w:rsidRPr="009F35AC" w:rsidRDefault="00C008E6" w:rsidP="00C008E6">
      <w:pPr>
        <w:pStyle w:val="PargrafodaLista"/>
        <w:ind w:left="0"/>
        <w:jc w:val="both"/>
        <w:rPr>
          <w:rFonts w:ascii="Cambria" w:hAnsi="Cambria"/>
          <w:b/>
          <w:bCs/>
          <w:sz w:val="24"/>
          <w:szCs w:val="24"/>
        </w:rPr>
      </w:pPr>
    </w:p>
    <w:p w14:paraId="4EE706F8" w14:textId="5437CCE0" w:rsidR="009F35AC" w:rsidRDefault="009F35AC" w:rsidP="009F35AC">
      <w:pPr>
        <w:pStyle w:val="PargrafodaLista"/>
        <w:ind w:left="1083"/>
        <w:jc w:val="both"/>
        <w:rPr>
          <w:rFonts w:ascii="Cambria" w:hAnsi="Cambria"/>
          <w:b/>
          <w:bCs/>
          <w:sz w:val="24"/>
          <w:szCs w:val="24"/>
        </w:rPr>
      </w:pPr>
    </w:p>
    <w:tbl>
      <w:tblPr>
        <w:tblStyle w:val="Tabelacomgrade"/>
        <w:tblW w:w="0" w:type="auto"/>
        <w:tblLook w:val="04A0" w:firstRow="1" w:lastRow="0" w:firstColumn="1" w:lastColumn="0" w:noHBand="0" w:noVBand="1"/>
      </w:tblPr>
      <w:tblGrid>
        <w:gridCol w:w="729"/>
        <w:gridCol w:w="1096"/>
        <w:gridCol w:w="5087"/>
        <w:gridCol w:w="1582"/>
      </w:tblGrid>
      <w:tr w:rsidR="009F35AC" w14:paraId="48DC84D6" w14:textId="77777777" w:rsidTr="00CB4454">
        <w:tc>
          <w:tcPr>
            <w:tcW w:w="729" w:type="dxa"/>
            <w:vAlign w:val="center"/>
          </w:tcPr>
          <w:p w14:paraId="2D8F9383" w14:textId="5A310AC6" w:rsidR="009F35AC" w:rsidRDefault="009F35AC" w:rsidP="00CB4454">
            <w:pPr>
              <w:pStyle w:val="PargrafodaLista"/>
              <w:ind w:left="0"/>
              <w:jc w:val="center"/>
              <w:rPr>
                <w:rFonts w:ascii="Cambria" w:hAnsi="Cambria"/>
                <w:b/>
                <w:bCs/>
                <w:sz w:val="24"/>
                <w:szCs w:val="24"/>
              </w:rPr>
            </w:pPr>
            <w:r>
              <w:rPr>
                <w:rFonts w:ascii="Cambria" w:hAnsi="Cambria"/>
                <w:b/>
                <w:bCs/>
                <w:sz w:val="24"/>
                <w:szCs w:val="24"/>
              </w:rPr>
              <w:t>Item</w:t>
            </w:r>
          </w:p>
        </w:tc>
        <w:tc>
          <w:tcPr>
            <w:tcW w:w="1109" w:type="dxa"/>
            <w:vAlign w:val="center"/>
          </w:tcPr>
          <w:p w14:paraId="781ADB88" w14:textId="06E540C0" w:rsidR="009F35AC" w:rsidRDefault="009F35AC" w:rsidP="00CB4454">
            <w:pPr>
              <w:pStyle w:val="PargrafodaLista"/>
              <w:ind w:left="0"/>
              <w:jc w:val="center"/>
              <w:rPr>
                <w:rFonts w:ascii="Cambria" w:hAnsi="Cambria"/>
                <w:b/>
                <w:bCs/>
                <w:sz w:val="24"/>
                <w:szCs w:val="24"/>
              </w:rPr>
            </w:pPr>
            <w:r>
              <w:rPr>
                <w:rFonts w:ascii="Cambria" w:hAnsi="Cambria"/>
                <w:b/>
                <w:bCs/>
                <w:sz w:val="24"/>
                <w:szCs w:val="24"/>
              </w:rPr>
              <w:t>Quant</w:t>
            </w:r>
            <w:r w:rsidR="00CB4454">
              <w:rPr>
                <w:rFonts w:ascii="Cambria" w:hAnsi="Cambria"/>
                <w:b/>
                <w:bCs/>
                <w:sz w:val="24"/>
                <w:szCs w:val="24"/>
              </w:rPr>
              <w:t>.</w:t>
            </w:r>
            <w:r>
              <w:rPr>
                <w:rFonts w:ascii="Cambria" w:hAnsi="Cambria"/>
                <w:b/>
                <w:bCs/>
                <w:sz w:val="24"/>
                <w:szCs w:val="24"/>
              </w:rPr>
              <w:t xml:space="preserve"> de Postos</w:t>
            </w:r>
          </w:p>
        </w:tc>
        <w:tc>
          <w:tcPr>
            <w:tcW w:w="5387" w:type="dxa"/>
            <w:vAlign w:val="center"/>
          </w:tcPr>
          <w:p w14:paraId="3964F388" w14:textId="14E15A3F" w:rsidR="009F35AC" w:rsidRDefault="009F35AC" w:rsidP="00CB4454">
            <w:pPr>
              <w:pStyle w:val="PargrafodaLista"/>
              <w:ind w:left="0"/>
              <w:jc w:val="center"/>
              <w:rPr>
                <w:rFonts w:ascii="Cambria" w:hAnsi="Cambria"/>
                <w:b/>
                <w:bCs/>
                <w:sz w:val="24"/>
                <w:szCs w:val="24"/>
              </w:rPr>
            </w:pPr>
            <w:r>
              <w:rPr>
                <w:rFonts w:ascii="Cambria" w:hAnsi="Cambria"/>
                <w:b/>
                <w:bCs/>
                <w:sz w:val="24"/>
                <w:szCs w:val="24"/>
              </w:rPr>
              <w:t>Descrição dos Serviços</w:t>
            </w:r>
          </w:p>
        </w:tc>
        <w:tc>
          <w:tcPr>
            <w:tcW w:w="1269" w:type="dxa"/>
            <w:vAlign w:val="center"/>
          </w:tcPr>
          <w:p w14:paraId="70DF7D72" w14:textId="4054DBF3" w:rsidR="009F35AC" w:rsidRDefault="009F35AC" w:rsidP="00CB4454">
            <w:pPr>
              <w:pStyle w:val="PargrafodaLista"/>
              <w:ind w:left="0"/>
              <w:jc w:val="center"/>
              <w:rPr>
                <w:rFonts w:ascii="Cambria" w:hAnsi="Cambria"/>
                <w:b/>
                <w:bCs/>
                <w:sz w:val="24"/>
                <w:szCs w:val="24"/>
              </w:rPr>
            </w:pPr>
            <w:r>
              <w:rPr>
                <w:rFonts w:ascii="Cambria" w:hAnsi="Cambria"/>
                <w:b/>
                <w:bCs/>
                <w:sz w:val="24"/>
                <w:szCs w:val="24"/>
              </w:rPr>
              <w:t>Quant. De empregados</w:t>
            </w:r>
          </w:p>
        </w:tc>
      </w:tr>
      <w:tr w:rsidR="009F35AC" w14:paraId="7246953F" w14:textId="77777777" w:rsidTr="00CB4454">
        <w:tc>
          <w:tcPr>
            <w:tcW w:w="729" w:type="dxa"/>
            <w:vAlign w:val="center"/>
          </w:tcPr>
          <w:p w14:paraId="4EE0DA7C" w14:textId="1C9E4D54" w:rsidR="009F35AC" w:rsidRPr="00AF2AE9" w:rsidRDefault="009F35AC" w:rsidP="00AF2AE9">
            <w:pPr>
              <w:pStyle w:val="PargrafodaLista"/>
              <w:ind w:left="0"/>
              <w:jc w:val="center"/>
              <w:rPr>
                <w:rFonts w:ascii="Cambria" w:hAnsi="Cambria"/>
                <w:sz w:val="24"/>
                <w:szCs w:val="24"/>
              </w:rPr>
            </w:pPr>
            <w:r w:rsidRPr="00AF2AE9">
              <w:rPr>
                <w:rFonts w:ascii="Cambria" w:hAnsi="Cambria"/>
                <w:sz w:val="24"/>
                <w:szCs w:val="24"/>
              </w:rPr>
              <w:t>01</w:t>
            </w:r>
          </w:p>
        </w:tc>
        <w:tc>
          <w:tcPr>
            <w:tcW w:w="1109" w:type="dxa"/>
            <w:vAlign w:val="center"/>
          </w:tcPr>
          <w:p w14:paraId="232AB199" w14:textId="5EA189E9" w:rsidR="009F35AC" w:rsidRPr="00AF2AE9" w:rsidRDefault="009F35AC" w:rsidP="00AF2AE9">
            <w:pPr>
              <w:pStyle w:val="PargrafodaLista"/>
              <w:ind w:left="0"/>
              <w:jc w:val="center"/>
              <w:rPr>
                <w:rFonts w:ascii="Cambria" w:hAnsi="Cambria"/>
                <w:sz w:val="24"/>
                <w:szCs w:val="24"/>
              </w:rPr>
            </w:pPr>
            <w:r w:rsidRPr="00AF2AE9">
              <w:rPr>
                <w:rFonts w:ascii="Cambria" w:hAnsi="Cambria"/>
                <w:sz w:val="24"/>
                <w:szCs w:val="24"/>
              </w:rPr>
              <w:t>02</w:t>
            </w:r>
          </w:p>
        </w:tc>
        <w:tc>
          <w:tcPr>
            <w:tcW w:w="5387" w:type="dxa"/>
            <w:vAlign w:val="center"/>
          </w:tcPr>
          <w:p w14:paraId="37EBF94C" w14:textId="1DB0626A" w:rsidR="009F35AC" w:rsidRDefault="009F35AC" w:rsidP="00AF2AE9">
            <w:pPr>
              <w:pStyle w:val="PargrafodaLista"/>
              <w:ind w:left="0"/>
              <w:jc w:val="both"/>
              <w:rPr>
                <w:rFonts w:ascii="Cambria" w:hAnsi="Cambria"/>
                <w:b/>
                <w:bCs/>
                <w:sz w:val="24"/>
                <w:szCs w:val="24"/>
              </w:rPr>
            </w:pPr>
            <w:r w:rsidRPr="008C39EE">
              <w:rPr>
                <w:rFonts w:ascii="Cambria" w:hAnsi="Cambria" w:cs="Cambria"/>
              </w:rPr>
              <w:t xml:space="preserve">Vigilância armada, noturna, não motorizada, com efetuação de rondas na área administrativa e acadêmica, com atuação nas dependências do </w:t>
            </w:r>
            <w:r w:rsidRPr="0065789D">
              <w:rPr>
                <w:rFonts w:ascii="Cambria" w:hAnsi="Cambria" w:cs="Cambria"/>
                <w:i/>
                <w:iCs/>
              </w:rPr>
              <w:t>Campus</w:t>
            </w:r>
            <w:r w:rsidRPr="008C39EE">
              <w:rPr>
                <w:rFonts w:ascii="Cambria" w:hAnsi="Cambria" w:cs="Cambria"/>
              </w:rPr>
              <w:t xml:space="preserve"> Ouricuri, em turnos de 12x</w:t>
            </w:r>
            <w:r>
              <w:rPr>
                <w:rFonts w:ascii="Cambria" w:hAnsi="Cambria" w:cs="Cambria"/>
              </w:rPr>
              <w:t>3</w:t>
            </w:r>
            <w:r w:rsidRPr="008C39EE">
              <w:rPr>
                <w:rFonts w:ascii="Cambria" w:hAnsi="Cambria" w:cs="Cambria"/>
              </w:rPr>
              <w:t>6 horas, inclusive aos sábados, domingos e feriados, começando as 19:00 horas e terminando as 07:00 horas</w:t>
            </w:r>
          </w:p>
        </w:tc>
        <w:tc>
          <w:tcPr>
            <w:tcW w:w="1269" w:type="dxa"/>
            <w:vAlign w:val="center"/>
          </w:tcPr>
          <w:p w14:paraId="074C7DBC" w14:textId="77777777" w:rsidR="009F35AC" w:rsidRPr="00AF2AE9" w:rsidRDefault="00AF2AE9" w:rsidP="00AF2AE9">
            <w:pPr>
              <w:pStyle w:val="PargrafodaLista"/>
              <w:ind w:left="0"/>
              <w:jc w:val="center"/>
              <w:rPr>
                <w:rFonts w:ascii="Cambria" w:hAnsi="Cambria"/>
                <w:sz w:val="24"/>
                <w:szCs w:val="24"/>
              </w:rPr>
            </w:pPr>
            <w:r w:rsidRPr="00AF2AE9">
              <w:rPr>
                <w:rFonts w:ascii="Cambria" w:hAnsi="Cambria"/>
                <w:sz w:val="24"/>
                <w:szCs w:val="24"/>
              </w:rPr>
              <w:t>04</w:t>
            </w:r>
          </w:p>
          <w:p w14:paraId="72C7B3B8" w14:textId="01381CD0" w:rsidR="00AF2AE9" w:rsidRPr="00AF2AE9" w:rsidRDefault="00AF2AE9" w:rsidP="00AF2AE9">
            <w:pPr>
              <w:pStyle w:val="PargrafodaLista"/>
              <w:ind w:left="0"/>
              <w:jc w:val="center"/>
              <w:rPr>
                <w:rFonts w:ascii="Cambria" w:hAnsi="Cambria"/>
                <w:sz w:val="24"/>
                <w:szCs w:val="24"/>
              </w:rPr>
            </w:pPr>
          </w:p>
        </w:tc>
      </w:tr>
      <w:tr w:rsidR="009F35AC" w14:paraId="325DCFAD" w14:textId="77777777" w:rsidTr="00CB4454">
        <w:tc>
          <w:tcPr>
            <w:tcW w:w="729" w:type="dxa"/>
            <w:vAlign w:val="center"/>
          </w:tcPr>
          <w:p w14:paraId="18D89863" w14:textId="01FF320C" w:rsidR="009F35AC" w:rsidRPr="00AF2AE9" w:rsidRDefault="009F35AC" w:rsidP="00AF2AE9">
            <w:pPr>
              <w:pStyle w:val="PargrafodaLista"/>
              <w:ind w:left="0"/>
              <w:jc w:val="center"/>
              <w:rPr>
                <w:rFonts w:ascii="Cambria" w:hAnsi="Cambria"/>
                <w:sz w:val="24"/>
                <w:szCs w:val="24"/>
              </w:rPr>
            </w:pPr>
            <w:r w:rsidRPr="00AF2AE9">
              <w:rPr>
                <w:rFonts w:ascii="Cambria" w:hAnsi="Cambria"/>
                <w:sz w:val="24"/>
                <w:szCs w:val="24"/>
              </w:rPr>
              <w:t>02</w:t>
            </w:r>
          </w:p>
        </w:tc>
        <w:tc>
          <w:tcPr>
            <w:tcW w:w="1109" w:type="dxa"/>
            <w:vAlign w:val="center"/>
          </w:tcPr>
          <w:p w14:paraId="485AC33D" w14:textId="5CD25A72" w:rsidR="009F35AC" w:rsidRPr="00AF2AE9" w:rsidRDefault="009F35AC" w:rsidP="00AF2AE9">
            <w:pPr>
              <w:pStyle w:val="PargrafodaLista"/>
              <w:ind w:left="0"/>
              <w:jc w:val="center"/>
              <w:rPr>
                <w:rFonts w:ascii="Cambria" w:hAnsi="Cambria"/>
                <w:sz w:val="24"/>
                <w:szCs w:val="24"/>
              </w:rPr>
            </w:pPr>
            <w:r w:rsidRPr="00AF2AE9">
              <w:rPr>
                <w:rFonts w:ascii="Cambria" w:hAnsi="Cambria"/>
                <w:sz w:val="24"/>
                <w:szCs w:val="24"/>
              </w:rPr>
              <w:t>01</w:t>
            </w:r>
          </w:p>
        </w:tc>
        <w:tc>
          <w:tcPr>
            <w:tcW w:w="5387" w:type="dxa"/>
            <w:vAlign w:val="center"/>
          </w:tcPr>
          <w:p w14:paraId="5D00DA9E" w14:textId="38496CE9" w:rsidR="009F35AC" w:rsidRDefault="00AF2AE9" w:rsidP="00AF2AE9">
            <w:pPr>
              <w:pStyle w:val="PargrafodaLista"/>
              <w:ind w:left="0"/>
              <w:jc w:val="both"/>
              <w:rPr>
                <w:rFonts w:ascii="Cambria" w:hAnsi="Cambria"/>
                <w:b/>
                <w:bCs/>
                <w:sz w:val="24"/>
                <w:szCs w:val="24"/>
              </w:rPr>
            </w:pPr>
            <w:r w:rsidRPr="008C39EE">
              <w:rPr>
                <w:rFonts w:ascii="Cambria" w:hAnsi="Cambria" w:cs="Cambria"/>
              </w:rPr>
              <w:t>Vigilância armada, noturna, não motorizada, com efetuação de rondas na área administrativa e acadêmicas, com atuação nas dependências do ANEXO do campus Ouricuri, em turnos de 12x</w:t>
            </w:r>
            <w:r>
              <w:rPr>
                <w:rFonts w:ascii="Cambria" w:hAnsi="Cambria" w:cs="Cambria"/>
              </w:rPr>
              <w:t>3</w:t>
            </w:r>
            <w:r w:rsidRPr="008C39EE">
              <w:rPr>
                <w:rFonts w:ascii="Cambria" w:hAnsi="Cambria" w:cs="Cambria"/>
              </w:rPr>
              <w:t>6 horas, inclusive aos sábados, domingos e feriados, começando as 19:00 horas e terminando as 07:00 horas</w:t>
            </w:r>
          </w:p>
        </w:tc>
        <w:tc>
          <w:tcPr>
            <w:tcW w:w="1269" w:type="dxa"/>
            <w:vAlign w:val="center"/>
          </w:tcPr>
          <w:p w14:paraId="04CFC8FA" w14:textId="65B0F581" w:rsidR="009F35AC" w:rsidRPr="00AF2AE9" w:rsidRDefault="00AF2AE9" w:rsidP="00AF2AE9">
            <w:pPr>
              <w:pStyle w:val="PargrafodaLista"/>
              <w:ind w:left="0"/>
              <w:jc w:val="center"/>
              <w:rPr>
                <w:rFonts w:ascii="Cambria" w:hAnsi="Cambria"/>
                <w:sz w:val="24"/>
                <w:szCs w:val="24"/>
              </w:rPr>
            </w:pPr>
            <w:r w:rsidRPr="00AF2AE9">
              <w:rPr>
                <w:rFonts w:ascii="Cambria" w:hAnsi="Cambria"/>
                <w:sz w:val="24"/>
                <w:szCs w:val="24"/>
              </w:rPr>
              <w:t>02</w:t>
            </w:r>
          </w:p>
        </w:tc>
      </w:tr>
    </w:tbl>
    <w:p w14:paraId="7BBB8AE2" w14:textId="4A7E3B7B" w:rsidR="009F35AC" w:rsidRDefault="009F35AC" w:rsidP="009F35AC">
      <w:pPr>
        <w:pStyle w:val="PargrafodaLista"/>
        <w:ind w:left="0"/>
        <w:jc w:val="both"/>
        <w:rPr>
          <w:rFonts w:ascii="Cambria" w:hAnsi="Cambria"/>
          <w:b/>
          <w:bCs/>
          <w:sz w:val="24"/>
          <w:szCs w:val="24"/>
        </w:rPr>
      </w:pPr>
    </w:p>
    <w:p w14:paraId="24D33D2A" w14:textId="3CB3B1CB" w:rsidR="00C008E6" w:rsidRDefault="00C008E6" w:rsidP="009F35AC">
      <w:pPr>
        <w:pStyle w:val="PargrafodaLista"/>
        <w:ind w:left="0"/>
        <w:jc w:val="both"/>
        <w:rPr>
          <w:rFonts w:ascii="Cambria" w:hAnsi="Cambria"/>
          <w:b/>
          <w:bCs/>
          <w:sz w:val="24"/>
          <w:szCs w:val="24"/>
        </w:rPr>
      </w:pPr>
    </w:p>
    <w:p w14:paraId="54B89BE0" w14:textId="4940C621" w:rsidR="00C008E6" w:rsidRDefault="00C008E6" w:rsidP="009F35AC">
      <w:pPr>
        <w:pStyle w:val="PargrafodaLista"/>
        <w:ind w:left="0"/>
        <w:jc w:val="both"/>
        <w:rPr>
          <w:rFonts w:ascii="Cambria" w:hAnsi="Cambria"/>
          <w:b/>
          <w:bCs/>
          <w:sz w:val="24"/>
          <w:szCs w:val="24"/>
        </w:rPr>
      </w:pPr>
    </w:p>
    <w:p w14:paraId="54FDAD17" w14:textId="22E621AD" w:rsidR="00C008E6" w:rsidRDefault="00C008E6" w:rsidP="009F35AC">
      <w:pPr>
        <w:pStyle w:val="PargrafodaLista"/>
        <w:ind w:left="0"/>
        <w:jc w:val="both"/>
        <w:rPr>
          <w:rFonts w:ascii="Cambria" w:hAnsi="Cambria"/>
          <w:b/>
          <w:bCs/>
          <w:sz w:val="24"/>
          <w:szCs w:val="24"/>
        </w:rPr>
      </w:pPr>
    </w:p>
    <w:p w14:paraId="71A6A6E9" w14:textId="215E3A46" w:rsidR="00C008E6" w:rsidRDefault="00C008E6" w:rsidP="009F35AC">
      <w:pPr>
        <w:pStyle w:val="PargrafodaLista"/>
        <w:ind w:left="0"/>
        <w:jc w:val="both"/>
        <w:rPr>
          <w:rFonts w:ascii="Cambria" w:hAnsi="Cambria"/>
          <w:b/>
          <w:bCs/>
          <w:sz w:val="24"/>
          <w:szCs w:val="24"/>
        </w:rPr>
      </w:pPr>
    </w:p>
    <w:p w14:paraId="36EE4C33" w14:textId="77777777" w:rsidR="00C008E6" w:rsidRDefault="00C008E6" w:rsidP="009F35AC">
      <w:pPr>
        <w:pStyle w:val="PargrafodaLista"/>
        <w:ind w:left="0"/>
        <w:jc w:val="both"/>
        <w:rPr>
          <w:rFonts w:ascii="Cambria" w:hAnsi="Cambria"/>
          <w:b/>
          <w:bCs/>
          <w:sz w:val="24"/>
          <w:szCs w:val="24"/>
        </w:rPr>
      </w:pPr>
    </w:p>
    <w:p w14:paraId="6CD3C84E" w14:textId="11883281" w:rsidR="009F35AC" w:rsidRPr="00AF2AE9" w:rsidRDefault="009F35AC" w:rsidP="00313B46">
      <w:pPr>
        <w:pStyle w:val="PargrafodaLista"/>
        <w:numPr>
          <w:ilvl w:val="1"/>
          <w:numId w:val="2"/>
        </w:numPr>
        <w:ind w:left="0" w:firstLine="0"/>
        <w:jc w:val="both"/>
        <w:rPr>
          <w:rFonts w:ascii="Cambria" w:hAnsi="Cambria"/>
          <w:b/>
          <w:bCs/>
          <w:sz w:val="24"/>
          <w:szCs w:val="24"/>
        </w:rPr>
      </w:pPr>
      <w:r w:rsidRPr="00AF2AE9">
        <w:rPr>
          <w:rFonts w:ascii="Cambria" w:hAnsi="Cambria"/>
          <w:b/>
          <w:bCs/>
          <w:sz w:val="24"/>
          <w:szCs w:val="24"/>
        </w:rPr>
        <w:t>Campus Floresta</w:t>
      </w:r>
    </w:p>
    <w:p w14:paraId="37068E27" w14:textId="2B48A35A" w:rsidR="00AF2AE9" w:rsidRDefault="00AF2AE9" w:rsidP="00AF2AE9">
      <w:pPr>
        <w:pStyle w:val="PargrafodaLista"/>
        <w:ind w:left="1083"/>
        <w:jc w:val="both"/>
        <w:rPr>
          <w:rFonts w:ascii="Cambria" w:hAnsi="Cambria"/>
          <w:b/>
          <w:bCs/>
          <w:sz w:val="24"/>
          <w:szCs w:val="24"/>
        </w:rPr>
      </w:pPr>
    </w:p>
    <w:p w14:paraId="1CAF77BC" w14:textId="77777777" w:rsidR="00C008E6" w:rsidRPr="00AF2AE9" w:rsidRDefault="00C008E6" w:rsidP="00AF2AE9">
      <w:pPr>
        <w:pStyle w:val="PargrafodaLista"/>
        <w:ind w:left="1083"/>
        <w:jc w:val="both"/>
        <w:rPr>
          <w:rFonts w:ascii="Cambria" w:hAnsi="Cambria"/>
          <w:b/>
          <w:bCs/>
          <w:sz w:val="24"/>
          <w:szCs w:val="24"/>
        </w:rPr>
      </w:pPr>
    </w:p>
    <w:tbl>
      <w:tblPr>
        <w:tblStyle w:val="Tabelacomgrade"/>
        <w:tblW w:w="0" w:type="auto"/>
        <w:tblLook w:val="04A0" w:firstRow="1" w:lastRow="0" w:firstColumn="1" w:lastColumn="0" w:noHBand="0" w:noVBand="1"/>
      </w:tblPr>
      <w:tblGrid>
        <w:gridCol w:w="729"/>
        <w:gridCol w:w="1101"/>
        <w:gridCol w:w="5082"/>
        <w:gridCol w:w="1582"/>
      </w:tblGrid>
      <w:tr w:rsidR="00AF2AE9" w14:paraId="7E1A5379" w14:textId="77777777" w:rsidTr="00CB4454">
        <w:tc>
          <w:tcPr>
            <w:tcW w:w="729" w:type="dxa"/>
            <w:vAlign w:val="center"/>
          </w:tcPr>
          <w:p w14:paraId="384CB930" w14:textId="77777777" w:rsidR="00AF2AE9" w:rsidRDefault="00AF2AE9" w:rsidP="00CB4454">
            <w:pPr>
              <w:pStyle w:val="PargrafodaLista"/>
              <w:ind w:left="0"/>
              <w:jc w:val="center"/>
              <w:rPr>
                <w:rFonts w:ascii="Cambria" w:hAnsi="Cambria"/>
                <w:b/>
                <w:bCs/>
                <w:sz w:val="24"/>
                <w:szCs w:val="24"/>
              </w:rPr>
            </w:pPr>
            <w:r>
              <w:rPr>
                <w:rFonts w:ascii="Cambria" w:hAnsi="Cambria"/>
                <w:b/>
                <w:bCs/>
                <w:sz w:val="24"/>
                <w:szCs w:val="24"/>
              </w:rPr>
              <w:t>Item</w:t>
            </w:r>
          </w:p>
        </w:tc>
        <w:tc>
          <w:tcPr>
            <w:tcW w:w="1109" w:type="dxa"/>
            <w:vAlign w:val="center"/>
          </w:tcPr>
          <w:p w14:paraId="726933FC" w14:textId="3CCD3173" w:rsidR="00AF2AE9" w:rsidRDefault="00AF2AE9" w:rsidP="00CB4454">
            <w:pPr>
              <w:pStyle w:val="PargrafodaLista"/>
              <w:ind w:left="0"/>
              <w:jc w:val="center"/>
              <w:rPr>
                <w:rFonts w:ascii="Cambria" w:hAnsi="Cambria"/>
                <w:b/>
                <w:bCs/>
                <w:sz w:val="24"/>
                <w:szCs w:val="24"/>
              </w:rPr>
            </w:pPr>
            <w:r>
              <w:rPr>
                <w:rFonts w:ascii="Cambria" w:hAnsi="Cambria"/>
                <w:b/>
                <w:bCs/>
                <w:sz w:val="24"/>
                <w:szCs w:val="24"/>
              </w:rPr>
              <w:t>Quant</w:t>
            </w:r>
            <w:r w:rsidR="00CB4454">
              <w:rPr>
                <w:rFonts w:ascii="Cambria" w:hAnsi="Cambria"/>
                <w:b/>
                <w:bCs/>
                <w:sz w:val="24"/>
                <w:szCs w:val="24"/>
              </w:rPr>
              <w:t>.</w:t>
            </w:r>
            <w:r>
              <w:rPr>
                <w:rFonts w:ascii="Cambria" w:hAnsi="Cambria"/>
                <w:b/>
                <w:bCs/>
                <w:sz w:val="24"/>
                <w:szCs w:val="24"/>
              </w:rPr>
              <w:t xml:space="preserve"> de Postos</w:t>
            </w:r>
          </w:p>
        </w:tc>
        <w:tc>
          <w:tcPr>
            <w:tcW w:w="5245" w:type="dxa"/>
            <w:vAlign w:val="center"/>
          </w:tcPr>
          <w:p w14:paraId="48FC4AAD" w14:textId="77777777" w:rsidR="00AF2AE9" w:rsidRDefault="00AF2AE9" w:rsidP="00CB4454">
            <w:pPr>
              <w:pStyle w:val="PargrafodaLista"/>
              <w:ind w:left="0"/>
              <w:jc w:val="center"/>
              <w:rPr>
                <w:rFonts w:ascii="Cambria" w:hAnsi="Cambria"/>
                <w:b/>
                <w:bCs/>
                <w:sz w:val="24"/>
                <w:szCs w:val="24"/>
              </w:rPr>
            </w:pPr>
            <w:r>
              <w:rPr>
                <w:rFonts w:ascii="Cambria" w:hAnsi="Cambria"/>
                <w:b/>
                <w:bCs/>
                <w:sz w:val="24"/>
                <w:szCs w:val="24"/>
              </w:rPr>
              <w:t>Descrição dos Serviços</w:t>
            </w:r>
          </w:p>
        </w:tc>
        <w:tc>
          <w:tcPr>
            <w:tcW w:w="1411" w:type="dxa"/>
            <w:vAlign w:val="center"/>
          </w:tcPr>
          <w:p w14:paraId="11C999B4" w14:textId="77777777" w:rsidR="00AF2AE9" w:rsidRDefault="00AF2AE9" w:rsidP="00CB4454">
            <w:pPr>
              <w:pStyle w:val="PargrafodaLista"/>
              <w:ind w:left="0"/>
              <w:jc w:val="center"/>
              <w:rPr>
                <w:rFonts w:ascii="Cambria" w:hAnsi="Cambria"/>
                <w:b/>
                <w:bCs/>
                <w:sz w:val="24"/>
                <w:szCs w:val="24"/>
              </w:rPr>
            </w:pPr>
            <w:r>
              <w:rPr>
                <w:rFonts w:ascii="Cambria" w:hAnsi="Cambria"/>
                <w:b/>
                <w:bCs/>
                <w:sz w:val="24"/>
                <w:szCs w:val="24"/>
              </w:rPr>
              <w:t>Quant. De empregados</w:t>
            </w:r>
          </w:p>
        </w:tc>
      </w:tr>
      <w:tr w:rsidR="00AF2AE9" w:rsidRPr="00AF2AE9" w14:paraId="74EB1297" w14:textId="77777777" w:rsidTr="00CB4454">
        <w:tc>
          <w:tcPr>
            <w:tcW w:w="729" w:type="dxa"/>
            <w:vAlign w:val="center"/>
          </w:tcPr>
          <w:p w14:paraId="530134EE" w14:textId="438CB368" w:rsidR="00AF2AE9" w:rsidRPr="00AF2AE9" w:rsidRDefault="00AF2AE9" w:rsidP="00805514">
            <w:pPr>
              <w:pStyle w:val="PargrafodaLista"/>
              <w:ind w:left="0"/>
              <w:jc w:val="center"/>
              <w:rPr>
                <w:rFonts w:ascii="Cambria" w:hAnsi="Cambria"/>
                <w:sz w:val="24"/>
                <w:szCs w:val="24"/>
              </w:rPr>
            </w:pPr>
            <w:r>
              <w:rPr>
                <w:rFonts w:ascii="Cambria" w:hAnsi="Cambria"/>
                <w:sz w:val="24"/>
                <w:szCs w:val="24"/>
              </w:rPr>
              <w:t>01</w:t>
            </w:r>
          </w:p>
        </w:tc>
        <w:tc>
          <w:tcPr>
            <w:tcW w:w="1109" w:type="dxa"/>
            <w:vAlign w:val="center"/>
          </w:tcPr>
          <w:p w14:paraId="70585E8F" w14:textId="34997CA7" w:rsidR="00AF2AE9" w:rsidRPr="00AF2AE9" w:rsidRDefault="00AF2AE9" w:rsidP="00805514">
            <w:pPr>
              <w:pStyle w:val="PargrafodaLista"/>
              <w:ind w:left="0"/>
              <w:jc w:val="center"/>
              <w:rPr>
                <w:rFonts w:ascii="Cambria" w:hAnsi="Cambria"/>
                <w:sz w:val="24"/>
                <w:szCs w:val="24"/>
              </w:rPr>
            </w:pPr>
            <w:r>
              <w:rPr>
                <w:rFonts w:ascii="Cambria" w:hAnsi="Cambria"/>
                <w:sz w:val="24"/>
                <w:szCs w:val="24"/>
              </w:rPr>
              <w:t>01</w:t>
            </w:r>
          </w:p>
        </w:tc>
        <w:tc>
          <w:tcPr>
            <w:tcW w:w="5245" w:type="dxa"/>
            <w:vAlign w:val="center"/>
          </w:tcPr>
          <w:p w14:paraId="09307476" w14:textId="12D3CA75" w:rsidR="00AF2AE9" w:rsidRPr="000B366A" w:rsidRDefault="00AF2AE9" w:rsidP="00805514">
            <w:pPr>
              <w:pStyle w:val="PargrafodaLista"/>
              <w:ind w:left="0"/>
              <w:jc w:val="both"/>
              <w:rPr>
                <w:rFonts w:ascii="Cambria" w:hAnsi="Cambria"/>
                <w:sz w:val="24"/>
                <w:szCs w:val="24"/>
              </w:rPr>
            </w:pPr>
            <w:r w:rsidRPr="000B366A">
              <w:rPr>
                <w:rFonts w:ascii="Cambria" w:hAnsi="Cambria"/>
                <w:sz w:val="24"/>
                <w:szCs w:val="24"/>
              </w:rPr>
              <w:t>Vigilância armada, noturna, motorizada, com efetuação de rondas</w:t>
            </w:r>
            <w:r w:rsidR="00F12B09" w:rsidRPr="000B366A">
              <w:rPr>
                <w:rFonts w:ascii="Cambria" w:hAnsi="Cambria"/>
                <w:sz w:val="24"/>
                <w:szCs w:val="24"/>
              </w:rPr>
              <w:t>, inclusive aos sábados, domingos e feriados, começando às 18:00 e terminando às 06:00 horas. Para fins de formulação dos custos para os Postos de Vigilância (motorizada) a quilometragem diária a ser percorrida é de 49,6 km</w:t>
            </w:r>
          </w:p>
        </w:tc>
        <w:tc>
          <w:tcPr>
            <w:tcW w:w="1411" w:type="dxa"/>
            <w:vAlign w:val="center"/>
          </w:tcPr>
          <w:p w14:paraId="0019B2C0" w14:textId="4DEDE5C0" w:rsidR="00AF2AE9" w:rsidRPr="00AF2AE9" w:rsidRDefault="00F12B09" w:rsidP="00805514">
            <w:pPr>
              <w:pStyle w:val="PargrafodaLista"/>
              <w:ind w:left="0"/>
              <w:jc w:val="center"/>
              <w:rPr>
                <w:rFonts w:ascii="Cambria" w:hAnsi="Cambria"/>
                <w:sz w:val="24"/>
                <w:szCs w:val="24"/>
              </w:rPr>
            </w:pPr>
            <w:r>
              <w:rPr>
                <w:rFonts w:ascii="Cambria" w:hAnsi="Cambria"/>
                <w:sz w:val="24"/>
                <w:szCs w:val="24"/>
              </w:rPr>
              <w:t>02</w:t>
            </w:r>
          </w:p>
        </w:tc>
      </w:tr>
      <w:tr w:rsidR="00AF2AE9" w:rsidRPr="00AF2AE9" w14:paraId="78C833AB" w14:textId="77777777" w:rsidTr="00CB4454">
        <w:tc>
          <w:tcPr>
            <w:tcW w:w="729" w:type="dxa"/>
            <w:vAlign w:val="center"/>
          </w:tcPr>
          <w:p w14:paraId="79351673" w14:textId="25C8C9F5" w:rsidR="00AF2AE9" w:rsidRPr="00AF2AE9" w:rsidRDefault="00AF2AE9" w:rsidP="00805514">
            <w:pPr>
              <w:pStyle w:val="PargrafodaLista"/>
              <w:ind w:left="0"/>
              <w:jc w:val="center"/>
              <w:rPr>
                <w:rFonts w:ascii="Cambria" w:hAnsi="Cambria"/>
                <w:sz w:val="24"/>
                <w:szCs w:val="24"/>
              </w:rPr>
            </w:pPr>
            <w:r>
              <w:rPr>
                <w:rFonts w:ascii="Cambria" w:hAnsi="Cambria"/>
                <w:sz w:val="24"/>
                <w:szCs w:val="24"/>
              </w:rPr>
              <w:t>02</w:t>
            </w:r>
          </w:p>
        </w:tc>
        <w:tc>
          <w:tcPr>
            <w:tcW w:w="1109" w:type="dxa"/>
            <w:vAlign w:val="center"/>
          </w:tcPr>
          <w:p w14:paraId="04AB417A" w14:textId="536B45E4" w:rsidR="00AF2AE9" w:rsidRPr="00AF2AE9" w:rsidRDefault="00F12B09" w:rsidP="00805514">
            <w:pPr>
              <w:pStyle w:val="PargrafodaLista"/>
              <w:ind w:left="0"/>
              <w:jc w:val="center"/>
              <w:rPr>
                <w:rFonts w:ascii="Cambria" w:hAnsi="Cambria"/>
                <w:sz w:val="24"/>
                <w:szCs w:val="24"/>
              </w:rPr>
            </w:pPr>
            <w:r>
              <w:rPr>
                <w:rFonts w:ascii="Cambria" w:hAnsi="Cambria"/>
                <w:sz w:val="24"/>
                <w:szCs w:val="24"/>
              </w:rPr>
              <w:t>02</w:t>
            </w:r>
          </w:p>
        </w:tc>
        <w:tc>
          <w:tcPr>
            <w:tcW w:w="5245" w:type="dxa"/>
            <w:vAlign w:val="center"/>
          </w:tcPr>
          <w:p w14:paraId="38FB9700" w14:textId="1781CACD" w:rsidR="00AF2AE9" w:rsidRPr="000B366A" w:rsidRDefault="00F12B09" w:rsidP="00805514">
            <w:pPr>
              <w:pStyle w:val="PargrafodaLista"/>
              <w:ind w:left="0"/>
              <w:jc w:val="both"/>
              <w:rPr>
                <w:rFonts w:ascii="Cambria" w:hAnsi="Cambria"/>
                <w:sz w:val="24"/>
                <w:szCs w:val="24"/>
              </w:rPr>
            </w:pPr>
            <w:r w:rsidRPr="000B366A">
              <w:rPr>
                <w:rFonts w:ascii="Cambria" w:hAnsi="Cambria"/>
                <w:sz w:val="24"/>
                <w:szCs w:val="24"/>
              </w:rPr>
              <w:t xml:space="preserve">Vigilância armada, noturna, não motorizada, com efetuação de rondas na área administrativa em escala de 12x36, inclusive aos sábados, domingos e feriados, começando às 18:00 e terminando às 06:00 horas </w:t>
            </w:r>
          </w:p>
        </w:tc>
        <w:tc>
          <w:tcPr>
            <w:tcW w:w="1411" w:type="dxa"/>
            <w:vAlign w:val="center"/>
          </w:tcPr>
          <w:p w14:paraId="26DC9EE3" w14:textId="6AA600A5" w:rsidR="00AF2AE9" w:rsidRPr="00AF2AE9" w:rsidRDefault="00F12B09" w:rsidP="00805514">
            <w:pPr>
              <w:pStyle w:val="PargrafodaLista"/>
              <w:ind w:left="0"/>
              <w:jc w:val="center"/>
              <w:rPr>
                <w:rFonts w:ascii="Cambria" w:hAnsi="Cambria"/>
                <w:sz w:val="24"/>
                <w:szCs w:val="24"/>
              </w:rPr>
            </w:pPr>
            <w:r>
              <w:rPr>
                <w:rFonts w:ascii="Cambria" w:hAnsi="Cambria"/>
                <w:sz w:val="24"/>
                <w:szCs w:val="24"/>
              </w:rPr>
              <w:t>04</w:t>
            </w:r>
          </w:p>
        </w:tc>
      </w:tr>
      <w:tr w:rsidR="00AF2AE9" w:rsidRPr="00AF2AE9" w14:paraId="7FB4AD38" w14:textId="77777777" w:rsidTr="00CB4454">
        <w:tc>
          <w:tcPr>
            <w:tcW w:w="729" w:type="dxa"/>
            <w:vAlign w:val="center"/>
          </w:tcPr>
          <w:p w14:paraId="334273FD" w14:textId="57519844" w:rsidR="00AF2AE9" w:rsidRPr="00AF2AE9" w:rsidRDefault="00AF2AE9" w:rsidP="00805514">
            <w:pPr>
              <w:pStyle w:val="PargrafodaLista"/>
              <w:ind w:left="0"/>
              <w:jc w:val="center"/>
              <w:rPr>
                <w:rFonts w:ascii="Cambria" w:hAnsi="Cambria"/>
                <w:sz w:val="24"/>
                <w:szCs w:val="24"/>
              </w:rPr>
            </w:pPr>
            <w:r>
              <w:rPr>
                <w:rFonts w:ascii="Cambria" w:hAnsi="Cambria"/>
                <w:sz w:val="24"/>
                <w:szCs w:val="24"/>
              </w:rPr>
              <w:t>03</w:t>
            </w:r>
          </w:p>
        </w:tc>
        <w:tc>
          <w:tcPr>
            <w:tcW w:w="1109" w:type="dxa"/>
            <w:vAlign w:val="center"/>
          </w:tcPr>
          <w:p w14:paraId="17687193" w14:textId="56AE492E" w:rsidR="00AF2AE9" w:rsidRPr="00AF2AE9" w:rsidRDefault="00F12B09" w:rsidP="00805514">
            <w:pPr>
              <w:pStyle w:val="PargrafodaLista"/>
              <w:ind w:left="0"/>
              <w:jc w:val="center"/>
              <w:rPr>
                <w:rFonts w:ascii="Cambria" w:hAnsi="Cambria"/>
                <w:sz w:val="24"/>
                <w:szCs w:val="24"/>
              </w:rPr>
            </w:pPr>
            <w:r>
              <w:rPr>
                <w:rFonts w:ascii="Cambria" w:hAnsi="Cambria"/>
                <w:sz w:val="24"/>
                <w:szCs w:val="24"/>
              </w:rPr>
              <w:t>01</w:t>
            </w:r>
          </w:p>
        </w:tc>
        <w:tc>
          <w:tcPr>
            <w:tcW w:w="5245" w:type="dxa"/>
            <w:vAlign w:val="center"/>
          </w:tcPr>
          <w:p w14:paraId="1CD9E4E1" w14:textId="11B7AFF2" w:rsidR="00AF2AE9" w:rsidRPr="008C39EE" w:rsidRDefault="00F12B09" w:rsidP="00805514">
            <w:pPr>
              <w:pStyle w:val="PargrafodaLista"/>
              <w:ind w:left="0"/>
              <w:jc w:val="both"/>
              <w:rPr>
                <w:rFonts w:ascii="Cambria" w:hAnsi="Cambria" w:cs="Cambria"/>
              </w:rPr>
            </w:pPr>
            <w:r>
              <w:rPr>
                <w:rFonts w:ascii="Cambria" w:hAnsi="Cambria" w:cs="Cambria"/>
              </w:rPr>
              <w:t xml:space="preserve">Vigilância armada, diurna, motorizada, com efetuação de rondas, em escala de 12x36, inclusive aos sábados, domingos e feriados, começando às 06:00 e terminando às 18:00 horas. Para fins de formulação dos custos </w:t>
            </w:r>
            <w:r w:rsidR="000B366A">
              <w:rPr>
                <w:rFonts w:ascii="Cambria" w:hAnsi="Cambria" w:cs="Cambria"/>
              </w:rPr>
              <w:t xml:space="preserve">para os Postos de Vigilância (Motorizada) a quilometragem diária a ser percorrida é de 24,8 KM </w:t>
            </w:r>
          </w:p>
        </w:tc>
        <w:tc>
          <w:tcPr>
            <w:tcW w:w="1411" w:type="dxa"/>
            <w:vAlign w:val="center"/>
          </w:tcPr>
          <w:p w14:paraId="6E2E425C" w14:textId="562BF94F" w:rsidR="00AF2AE9" w:rsidRPr="00AF2AE9" w:rsidRDefault="000B366A" w:rsidP="00805514">
            <w:pPr>
              <w:pStyle w:val="PargrafodaLista"/>
              <w:ind w:left="0"/>
              <w:jc w:val="center"/>
              <w:rPr>
                <w:rFonts w:ascii="Cambria" w:hAnsi="Cambria"/>
                <w:sz w:val="24"/>
                <w:szCs w:val="24"/>
              </w:rPr>
            </w:pPr>
            <w:r>
              <w:rPr>
                <w:rFonts w:ascii="Cambria" w:hAnsi="Cambria"/>
                <w:sz w:val="24"/>
                <w:szCs w:val="24"/>
              </w:rPr>
              <w:t>02</w:t>
            </w:r>
          </w:p>
        </w:tc>
      </w:tr>
    </w:tbl>
    <w:p w14:paraId="268E9E5B" w14:textId="77777777" w:rsidR="009F35AC" w:rsidRPr="009F35AC" w:rsidRDefault="009F35AC" w:rsidP="009F35AC">
      <w:pPr>
        <w:jc w:val="both"/>
        <w:rPr>
          <w:rFonts w:ascii="Cambria" w:hAnsi="Cambria"/>
          <w:b/>
          <w:bCs/>
          <w:sz w:val="24"/>
          <w:szCs w:val="24"/>
        </w:rPr>
      </w:pPr>
    </w:p>
    <w:p w14:paraId="485DD8DB" w14:textId="6D650AC6" w:rsidR="009F35AC" w:rsidRPr="00AF2AE9" w:rsidRDefault="00DD59A7" w:rsidP="00313B46">
      <w:pPr>
        <w:pStyle w:val="PargrafodaLista"/>
        <w:numPr>
          <w:ilvl w:val="1"/>
          <w:numId w:val="2"/>
        </w:numPr>
        <w:ind w:left="0" w:firstLine="0"/>
        <w:jc w:val="both"/>
        <w:rPr>
          <w:rFonts w:ascii="Cambria" w:hAnsi="Cambria"/>
          <w:b/>
          <w:bCs/>
          <w:sz w:val="24"/>
          <w:szCs w:val="24"/>
        </w:rPr>
      </w:pPr>
      <w:r>
        <w:rPr>
          <w:rFonts w:ascii="Cambria" w:hAnsi="Cambria"/>
          <w:b/>
          <w:bCs/>
          <w:sz w:val="24"/>
          <w:szCs w:val="24"/>
        </w:rPr>
        <w:t xml:space="preserve"> </w:t>
      </w:r>
      <w:r w:rsidR="009F35AC" w:rsidRPr="00AF2AE9">
        <w:rPr>
          <w:rFonts w:ascii="Cambria" w:hAnsi="Cambria"/>
          <w:b/>
          <w:bCs/>
          <w:sz w:val="24"/>
          <w:szCs w:val="24"/>
        </w:rPr>
        <w:t>Campus Petrolina Zona Rural</w:t>
      </w:r>
    </w:p>
    <w:p w14:paraId="202C924F" w14:textId="77777777" w:rsidR="00C008E6" w:rsidRDefault="00C008E6" w:rsidP="00AF2AE9">
      <w:pPr>
        <w:pStyle w:val="PargrafodaLista"/>
        <w:ind w:left="1083"/>
        <w:jc w:val="both"/>
        <w:rPr>
          <w:rFonts w:ascii="Cambria" w:hAnsi="Cambria"/>
          <w:b/>
          <w:bCs/>
          <w:sz w:val="24"/>
          <w:szCs w:val="24"/>
        </w:rPr>
      </w:pPr>
    </w:p>
    <w:tbl>
      <w:tblPr>
        <w:tblStyle w:val="Tabelacomgrade"/>
        <w:tblW w:w="0" w:type="auto"/>
        <w:tblLook w:val="04A0" w:firstRow="1" w:lastRow="0" w:firstColumn="1" w:lastColumn="0" w:noHBand="0" w:noVBand="1"/>
      </w:tblPr>
      <w:tblGrid>
        <w:gridCol w:w="729"/>
        <w:gridCol w:w="1109"/>
        <w:gridCol w:w="5074"/>
        <w:gridCol w:w="1582"/>
      </w:tblGrid>
      <w:tr w:rsidR="003C0AD1" w14:paraId="4CBEBED6" w14:textId="77777777" w:rsidTr="00CB4454">
        <w:tc>
          <w:tcPr>
            <w:tcW w:w="729" w:type="dxa"/>
            <w:vAlign w:val="center"/>
          </w:tcPr>
          <w:p w14:paraId="079AA6FA" w14:textId="77777777" w:rsidR="003C0AD1" w:rsidRDefault="003C0AD1" w:rsidP="00CB4454">
            <w:pPr>
              <w:pStyle w:val="PargrafodaLista"/>
              <w:ind w:left="0"/>
              <w:jc w:val="center"/>
              <w:rPr>
                <w:rFonts w:ascii="Cambria" w:hAnsi="Cambria"/>
                <w:b/>
                <w:bCs/>
                <w:sz w:val="24"/>
                <w:szCs w:val="24"/>
              </w:rPr>
            </w:pPr>
            <w:r>
              <w:rPr>
                <w:rFonts w:ascii="Cambria" w:hAnsi="Cambria"/>
                <w:b/>
                <w:bCs/>
                <w:sz w:val="24"/>
                <w:szCs w:val="24"/>
              </w:rPr>
              <w:t>Item</w:t>
            </w:r>
          </w:p>
        </w:tc>
        <w:tc>
          <w:tcPr>
            <w:tcW w:w="1109" w:type="dxa"/>
            <w:vAlign w:val="center"/>
          </w:tcPr>
          <w:p w14:paraId="530481D0" w14:textId="32B3936F" w:rsidR="003C0AD1" w:rsidRDefault="003C0AD1" w:rsidP="00CB4454">
            <w:pPr>
              <w:pStyle w:val="PargrafodaLista"/>
              <w:ind w:left="0"/>
              <w:jc w:val="center"/>
              <w:rPr>
                <w:rFonts w:ascii="Cambria" w:hAnsi="Cambria"/>
                <w:b/>
                <w:bCs/>
                <w:sz w:val="24"/>
                <w:szCs w:val="24"/>
              </w:rPr>
            </w:pPr>
            <w:r>
              <w:rPr>
                <w:rFonts w:ascii="Cambria" w:hAnsi="Cambria"/>
                <w:b/>
                <w:bCs/>
                <w:sz w:val="24"/>
                <w:szCs w:val="24"/>
              </w:rPr>
              <w:t>Quant</w:t>
            </w:r>
            <w:r w:rsidR="00CB4454">
              <w:rPr>
                <w:rFonts w:ascii="Cambria" w:hAnsi="Cambria"/>
                <w:b/>
                <w:bCs/>
                <w:sz w:val="24"/>
                <w:szCs w:val="24"/>
              </w:rPr>
              <w:t xml:space="preserve">. </w:t>
            </w:r>
            <w:r>
              <w:rPr>
                <w:rFonts w:ascii="Cambria" w:hAnsi="Cambria"/>
                <w:b/>
                <w:bCs/>
                <w:sz w:val="24"/>
                <w:szCs w:val="24"/>
              </w:rPr>
              <w:t>de Postos</w:t>
            </w:r>
          </w:p>
        </w:tc>
        <w:tc>
          <w:tcPr>
            <w:tcW w:w="5074" w:type="dxa"/>
            <w:vAlign w:val="center"/>
          </w:tcPr>
          <w:p w14:paraId="6EF4DCDB" w14:textId="77777777" w:rsidR="003C0AD1" w:rsidRDefault="003C0AD1" w:rsidP="00CB4454">
            <w:pPr>
              <w:pStyle w:val="PargrafodaLista"/>
              <w:ind w:left="0"/>
              <w:jc w:val="center"/>
              <w:rPr>
                <w:rFonts w:ascii="Cambria" w:hAnsi="Cambria"/>
                <w:b/>
                <w:bCs/>
                <w:sz w:val="24"/>
                <w:szCs w:val="24"/>
              </w:rPr>
            </w:pPr>
            <w:r>
              <w:rPr>
                <w:rFonts w:ascii="Cambria" w:hAnsi="Cambria"/>
                <w:b/>
                <w:bCs/>
                <w:sz w:val="24"/>
                <w:szCs w:val="24"/>
              </w:rPr>
              <w:t>Descrição dos Serviços</w:t>
            </w:r>
          </w:p>
        </w:tc>
        <w:tc>
          <w:tcPr>
            <w:tcW w:w="1582" w:type="dxa"/>
            <w:vAlign w:val="center"/>
          </w:tcPr>
          <w:p w14:paraId="42C9A4A9" w14:textId="77777777" w:rsidR="003C0AD1" w:rsidRDefault="003C0AD1" w:rsidP="00CB4454">
            <w:pPr>
              <w:pStyle w:val="PargrafodaLista"/>
              <w:ind w:left="0"/>
              <w:jc w:val="center"/>
              <w:rPr>
                <w:rFonts w:ascii="Cambria" w:hAnsi="Cambria"/>
                <w:b/>
                <w:bCs/>
                <w:sz w:val="24"/>
                <w:szCs w:val="24"/>
              </w:rPr>
            </w:pPr>
            <w:r>
              <w:rPr>
                <w:rFonts w:ascii="Cambria" w:hAnsi="Cambria"/>
                <w:b/>
                <w:bCs/>
                <w:sz w:val="24"/>
                <w:szCs w:val="24"/>
              </w:rPr>
              <w:t>Quant. De empregados</w:t>
            </w:r>
          </w:p>
        </w:tc>
      </w:tr>
      <w:tr w:rsidR="003C0AD1" w:rsidRPr="00AF2AE9" w14:paraId="05DC8C8D" w14:textId="77777777" w:rsidTr="00CB4454">
        <w:tc>
          <w:tcPr>
            <w:tcW w:w="729" w:type="dxa"/>
            <w:vAlign w:val="center"/>
          </w:tcPr>
          <w:p w14:paraId="4CABF09B" w14:textId="77777777" w:rsidR="003C0AD1" w:rsidRPr="00AF2AE9" w:rsidRDefault="003C0AD1" w:rsidP="00CB4454">
            <w:pPr>
              <w:pStyle w:val="PargrafodaLista"/>
              <w:ind w:left="0"/>
              <w:jc w:val="center"/>
              <w:rPr>
                <w:rFonts w:ascii="Cambria" w:hAnsi="Cambria"/>
                <w:sz w:val="24"/>
                <w:szCs w:val="24"/>
              </w:rPr>
            </w:pPr>
            <w:r>
              <w:rPr>
                <w:rFonts w:ascii="Cambria" w:hAnsi="Cambria"/>
                <w:sz w:val="24"/>
                <w:szCs w:val="24"/>
              </w:rPr>
              <w:t>1</w:t>
            </w:r>
          </w:p>
        </w:tc>
        <w:tc>
          <w:tcPr>
            <w:tcW w:w="1109" w:type="dxa"/>
            <w:vAlign w:val="center"/>
          </w:tcPr>
          <w:p w14:paraId="7B3A547B" w14:textId="30DD7980" w:rsidR="003C0AD1" w:rsidRPr="00AF2AE9" w:rsidRDefault="00CB4454" w:rsidP="00CB4454">
            <w:pPr>
              <w:pStyle w:val="PargrafodaLista"/>
              <w:ind w:left="0"/>
              <w:jc w:val="center"/>
              <w:rPr>
                <w:rFonts w:ascii="Cambria" w:hAnsi="Cambria"/>
                <w:sz w:val="24"/>
                <w:szCs w:val="24"/>
              </w:rPr>
            </w:pPr>
            <w:r>
              <w:rPr>
                <w:rFonts w:ascii="Cambria" w:hAnsi="Cambria"/>
                <w:sz w:val="24"/>
                <w:szCs w:val="24"/>
              </w:rPr>
              <w:t>02</w:t>
            </w:r>
          </w:p>
        </w:tc>
        <w:tc>
          <w:tcPr>
            <w:tcW w:w="5074" w:type="dxa"/>
            <w:vAlign w:val="center"/>
          </w:tcPr>
          <w:p w14:paraId="07C7DB4A" w14:textId="23620874" w:rsidR="003C0AD1" w:rsidRPr="00CB4454" w:rsidRDefault="00CB4454" w:rsidP="00CB4454">
            <w:pPr>
              <w:pStyle w:val="PargrafodaLista"/>
              <w:ind w:left="0"/>
              <w:jc w:val="both"/>
              <w:rPr>
                <w:rFonts w:ascii="Cambria" w:hAnsi="Cambria"/>
                <w:sz w:val="24"/>
                <w:szCs w:val="24"/>
              </w:rPr>
            </w:pPr>
            <w:r w:rsidRPr="00CB4454">
              <w:rPr>
                <w:rFonts w:ascii="Cambria" w:hAnsi="Cambria"/>
                <w:sz w:val="24"/>
                <w:szCs w:val="24"/>
              </w:rPr>
              <w:t>Vigilância armada, noturna, motorizada, com efetuação 03 de rondas na área da fazenda, percorrendo uma média de 12km, em cada uma, em turnos de 12x36 horas, começando às 19:00h e terminando as 07:00h (área da fazenda 198 hectares), inclusive aos sábados, domingos e feriados.</w:t>
            </w:r>
          </w:p>
        </w:tc>
        <w:tc>
          <w:tcPr>
            <w:tcW w:w="1582" w:type="dxa"/>
            <w:vAlign w:val="center"/>
          </w:tcPr>
          <w:p w14:paraId="193448E1" w14:textId="3EFA52DA" w:rsidR="003C0AD1" w:rsidRPr="00AF2AE9" w:rsidRDefault="00CB4454" w:rsidP="00CB4454">
            <w:pPr>
              <w:pStyle w:val="PargrafodaLista"/>
              <w:ind w:left="0"/>
              <w:jc w:val="center"/>
              <w:rPr>
                <w:rFonts w:ascii="Cambria" w:hAnsi="Cambria"/>
                <w:sz w:val="24"/>
                <w:szCs w:val="24"/>
              </w:rPr>
            </w:pPr>
            <w:r>
              <w:rPr>
                <w:rFonts w:ascii="Cambria" w:hAnsi="Cambria"/>
                <w:sz w:val="24"/>
                <w:szCs w:val="24"/>
              </w:rPr>
              <w:t>04</w:t>
            </w:r>
          </w:p>
        </w:tc>
      </w:tr>
      <w:tr w:rsidR="003C0AD1" w:rsidRPr="00AF2AE9" w14:paraId="21816040" w14:textId="77777777" w:rsidTr="00CB4454">
        <w:tc>
          <w:tcPr>
            <w:tcW w:w="729" w:type="dxa"/>
            <w:vAlign w:val="center"/>
          </w:tcPr>
          <w:p w14:paraId="7908A229" w14:textId="77777777" w:rsidR="003C0AD1" w:rsidRPr="00AF2AE9" w:rsidRDefault="003C0AD1" w:rsidP="00CB4454">
            <w:pPr>
              <w:pStyle w:val="PargrafodaLista"/>
              <w:ind w:left="0"/>
              <w:jc w:val="center"/>
              <w:rPr>
                <w:rFonts w:ascii="Cambria" w:hAnsi="Cambria"/>
                <w:sz w:val="24"/>
                <w:szCs w:val="24"/>
              </w:rPr>
            </w:pPr>
            <w:r>
              <w:rPr>
                <w:rFonts w:ascii="Cambria" w:hAnsi="Cambria"/>
                <w:sz w:val="24"/>
                <w:szCs w:val="24"/>
              </w:rPr>
              <w:t>2</w:t>
            </w:r>
          </w:p>
        </w:tc>
        <w:tc>
          <w:tcPr>
            <w:tcW w:w="1109" w:type="dxa"/>
            <w:vAlign w:val="center"/>
          </w:tcPr>
          <w:p w14:paraId="5B41EDC9" w14:textId="5DF4E679" w:rsidR="003C0AD1" w:rsidRPr="00AF2AE9" w:rsidRDefault="00CB4454" w:rsidP="00CB4454">
            <w:pPr>
              <w:pStyle w:val="PargrafodaLista"/>
              <w:ind w:left="0"/>
              <w:jc w:val="center"/>
              <w:rPr>
                <w:rFonts w:ascii="Cambria" w:hAnsi="Cambria"/>
                <w:sz w:val="24"/>
                <w:szCs w:val="24"/>
              </w:rPr>
            </w:pPr>
            <w:r>
              <w:rPr>
                <w:rFonts w:ascii="Cambria" w:hAnsi="Cambria"/>
                <w:sz w:val="24"/>
                <w:szCs w:val="24"/>
              </w:rPr>
              <w:t>01</w:t>
            </w:r>
          </w:p>
        </w:tc>
        <w:tc>
          <w:tcPr>
            <w:tcW w:w="5074" w:type="dxa"/>
            <w:vAlign w:val="center"/>
          </w:tcPr>
          <w:p w14:paraId="0B4C31A2" w14:textId="41247F31" w:rsidR="003C0AD1" w:rsidRPr="00CB4454" w:rsidRDefault="00CB4454" w:rsidP="00CB4454">
            <w:pPr>
              <w:pStyle w:val="PargrafodaLista"/>
              <w:ind w:left="0"/>
              <w:jc w:val="both"/>
              <w:rPr>
                <w:rFonts w:ascii="Cambria" w:hAnsi="Cambria"/>
                <w:sz w:val="24"/>
                <w:szCs w:val="24"/>
              </w:rPr>
            </w:pPr>
            <w:r w:rsidRPr="00CB4454">
              <w:rPr>
                <w:rFonts w:ascii="Cambria" w:hAnsi="Cambria"/>
                <w:sz w:val="24"/>
                <w:szCs w:val="24"/>
              </w:rPr>
              <w:t>Vigilância armada, noturna, não motorizada, com efetuação de rondas na área administrativa em turnos de 12x36 horas, inclusive aos sábados, domingos e feriados, começando às 19:00 e terminando às 07:00 horas</w:t>
            </w:r>
          </w:p>
        </w:tc>
        <w:tc>
          <w:tcPr>
            <w:tcW w:w="1582" w:type="dxa"/>
            <w:vAlign w:val="center"/>
          </w:tcPr>
          <w:p w14:paraId="0518BFC3" w14:textId="28CC1C13" w:rsidR="003C0AD1" w:rsidRPr="00AF2AE9" w:rsidRDefault="00CB4454" w:rsidP="00CB4454">
            <w:pPr>
              <w:pStyle w:val="PargrafodaLista"/>
              <w:ind w:left="0"/>
              <w:jc w:val="center"/>
              <w:rPr>
                <w:rFonts w:ascii="Cambria" w:hAnsi="Cambria"/>
                <w:sz w:val="24"/>
                <w:szCs w:val="24"/>
              </w:rPr>
            </w:pPr>
            <w:r>
              <w:rPr>
                <w:rFonts w:ascii="Cambria" w:hAnsi="Cambria"/>
                <w:sz w:val="24"/>
                <w:szCs w:val="24"/>
              </w:rPr>
              <w:t>02</w:t>
            </w:r>
          </w:p>
        </w:tc>
      </w:tr>
      <w:tr w:rsidR="003C0AD1" w:rsidRPr="00AF2AE9" w14:paraId="2AED59BE" w14:textId="77777777" w:rsidTr="00CB4454">
        <w:tc>
          <w:tcPr>
            <w:tcW w:w="729" w:type="dxa"/>
            <w:vAlign w:val="center"/>
          </w:tcPr>
          <w:p w14:paraId="7B564ADE" w14:textId="77777777" w:rsidR="003C0AD1" w:rsidRPr="00AF2AE9" w:rsidRDefault="003C0AD1" w:rsidP="00CB4454">
            <w:pPr>
              <w:pStyle w:val="PargrafodaLista"/>
              <w:ind w:left="0"/>
              <w:jc w:val="center"/>
              <w:rPr>
                <w:rFonts w:ascii="Cambria" w:hAnsi="Cambria"/>
                <w:sz w:val="24"/>
                <w:szCs w:val="24"/>
              </w:rPr>
            </w:pPr>
            <w:r>
              <w:rPr>
                <w:rFonts w:ascii="Cambria" w:hAnsi="Cambria"/>
                <w:sz w:val="24"/>
                <w:szCs w:val="24"/>
              </w:rPr>
              <w:lastRenderedPageBreak/>
              <w:t>3</w:t>
            </w:r>
          </w:p>
        </w:tc>
        <w:tc>
          <w:tcPr>
            <w:tcW w:w="1109" w:type="dxa"/>
            <w:vAlign w:val="center"/>
          </w:tcPr>
          <w:p w14:paraId="38831BC3" w14:textId="4073D2DA" w:rsidR="003C0AD1" w:rsidRPr="00AF2AE9" w:rsidRDefault="00CB4454" w:rsidP="00CB4454">
            <w:pPr>
              <w:pStyle w:val="PargrafodaLista"/>
              <w:ind w:left="0"/>
              <w:jc w:val="center"/>
              <w:rPr>
                <w:rFonts w:ascii="Cambria" w:hAnsi="Cambria"/>
                <w:sz w:val="24"/>
                <w:szCs w:val="24"/>
              </w:rPr>
            </w:pPr>
            <w:r>
              <w:rPr>
                <w:rFonts w:ascii="Cambria" w:hAnsi="Cambria"/>
                <w:sz w:val="24"/>
                <w:szCs w:val="24"/>
              </w:rPr>
              <w:t>01</w:t>
            </w:r>
          </w:p>
        </w:tc>
        <w:tc>
          <w:tcPr>
            <w:tcW w:w="5074" w:type="dxa"/>
            <w:vAlign w:val="center"/>
          </w:tcPr>
          <w:p w14:paraId="18CCDE16" w14:textId="13AE2B7D" w:rsidR="003C0AD1" w:rsidRPr="00CB4454" w:rsidRDefault="00CB4454" w:rsidP="00CB4454">
            <w:pPr>
              <w:pStyle w:val="PargrafodaLista"/>
              <w:ind w:left="0"/>
              <w:jc w:val="both"/>
              <w:rPr>
                <w:rFonts w:ascii="Cambria" w:hAnsi="Cambria"/>
                <w:sz w:val="24"/>
                <w:szCs w:val="24"/>
              </w:rPr>
            </w:pPr>
            <w:r w:rsidRPr="00CB4454">
              <w:rPr>
                <w:rFonts w:ascii="Cambria" w:hAnsi="Cambria"/>
                <w:sz w:val="24"/>
                <w:szCs w:val="24"/>
              </w:rPr>
              <w:t>Vigilância armada, diurna, motorizada, com efetuação de 02 rondas na área do Campus, percorrendo uma média de 12 km em cada uma, em turnos de 12x36, inclusive aos sábados, domingos e feriados, começando às 07:00 e terminando às 19:00 horas.</w:t>
            </w:r>
          </w:p>
        </w:tc>
        <w:tc>
          <w:tcPr>
            <w:tcW w:w="1582" w:type="dxa"/>
            <w:vAlign w:val="center"/>
          </w:tcPr>
          <w:p w14:paraId="0670A818" w14:textId="6150CF88" w:rsidR="003C0AD1" w:rsidRPr="00AF2AE9" w:rsidRDefault="00CB4454" w:rsidP="00CB4454">
            <w:pPr>
              <w:pStyle w:val="PargrafodaLista"/>
              <w:ind w:left="0"/>
              <w:jc w:val="center"/>
              <w:rPr>
                <w:rFonts w:ascii="Cambria" w:hAnsi="Cambria"/>
                <w:sz w:val="24"/>
                <w:szCs w:val="24"/>
              </w:rPr>
            </w:pPr>
            <w:r>
              <w:rPr>
                <w:rFonts w:ascii="Cambria" w:hAnsi="Cambria"/>
                <w:sz w:val="24"/>
                <w:szCs w:val="24"/>
              </w:rPr>
              <w:t>02</w:t>
            </w:r>
          </w:p>
        </w:tc>
      </w:tr>
      <w:tr w:rsidR="003C0AD1" w:rsidRPr="00AF2AE9" w14:paraId="2CBC4022" w14:textId="77777777" w:rsidTr="00CB4454">
        <w:tc>
          <w:tcPr>
            <w:tcW w:w="729" w:type="dxa"/>
            <w:vAlign w:val="center"/>
          </w:tcPr>
          <w:p w14:paraId="6E988A43" w14:textId="77777777" w:rsidR="003C0AD1" w:rsidRPr="00AF2AE9" w:rsidRDefault="003C0AD1" w:rsidP="00CB4454">
            <w:pPr>
              <w:pStyle w:val="PargrafodaLista"/>
              <w:ind w:left="0"/>
              <w:jc w:val="center"/>
              <w:rPr>
                <w:rFonts w:ascii="Cambria" w:hAnsi="Cambria"/>
                <w:sz w:val="24"/>
                <w:szCs w:val="24"/>
              </w:rPr>
            </w:pPr>
            <w:r>
              <w:rPr>
                <w:rFonts w:ascii="Cambria" w:hAnsi="Cambria"/>
                <w:sz w:val="24"/>
                <w:szCs w:val="24"/>
              </w:rPr>
              <w:t>4</w:t>
            </w:r>
          </w:p>
        </w:tc>
        <w:tc>
          <w:tcPr>
            <w:tcW w:w="1109" w:type="dxa"/>
            <w:vAlign w:val="center"/>
          </w:tcPr>
          <w:p w14:paraId="6CFD2E0A" w14:textId="086BF124" w:rsidR="003C0AD1" w:rsidRPr="00AF2AE9" w:rsidRDefault="00CB4454" w:rsidP="00CB4454">
            <w:pPr>
              <w:pStyle w:val="PargrafodaLista"/>
              <w:ind w:left="0"/>
              <w:jc w:val="center"/>
              <w:rPr>
                <w:rFonts w:ascii="Cambria" w:hAnsi="Cambria"/>
                <w:sz w:val="24"/>
                <w:szCs w:val="24"/>
              </w:rPr>
            </w:pPr>
            <w:r>
              <w:rPr>
                <w:rFonts w:ascii="Cambria" w:hAnsi="Cambria"/>
                <w:sz w:val="24"/>
                <w:szCs w:val="24"/>
              </w:rPr>
              <w:t>01</w:t>
            </w:r>
          </w:p>
        </w:tc>
        <w:tc>
          <w:tcPr>
            <w:tcW w:w="5074" w:type="dxa"/>
            <w:vAlign w:val="center"/>
          </w:tcPr>
          <w:p w14:paraId="47DC1FA8" w14:textId="7F2F4CDC" w:rsidR="003C0AD1" w:rsidRPr="00CB4454" w:rsidRDefault="00CB4454" w:rsidP="00CB4454">
            <w:pPr>
              <w:pStyle w:val="PargrafodaLista"/>
              <w:ind w:left="0"/>
              <w:jc w:val="both"/>
              <w:rPr>
                <w:rFonts w:ascii="Cambria" w:hAnsi="Cambria"/>
                <w:sz w:val="24"/>
                <w:szCs w:val="24"/>
              </w:rPr>
            </w:pPr>
            <w:r w:rsidRPr="00CB4454">
              <w:rPr>
                <w:rFonts w:ascii="Cambria" w:hAnsi="Cambria"/>
                <w:sz w:val="24"/>
                <w:szCs w:val="24"/>
              </w:rPr>
              <w:t>Vigilância armada fixa, diurna, não motorizada, atendendo na portaria em turnos de 12x36, inclusive aos sábados, domingos e feriados, começando às 07:00 e terminando às 19:00 horas</w:t>
            </w:r>
          </w:p>
        </w:tc>
        <w:tc>
          <w:tcPr>
            <w:tcW w:w="1582" w:type="dxa"/>
            <w:vAlign w:val="center"/>
          </w:tcPr>
          <w:p w14:paraId="62B74AC5" w14:textId="674FD722" w:rsidR="003C0AD1" w:rsidRPr="00AF2AE9" w:rsidRDefault="00CB4454" w:rsidP="00CB4454">
            <w:pPr>
              <w:pStyle w:val="PargrafodaLista"/>
              <w:ind w:left="0"/>
              <w:jc w:val="center"/>
              <w:rPr>
                <w:rFonts w:ascii="Cambria" w:hAnsi="Cambria"/>
                <w:sz w:val="24"/>
                <w:szCs w:val="24"/>
              </w:rPr>
            </w:pPr>
            <w:r>
              <w:rPr>
                <w:rFonts w:ascii="Cambria" w:hAnsi="Cambria"/>
                <w:sz w:val="24"/>
                <w:szCs w:val="24"/>
              </w:rPr>
              <w:t>02</w:t>
            </w:r>
          </w:p>
        </w:tc>
      </w:tr>
    </w:tbl>
    <w:p w14:paraId="5355348E" w14:textId="77777777" w:rsidR="009F35AC" w:rsidRPr="009F35AC" w:rsidRDefault="009F35AC" w:rsidP="009F35AC">
      <w:pPr>
        <w:jc w:val="both"/>
        <w:rPr>
          <w:rFonts w:ascii="Cambria" w:hAnsi="Cambria"/>
          <w:b/>
          <w:bCs/>
          <w:sz w:val="24"/>
          <w:szCs w:val="24"/>
        </w:rPr>
      </w:pPr>
    </w:p>
    <w:p w14:paraId="06CE141D" w14:textId="6A88464F" w:rsidR="009F35AC" w:rsidRDefault="009F35AC" w:rsidP="00313B46">
      <w:pPr>
        <w:pStyle w:val="PargrafodaLista"/>
        <w:numPr>
          <w:ilvl w:val="1"/>
          <w:numId w:val="2"/>
        </w:numPr>
        <w:ind w:left="0" w:firstLine="0"/>
        <w:jc w:val="both"/>
        <w:rPr>
          <w:rFonts w:ascii="Cambria" w:hAnsi="Cambria"/>
          <w:b/>
          <w:bCs/>
          <w:sz w:val="24"/>
          <w:szCs w:val="24"/>
        </w:rPr>
      </w:pPr>
      <w:r w:rsidRPr="00AF2AE9">
        <w:rPr>
          <w:rFonts w:ascii="Cambria" w:hAnsi="Cambria"/>
          <w:b/>
          <w:bCs/>
          <w:sz w:val="24"/>
          <w:szCs w:val="24"/>
        </w:rPr>
        <w:t>Campus Salgueiro</w:t>
      </w:r>
    </w:p>
    <w:p w14:paraId="72642A2A" w14:textId="77777777" w:rsidR="00C008E6" w:rsidRDefault="00C008E6" w:rsidP="0043407B">
      <w:pPr>
        <w:pStyle w:val="PargrafodaLista"/>
        <w:ind w:left="1443"/>
        <w:jc w:val="both"/>
        <w:rPr>
          <w:rFonts w:ascii="Cambria" w:hAnsi="Cambria"/>
          <w:b/>
          <w:bCs/>
          <w:sz w:val="24"/>
          <w:szCs w:val="24"/>
        </w:rPr>
      </w:pPr>
    </w:p>
    <w:tbl>
      <w:tblPr>
        <w:tblStyle w:val="Tabelacomgrade"/>
        <w:tblW w:w="0" w:type="auto"/>
        <w:tblLook w:val="04A0" w:firstRow="1" w:lastRow="0" w:firstColumn="1" w:lastColumn="0" w:noHBand="0" w:noVBand="1"/>
      </w:tblPr>
      <w:tblGrid>
        <w:gridCol w:w="729"/>
        <w:gridCol w:w="1109"/>
        <w:gridCol w:w="5074"/>
        <w:gridCol w:w="1582"/>
      </w:tblGrid>
      <w:tr w:rsidR="00DD59A7" w14:paraId="5BC6275A" w14:textId="77777777" w:rsidTr="00CB4454">
        <w:tc>
          <w:tcPr>
            <w:tcW w:w="729" w:type="dxa"/>
            <w:vAlign w:val="center"/>
          </w:tcPr>
          <w:p w14:paraId="7F0DC889" w14:textId="77777777" w:rsidR="00DD59A7" w:rsidRDefault="00DD59A7" w:rsidP="00CB4454">
            <w:pPr>
              <w:pStyle w:val="PargrafodaLista"/>
              <w:ind w:left="0"/>
              <w:jc w:val="both"/>
              <w:rPr>
                <w:rFonts w:ascii="Cambria" w:hAnsi="Cambria"/>
                <w:b/>
                <w:bCs/>
                <w:sz w:val="24"/>
                <w:szCs w:val="24"/>
              </w:rPr>
            </w:pPr>
            <w:r>
              <w:rPr>
                <w:rFonts w:ascii="Cambria" w:hAnsi="Cambria"/>
                <w:b/>
                <w:bCs/>
                <w:sz w:val="24"/>
                <w:szCs w:val="24"/>
              </w:rPr>
              <w:t>Item</w:t>
            </w:r>
          </w:p>
        </w:tc>
        <w:tc>
          <w:tcPr>
            <w:tcW w:w="1109" w:type="dxa"/>
            <w:vAlign w:val="center"/>
          </w:tcPr>
          <w:p w14:paraId="4ED33D3C" w14:textId="2E2BE809" w:rsidR="00DD59A7" w:rsidRDefault="00DD59A7" w:rsidP="00CB4454">
            <w:pPr>
              <w:pStyle w:val="PargrafodaLista"/>
              <w:ind w:left="0"/>
              <w:jc w:val="center"/>
              <w:rPr>
                <w:rFonts w:ascii="Cambria" w:hAnsi="Cambria"/>
                <w:b/>
                <w:bCs/>
                <w:sz w:val="24"/>
                <w:szCs w:val="24"/>
              </w:rPr>
            </w:pPr>
            <w:r>
              <w:rPr>
                <w:rFonts w:ascii="Cambria" w:hAnsi="Cambria"/>
                <w:b/>
                <w:bCs/>
                <w:sz w:val="24"/>
                <w:szCs w:val="24"/>
              </w:rPr>
              <w:t>Quant</w:t>
            </w:r>
            <w:r w:rsidR="00CB4454">
              <w:rPr>
                <w:rFonts w:ascii="Cambria" w:hAnsi="Cambria"/>
                <w:b/>
                <w:bCs/>
                <w:sz w:val="24"/>
                <w:szCs w:val="24"/>
              </w:rPr>
              <w:t xml:space="preserve">. </w:t>
            </w:r>
            <w:r>
              <w:rPr>
                <w:rFonts w:ascii="Cambria" w:hAnsi="Cambria"/>
                <w:b/>
                <w:bCs/>
                <w:sz w:val="24"/>
                <w:szCs w:val="24"/>
              </w:rPr>
              <w:t>de Postos</w:t>
            </w:r>
          </w:p>
        </w:tc>
        <w:tc>
          <w:tcPr>
            <w:tcW w:w="5074" w:type="dxa"/>
            <w:vAlign w:val="center"/>
          </w:tcPr>
          <w:p w14:paraId="18E0FE3E" w14:textId="77777777" w:rsidR="00DD59A7" w:rsidRDefault="00DD59A7" w:rsidP="00CB4454">
            <w:pPr>
              <w:pStyle w:val="PargrafodaLista"/>
              <w:ind w:left="0"/>
              <w:jc w:val="center"/>
              <w:rPr>
                <w:rFonts w:ascii="Cambria" w:hAnsi="Cambria"/>
                <w:b/>
                <w:bCs/>
                <w:sz w:val="24"/>
                <w:szCs w:val="24"/>
              </w:rPr>
            </w:pPr>
            <w:r>
              <w:rPr>
                <w:rFonts w:ascii="Cambria" w:hAnsi="Cambria"/>
                <w:b/>
                <w:bCs/>
                <w:sz w:val="24"/>
                <w:szCs w:val="24"/>
              </w:rPr>
              <w:t>Descrição dos Serviços</w:t>
            </w:r>
          </w:p>
        </w:tc>
        <w:tc>
          <w:tcPr>
            <w:tcW w:w="1582" w:type="dxa"/>
            <w:vAlign w:val="center"/>
          </w:tcPr>
          <w:p w14:paraId="0A864307" w14:textId="77777777" w:rsidR="00DD59A7" w:rsidRDefault="00DD59A7" w:rsidP="00CB4454">
            <w:pPr>
              <w:pStyle w:val="PargrafodaLista"/>
              <w:ind w:left="0"/>
              <w:jc w:val="both"/>
              <w:rPr>
                <w:rFonts w:ascii="Cambria" w:hAnsi="Cambria"/>
                <w:b/>
                <w:bCs/>
                <w:sz w:val="24"/>
                <w:szCs w:val="24"/>
              </w:rPr>
            </w:pPr>
            <w:r>
              <w:rPr>
                <w:rFonts w:ascii="Cambria" w:hAnsi="Cambria"/>
                <w:b/>
                <w:bCs/>
                <w:sz w:val="24"/>
                <w:szCs w:val="24"/>
              </w:rPr>
              <w:t>Quant. De empregados</w:t>
            </w:r>
          </w:p>
        </w:tc>
      </w:tr>
      <w:tr w:rsidR="00DD59A7" w:rsidRPr="00AF2AE9" w14:paraId="5E21EA3C" w14:textId="77777777" w:rsidTr="00CB4454">
        <w:tc>
          <w:tcPr>
            <w:tcW w:w="729" w:type="dxa"/>
            <w:vAlign w:val="center"/>
          </w:tcPr>
          <w:p w14:paraId="5BE0904B" w14:textId="2C2CD5EE" w:rsidR="00DD59A7" w:rsidRPr="00AF2AE9" w:rsidRDefault="00B92294" w:rsidP="00CB4454">
            <w:pPr>
              <w:pStyle w:val="PargrafodaLista"/>
              <w:ind w:left="0"/>
              <w:jc w:val="center"/>
              <w:rPr>
                <w:rFonts w:ascii="Cambria" w:hAnsi="Cambria"/>
                <w:sz w:val="24"/>
                <w:szCs w:val="24"/>
              </w:rPr>
            </w:pPr>
            <w:r>
              <w:rPr>
                <w:rFonts w:ascii="Cambria" w:hAnsi="Cambria"/>
                <w:sz w:val="24"/>
                <w:szCs w:val="24"/>
              </w:rPr>
              <w:t>1</w:t>
            </w:r>
          </w:p>
        </w:tc>
        <w:tc>
          <w:tcPr>
            <w:tcW w:w="1109" w:type="dxa"/>
            <w:vAlign w:val="center"/>
          </w:tcPr>
          <w:p w14:paraId="510C7CF7" w14:textId="0D8C0EF9" w:rsidR="00DD59A7" w:rsidRPr="00AF2AE9" w:rsidRDefault="00B92294" w:rsidP="00CB4454">
            <w:pPr>
              <w:pStyle w:val="PargrafodaLista"/>
              <w:ind w:left="0"/>
              <w:jc w:val="center"/>
              <w:rPr>
                <w:rFonts w:ascii="Cambria" w:hAnsi="Cambria"/>
                <w:sz w:val="24"/>
                <w:szCs w:val="24"/>
              </w:rPr>
            </w:pPr>
            <w:r>
              <w:rPr>
                <w:rFonts w:ascii="Cambria" w:hAnsi="Cambria"/>
                <w:sz w:val="24"/>
                <w:szCs w:val="24"/>
              </w:rPr>
              <w:t>01</w:t>
            </w:r>
          </w:p>
        </w:tc>
        <w:tc>
          <w:tcPr>
            <w:tcW w:w="5074" w:type="dxa"/>
            <w:vAlign w:val="center"/>
          </w:tcPr>
          <w:p w14:paraId="6722E2E6" w14:textId="5911100D" w:rsidR="00DD59A7" w:rsidRPr="00EB5651" w:rsidRDefault="00B92294" w:rsidP="00CB4454">
            <w:pPr>
              <w:pStyle w:val="PargrafodaLista"/>
              <w:ind w:left="0"/>
              <w:jc w:val="both"/>
              <w:rPr>
                <w:rFonts w:ascii="Cambria" w:hAnsi="Cambria"/>
                <w:sz w:val="24"/>
                <w:szCs w:val="24"/>
              </w:rPr>
            </w:pPr>
            <w:r>
              <w:rPr>
                <w:rFonts w:ascii="Cambria" w:hAnsi="Cambria"/>
                <w:sz w:val="24"/>
                <w:szCs w:val="24"/>
              </w:rPr>
              <w:t>Vigilância noturna armada motorizada 12(doze) horas noturnas, de segunda feira a domingo, envolvendo dois vigilantes em turnos de 12x36 horas</w:t>
            </w:r>
          </w:p>
        </w:tc>
        <w:tc>
          <w:tcPr>
            <w:tcW w:w="1582" w:type="dxa"/>
            <w:vAlign w:val="center"/>
          </w:tcPr>
          <w:p w14:paraId="40678339" w14:textId="34B1462A" w:rsidR="00DD59A7" w:rsidRPr="00AF2AE9" w:rsidRDefault="00B92294" w:rsidP="00CB4454">
            <w:pPr>
              <w:pStyle w:val="PargrafodaLista"/>
              <w:ind w:left="0"/>
              <w:jc w:val="center"/>
              <w:rPr>
                <w:rFonts w:ascii="Cambria" w:hAnsi="Cambria"/>
                <w:sz w:val="24"/>
                <w:szCs w:val="24"/>
              </w:rPr>
            </w:pPr>
            <w:r>
              <w:rPr>
                <w:rFonts w:ascii="Cambria" w:hAnsi="Cambria"/>
                <w:sz w:val="24"/>
                <w:szCs w:val="24"/>
              </w:rPr>
              <w:t>02</w:t>
            </w:r>
          </w:p>
        </w:tc>
      </w:tr>
      <w:tr w:rsidR="00DD59A7" w:rsidRPr="00AF2AE9" w14:paraId="286E463A" w14:textId="77777777" w:rsidTr="00CB4454">
        <w:tc>
          <w:tcPr>
            <w:tcW w:w="729" w:type="dxa"/>
            <w:vAlign w:val="center"/>
          </w:tcPr>
          <w:p w14:paraId="5623F968" w14:textId="4F17D317" w:rsidR="00DD59A7" w:rsidRPr="00AF2AE9" w:rsidRDefault="00B92294" w:rsidP="00CB4454">
            <w:pPr>
              <w:pStyle w:val="PargrafodaLista"/>
              <w:ind w:left="0"/>
              <w:jc w:val="center"/>
              <w:rPr>
                <w:rFonts w:ascii="Cambria" w:hAnsi="Cambria"/>
                <w:sz w:val="24"/>
                <w:szCs w:val="24"/>
              </w:rPr>
            </w:pPr>
            <w:r>
              <w:rPr>
                <w:rFonts w:ascii="Cambria" w:hAnsi="Cambria"/>
                <w:sz w:val="24"/>
                <w:szCs w:val="24"/>
              </w:rPr>
              <w:t>2</w:t>
            </w:r>
          </w:p>
        </w:tc>
        <w:tc>
          <w:tcPr>
            <w:tcW w:w="1109" w:type="dxa"/>
            <w:vAlign w:val="center"/>
          </w:tcPr>
          <w:p w14:paraId="3D23DD0E" w14:textId="660C011F" w:rsidR="00DD59A7" w:rsidRPr="00AF2AE9" w:rsidRDefault="00B92294" w:rsidP="00CB4454">
            <w:pPr>
              <w:pStyle w:val="PargrafodaLista"/>
              <w:ind w:left="0"/>
              <w:jc w:val="center"/>
              <w:rPr>
                <w:rFonts w:ascii="Cambria" w:hAnsi="Cambria"/>
                <w:sz w:val="24"/>
                <w:szCs w:val="24"/>
              </w:rPr>
            </w:pPr>
            <w:r>
              <w:rPr>
                <w:rFonts w:ascii="Cambria" w:hAnsi="Cambria"/>
                <w:sz w:val="24"/>
                <w:szCs w:val="24"/>
              </w:rPr>
              <w:t>01</w:t>
            </w:r>
          </w:p>
        </w:tc>
        <w:tc>
          <w:tcPr>
            <w:tcW w:w="5074" w:type="dxa"/>
            <w:vAlign w:val="center"/>
          </w:tcPr>
          <w:p w14:paraId="23E4267F" w14:textId="7EA1A074" w:rsidR="00DD59A7" w:rsidRPr="00EB5651" w:rsidRDefault="00B92294" w:rsidP="00CB4454">
            <w:pPr>
              <w:pStyle w:val="PargrafodaLista"/>
              <w:ind w:left="0"/>
              <w:jc w:val="both"/>
              <w:rPr>
                <w:rFonts w:ascii="Cambria" w:hAnsi="Cambria"/>
                <w:sz w:val="24"/>
                <w:szCs w:val="24"/>
              </w:rPr>
            </w:pPr>
            <w:r>
              <w:rPr>
                <w:rFonts w:ascii="Cambria" w:hAnsi="Cambria"/>
                <w:sz w:val="24"/>
                <w:szCs w:val="24"/>
              </w:rPr>
              <w:t>Vigilância noturna armada não motorizada 12(doze) horas noturnas, de segunda feira a domingo, envolvendo dois vigilantes em turnos de 12x36 horas</w:t>
            </w:r>
          </w:p>
        </w:tc>
        <w:tc>
          <w:tcPr>
            <w:tcW w:w="1582" w:type="dxa"/>
            <w:vAlign w:val="center"/>
          </w:tcPr>
          <w:p w14:paraId="02A5A9C3" w14:textId="11C93FDB" w:rsidR="00DD59A7" w:rsidRPr="00AF2AE9" w:rsidRDefault="00B92294" w:rsidP="00CB4454">
            <w:pPr>
              <w:pStyle w:val="PargrafodaLista"/>
              <w:ind w:left="0"/>
              <w:jc w:val="center"/>
              <w:rPr>
                <w:rFonts w:ascii="Cambria" w:hAnsi="Cambria"/>
                <w:sz w:val="24"/>
                <w:szCs w:val="24"/>
              </w:rPr>
            </w:pPr>
            <w:r>
              <w:rPr>
                <w:rFonts w:ascii="Cambria" w:hAnsi="Cambria"/>
                <w:sz w:val="24"/>
                <w:szCs w:val="24"/>
              </w:rPr>
              <w:t>02</w:t>
            </w:r>
          </w:p>
        </w:tc>
      </w:tr>
      <w:tr w:rsidR="00DD59A7" w:rsidRPr="00AF2AE9" w14:paraId="3EA83917" w14:textId="77777777" w:rsidTr="00CB4454">
        <w:tc>
          <w:tcPr>
            <w:tcW w:w="729" w:type="dxa"/>
            <w:vAlign w:val="center"/>
          </w:tcPr>
          <w:p w14:paraId="2988F53E" w14:textId="600A0C12" w:rsidR="00DD59A7" w:rsidRPr="00AF2AE9" w:rsidRDefault="00B92294" w:rsidP="00CB4454">
            <w:pPr>
              <w:pStyle w:val="PargrafodaLista"/>
              <w:ind w:left="0"/>
              <w:jc w:val="center"/>
              <w:rPr>
                <w:rFonts w:ascii="Cambria" w:hAnsi="Cambria"/>
                <w:sz w:val="24"/>
                <w:szCs w:val="24"/>
              </w:rPr>
            </w:pPr>
            <w:r>
              <w:rPr>
                <w:rFonts w:ascii="Cambria" w:hAnsi="Cambria"/>
                <w:sz w:val="24"/>
                <w:szCs w:val="24"/>
              </w:rPr>
              <w:t>3</w:t>
            </w:r>
          </w:p>
        </w:tc>
        <w:tc>
          <w:tcPr>
            <w:tcW w:w="1109" w:type="dxa"/>
            <w:vAlign w:val="center"/>
          </w:tcPr>
          <w:p w14:paraId="063511A9" w14:textId="46C2A859" w:rsidR="00DD59A7" w:rsidRPr="00AF2AE9" w:rsidRDefault="00B92294" w:rsidP="00CB4454">
            <w:pPr>
              <w:pStyle w:val="PargrafodaLista"/>
              <w:ind w:left="0"/>
              <w:jc w:val="center"/>
              <w:rPr>
                <w:rFonts w:ascii="Cambria" w:hAnsi="Cambria"/>
                <w:sz w:val="24"/>
                <w:szCs w:val="24"/>
              </w:rPr>
            </w:pPr>
            <w:r>
              <w:rPr>
                <w:rFonts w:ascii="Cambria" w:hAnsi="Cambria"/>
                <w:sz w:val="24"/>
                <w:szCs w:val="24"/>
              </w:rPr>
              <w:t>01</w:t>
            </w:r>
          </w:p>
        </w:tc>
        <w:tc>
          <w:tcPr>
            <w:tcW w:w="5074" w:type="dxa"/>
            <w:vAlign w:val="center"/>
          </w:tcPr>
          <w:p w14:paraId="3CF33478" w14:textId="09F9F782" w:rsidR="00DD59A7" w:rsidRPr="00EB5651" w:rsidRDefault="00B92294" w:rsidP="00CB4454">
            <w:pPr>
              <w:pStyle w:val="PargrafodaLista"/>
              <w:ind w:left="0"/>
              <w:jc w:val="both"/>
              <w:rPr>
                <w:rFonts w:ascii="Cambria" w:hAnsi="Cambria"/>
                <w:sz w:val="24"/>
                <w:szCs w:val="24"/>
              </w:rPr>
            </w:pPr>
            <w:r>
              <w:rPr>
                <w:rFonts w:ascii="Cambria" w:hAnsi="Cambria"/>
                <w:sz w:val="24"/>
                <w:szCs w:val="24"/>
              </w:rPr>
              <w:t>Vigilância armada di</w:t>
            </w:r>
            <w:r w:rsidR="001B027C">
              <w:rPr>
                <w:rFonts w:ascii="Cambria" w:hAnsi="Cambria"/>
                <w:sz w:val="24"/>
                <w:szCs w:val="24"/>
              </w:rPr>
              <w:t>urna, motorizada 12(doze) horas diurnas, de segunda feira a domingo, envolvendo dois vigilantes em turnos de 12x36 horas</w:t>
            </w:r>
          </w:p>
        </w:tc>
        <w:tc>
          <w:tcPr>
            <w:tcW w:w="1582" w:type="dxa"/>
            <w:vAlign w:val="center"/>
          </w:tcPr>
          <w:p w14:paraId="5930C2A6" w14:textId="07E9C1AA" w:rsidR="00DD59A7" w:rsidRPr="00AF2AE9" w:rsidRDefault="001B027C" w:rsidP="00CB4454">
            <w:pPr>
              <w:pStyle w:val="PargrafodaLista"/>
              <w:ind w:left="0"/>
              <w:jc w:val="center"/>
              <w:rPr>
                <w:rFonts w:ascii="Cambria" w:hAnsi="Cambria"/>
                <w:sz w:val="24"/>
                <w:szCs w:val="24"/>
              </w:rPr>
            </w:pPr>
            <w:r>
              <w:rPr>
                <w:rFonts w:ascii="Cambria" w:hAnsi="Cambria"/>
                <w:sz w:val="24"/>
                <w:szCs w:val="24"/>
              </w:rPr>
              <w:t>02</w:t>
            </w:r>
          </w:p>
        </w:tc>
      </w:tr>
      <w:tr w:rsidR="00DD59A7" w:rsidRPr="00AF2AE9" w14:paraId="65E2A715" w14:textId="77777777" w:rsidTr="00CB4454">
        <w:tc>
          <w:tcPr>
            <w:tcW w:w="729" w:type="dxa"/>
            <w:vAlign w:val="center"/>
          </w:tcPr>
          <w:p w14:paraId="56A2F894" w14:textId="7C7DEBE5" w:rsidR="00DD59A7" w:rsidRPr="00AF2AE9" w:rsidRDefault="00B92294" w:rsidP="00CB4454">
            <w:pPr>
              <w:pStyle w:val="PargrafodaLista"/>
              <w:ind w:left="0"/>
              <w:jc w:val="center"/>
              <w:rPr>
                <w:rFonts w:ascii="Cambria" w:hAnsi="Cambria"/>
                <w:sz w:val="24"/>
                <w:szCs w:val="24"/>
              </w:rPr>
            </w:pPr>
            <w:r>
              <w:rPr>
                <w:rFonts w:ascii="Cambria" w:hAnsi="Cambria"/>
                <w:sz w:val="24"/>
                <w:szCs w:val="24"/>
              </w:rPr>
              <w:t>4</w:t>
            </w:r>
          </w:p>
        </w:tc>
        <w:tc>
          <w:tcPr>
            <w:tcW w:w="1109" w:type="dxa"/>
            <w:vAlign w:val="center"/>
          </w:tcPr>
          <w:p w14:paraId="45271BB5" w14:textId="722A91F3" w:rsidR="00DD59A7" w:rsidRPr="00AF2AE9" w:rsidRDefault="00B92294" w:rsidP="00CB4454">
            <w:pPr>
              <w:pStyle w:val="PargrafodaLista"/>
              <w:ind w:left="0"/>
              <w:jc w:val="center"/>
              <w:rPr>
                <w:rFonts w:ascii="Cambria" w:hAnsi="Cambria"/>
                <w:sz w:val="24"/>
                <w:szCs w:val="24"/>
              </w:rPr>
            </w:pPr>
            <w:r>
              <w:rPr>
                <w:rFonts w:ascii="Cambria" w:hAnsi="Cambria"/>
                <w:sz w:val="24"/>
                <w:szCs w:val="24"/>
              </w:rPr>
              <w:t>01</w:t>
            </w:r>
          </w:p>
        </w:tc>
        <w:tc>
          <w:tcPr>
            <w:tcW w:w="5074" w:type="dxa"/>
            <w:vAlign w:val="center"/>
          </w:tcPr>
          <w:p w14:paraId="085ED5B6" w14:textId="6EC37434" w:rsidR="00DD59A7" w:rsidRPr="00EB5651" w:rsidRDefault="001B027C" w:rsidP="00CB4454">
            <w:pPr>
              <w:pStyle w:val="PargrafodaLista"/>
              <w:ind w:left="0"/>
              <w:jc w:val="both"/>
              <w:rPr>
                <w:rFonts w:ascii="Cambria" w:hAnsi="Cambria"/>
                <w:sz w:val="24"/>
                <w:szCs w:val="24"/>
              </w:rPr>
            </w:pPr>
            <w:r>
              <w:rPr>
                <w:rFonts w:ascii="Cambria" w:hAnsi="Cambria"/>
                <w:sz w:val="24"/>
                <w:szCs w:val="24"/>
              </w:rPr>
              <w:t>Vigilância armada diurna, não motorizada 12(doze) horas diurnas, de segunda feira a domingo, envolvendo dois vigilantes em turnos de 12x36 horas</w:t>
            </w:r>
          </w:p>
        </w:tc>
        <w:tc>
          <w:tcPr>
            <w:tcW w:w="1582" w:type="dxa"/>
            <w:vAlign w:val="center"/>
          </w:tcPr>
          <w:p w14:paraId="39394A42" w14:textId="23E6DBBA" w:rsidR="00DD59A7" w:rsidRPr="00AF2AE9" w:rsidRDefault="0043407B" w:rsidP="00CB4454">
            <w:pPr>
              <w:pStyle w:val="PargrafodaLista"/>
              <w:ind w:left="0"/>
              <w:jc w:val="center"/>
              <w:rPr>
                <w:rFonts w:ascii="Cambria" w:hAnsi="Cambria"/>
                <w:sz w:val="24"/>
                <w:szCs w:val="24"/>
              </w:rPr>
            </w:pPr>
            <w:r>
              <w:rPr>
                <w:rFonts w:ascii="Cambria" w:hAnsi="Cambria"/>
                <w:sz w:val="24"/>
                <w:szCs w:val="24"/>
              </w:rPr>
              <w:t>02</w:t>
            </w:r>
          </w:p>
        </w:tc>
      </w:tr>
    </w:tbl>
    <w:p w14:paraId="2AE65EEC" w14:textId="77777777" w:rsidR="009F35AC" w:rsidRPr="009F35AC" w:rsidRDefault="009F35AC" w:rsidP="009F35AC">
      <w:pPr>
        <w:jc w:val="both"/>
        <w:rPr>
          <w:rFonts w:ascii="Cambria" w:hAnsi="Cambria"/>
          <w:b/>
          <w:bCs/>
          <w:sz w:val="24"/>
          <w:szCs w:val="24"/>
        </w:rPr>
      </w:pPr>
    </w:p>
    <w:p w14:paraId="62D45B06" w14:textId="20FC95B5" w:rsidR="009F35AC" w:rsidRDefault="009F35AC" w:rsidP="00313B46">
      <w:pPr>
        <w:pStyle w:val="PargrafodaLista"/>
        <w:numPr>
          <w:ilvl w:val="1"/>
          <w:numId w:val="2"/>
        </w:numPr>
        <w:ind w:left="0" w:firstLine="0"/>
        <w:jc w:val="both"/>
        <w:rPr>
          <w:rFonts w:ascii="Cambria" w:hAnsi="Cambria"/>
          <w:b/>
          <w:bCs/>
          <w:sz w:val="24"/>
          <w:szCs w:val="24"/>
        </w:rPr>
      </w:pPr>
      <w:r w:rsidRPr="00EB5651">
        <w:rPr>
          <w:rFonts w:ascii="Cambria" w:hAnsi="Cambria"/>
          <w:b/>
          <w:bCs/>
          <w:sz w:val="24"/>
          <w:szCs w:val="24"/>
        </w:rPr>
        <w:t>Campus Santa Maria Da Boa Vista</w:t>
      </w:r>
    </w:p>
    <w:p w14:paraId="1507F595" w14:textId="77777777" w:rsidR="00DD59A7" w:rsidRPr="00EB5651" w:rsidRDefault="00DD59A7" w:rsidP="00DD59A7">
      <w:pPr>
        <w:pStyle w:val="PargrafodaLista"/>
        <w:ind w:left="1443"/>
        <w:jc w:val="both"/>
        <w:rPr>
          <w:rFonts w:ascii="Cambria" w:hAnsi="Cambria"/>
          <w:b/>
          <w:bCs/>
          <w:sz w:val="24"/>
          <w:szCs w:val="24"/>
        </w:rPr>
      </w:pPr>
    </w:p>
    <w:tbl>
      <w:tblPr>
        <w:tblStyle w:val="Tabelacomgrade"/>
        <w:tblW w:w="0" w:type="auto"/>
        <w:tblLook w:val="04A0" w:firstRow="1" w:lastRow="0" w:firstColumn="1" w:lastColumn="0" w:noHBand="0" w:noVBand="1"/>
      </w:tblPr>
      <w:tblGrid>
        <w:gridCol w:w="729"/>
        <w:gridCol w:w="1109"/>
        <w:gridCol w:w="5074"/>
        <w:gridCol w:w="1582"/>
      </w:tblGrid>
      <w:tr w:rsidR="00EB5651" w14:paraId="740E8E73" w14:textId="77777777" w:rsidTr="00CB4454">
        <w:tc>
          <w:tcPr>
            <w:tcW w:w="729" w:type="dxa"/>
            <w:vAlign w:val="center"/>
          </w:tcPr>
          <w:p w14:paraId="6E68EF55" w14:textId="77777777" w:rsidR="00EB5651" w:rsidRDefault="00EB5651" w:rsidP="00CB4454">
            <w:pPr>
              <w:pStyle w:val="PargrafodaLista"/>
              <w:ind w:left="0"/>
              <w:jc w:val="center"/>
              <w:rPr>
                <w:rFonts w:ascii="Cambria" w:hAnsi="Cambria"/>
                <w:b/>
                <w:bCs/>
                <w:sz w:val="24"/>
                <w:szCs w:val="24"/>
              </w:rPr>
            </w:pPr>
            <w:r>
              <w:rPr>
                <w:rFonts w:ascii="Cambria" w:hAnsi="Cambria"/>
                <w:b/>
                <w:bCs/>
                <w:sz w:val="24"/>
                <w:szCs w:val="24"/>
              </w:rPr>
              <w:t>Item</w:t>
            </w:r>
          </w:p>
        </w:tc>
        <w:tc>
          <w:tcPr>
            <w:tcW w:w="1109" w:type="dxa"/>
            <w:vAlign w:val="center"/>
          </w:tcPr>
          <w:p w14:paraId="4AB27E8C" w14:textId="65716B86" w:rsidR="00EB5651" w:rsidRDefault="00EB5651" w:rsidP="00CB4454">
            <w:pPr>
              <w:pStyle w:val="PargrafodaLista"/>
              <w:ind w:left="0"/>
              <w:jc w:val="center"/>
              <w:rPr>
                <w:rFonts w:ascii="Cambria" w:hAnsi="Cambria"/>
                <w:b/>
                <w:bCs/>
                <w:sz w:val="24"/>
                <w:szCs w:val="24"/>
              </w:rPr>
            </w:pPr>
            <w:r>
              <w:rPr>
                <w:rFonts w:ascii="Cambria" w:hAnsi="Cambria"/>
                <w:b/>
                <w:bCs/>
                <w:sz w:val="24"/>
                <w:szCs w:val="24"/>
              </w:rPr>
              <w:t>Quant</w:t>
            </w:r>
            <w:r w:rsidR="00CB4454">
              <w:rPr>
                <w:rFonts w:ascii="Cambria" w:hAnsi="Cambria"/>
                <w:b/>
                <w:bCs/>
                <w:sz w:val="24"/>
                <w:szCs w:val="24"/>
              </w:rPr>
              <w:t>.</w:t>
            </w:r>
            <w:r>
              <w:rPr>
                <w:rFonts w:ascii="Cambria" w:hAnsi="Cambria"/>
                <w:b/>
                <w:bCs/>
                <w:sz w:val="24"/>
                <w:szCs w:val="24"/>
              </w:rPr>
              <w:t xml:space="preserve"> de Postos</w:t>
            </w:r>
          </w:p>
        </w:tc>
        <w:tc>
          <w:tcPr>
            <w:tcW w:w="5074" w:type="dxa"/>
            <w:vAlign w:val="center"/>
          </w:tcPr>
          <w:p w14:paraId="3CADA5A3" w14:textId="77777777" w:rsidR="00EB5651" w:rsidRDefault="00EB5651" w:rsidP="00CB4454">
            <w:pPr>
              <w:pStyle w:val="PargrafodaLista"/>
              <w:ind w:left="0"/>
              <w:jc w:val="center"/>
              <w:rPr>
                <w:rFonts w:ascii="Cambria" w:hAnsi="Cambria"/>
                <w:b/>
                <w:bCs/>
                <w:sz w:val="24"/>
                <w:szCs w:val="24"/>
              </w:rPr>
            </w:pPr>
            <w:r>
              <w:rPr>
                <w:rFonts w:ascii="Cambria" w:hAnsi="Cambria"/>
                <w:b/>
                <w:bCs/>
                <w:sz w:val="24"/>
                <w:szCs w:val="24"/>
              </w:rPr>
              <w:t>Descrição dos Serviços</w:t>
            </w:r>
          </w:p>
        </w:tc>
        <w:tc>
          <w:tcPr>
            <w:tcW w:w="1582" w:type="dxa"/>
            <w:vAlign w:val="center"/>
          </w:tcPr>
          <w:p w14:paraId="6CB843D1" w14:textId="77777777" w:rsidR="00EB5651" w:rsidRDefault="00EB5651" w:rsidP="00CB4454">
            <w:pPr>
              <w:pStyle w:val="PargrafodaLista"/>
              <w:ind w:left="0"/>
              <w:jc w:val="center"/>
              <w:rPr>
                <w:rFonts w:ascii="Cambria" w:hAnsi="Cambria"/>
                <w:b/>
                <w:bCs/>
                <w:sz w:val="24"/>
                <w:szCs w:val="24"/>
              </w:rPr>
            </w:pPr>
            <w:r>
              <w:rPr>
                <w:rFonts w:ascii="Cambria" w:hAnsi="Cambria"/>
                <w:b/>
                <w:bCs/>
                <w:sz w:val="24"/>
                <w:szCs w:val="24"/>
              </w:rPr>
              <w:t>Quant. De empregados</w:t>
            </w:r>
          </w:p>
        </w:tc>
      </w:tr>
      <w:tr w:rsidR="00EB5651" w:rsidRPr="00AF2AE9" w14:paraId="3E498FF6" w14:textId="77777777" w:rsidTr="00CB4454">
        <w:tc>
          <w:tcPr>
            <w:tcW w:w="729" w:type="dxa"/>
            <w:vAlign w:val="center"/>
          </w:tcPr>
          <w:p w14:paraId="6D7BD6C6" w14:textId="6E32E5AF" w:rsidR="00EB5651" w:rsidRPr="00AF2AE9" w:rsidRDefault="00EB5651" w:rsidP="00805514">
            <w:pPr>
              <w:pStyle w:val="PargrafodaLista"/>
              <w:ind w:left="0"/>
              <w:jc w:val="center"/>
              <w:rPr>
                <w:rFonts w:ascii="Cambria" w:hAnsi="Cambria"/>
                <w:sz w:val="24"/>
                <w:szCs w:val="24"/>
              </w:rPr>
            </w:pPr>
            <w:r>
              <w:rPr>
                <w:rFonts w:ascii="Cambria" w:hAnsi="Cambria"/>
                <w:sz w:val="24"/>
                <w:szCs w:val="24"/>
              </w:rPr>
              <w:t>01</w:t>
            </w:r>
          </w:p>
        </w:tc>
        <w:tc>
          <w:tcPr>
            <w:tcW w:w="1109" w:type="dxa"/>
            <w:vAlign w:val="center"/>
          </w:tcPr>
          <w:p w14:paraId="42EB53A7" w14:textId="6F8CF5C2" w:rsidR="00EB5651" w:rsidRPr="00AF2AE9" w:rsidRDefault="003D5708" w:rsidP="00805514">
            <w:pPr>
              <w:pStyle w:val="PargrafodaLista"/>
              <w:ind w:left="0"/>
              <w:jc w:val="center"/>
              <w:rPr>
                <w:rFonts w:ascii="Cambria" w:hAnsi="Cambria"/>
                <w:sz w:val="24"/>
                <w:szCs w:val="24"/>
              </w:rPr>
            </w:pPr>
            <w:r>
              <w:rPr>
                <w:rFonts w:ascii="Cambria" w:hAnsi="Cambria"/>
                <w:sz w:val="24"/>
                <w:szCs w:val="24"/>
              </w:rPr>
              <w:t>02</w:t>
            </w:r>
          </w:p>
        </w:tc>
        <w:tc>
          <w:tcPr>
            <w:tcW w:w="5074" w:type="dxa"/>
            <w:vAlign w:val="center"/>
          </w:tcPr>
          <w:p w14:paraId="58F512E5" w14:textId="051F9D43" w:rsidR="00EB5651" w:rsidRPr="00EB5651" w:rsidRDefault="00EB5651" w:rsidP="00805514">
            <w:pPr>
              <w:pStyle w:val="PargrafodaLista"/>
              <w:ind w:left="0"/>
              <w:jc w:val="both"/>
              <w:rPr>
                <w:rFonts w:ascii="Cambria" w:hAnsi="Cambria"/>
                <w:sz w:val="24"/>
                <w:szCs w:val="24"/>
              </w:rPr>
            </w:pPr>
            <w:r w:rsidRPr="00EB5651">
              <w:rPr>
                <w:rFonts w:ascii="Cambria" w:hAnsi="Cambria"/>
                <w:sz w:val="24"/>
                <w:szCs w:val="24"/>
              </w:rPr>
              <w:t xml:space="preserve">Vigilância armada, noturna, não motorizada, com efetuação de rondas na área administrativa, em turnos de 12x36 horas, inclusive aos sábados, domingos e feriados, </w:t>
            </w:r>
            <w:r w:rsidRPr="00EB5651">
              <w:rPr>
                <w:rFonts w:ascii="Cambria" w:hAnsi="Cambria"/>
                <w:sz w:val="24"/>
                <w:szCs w:val="24"/>
              </w:rPr>
              <w:lastRenderedPageBreak/>
              <w:t xml:space="preserve">começando às 19:00 e terminando às 07:00 horas </w:t>
            </w:r>
          </w:p>
        </w:tc>
        <w:tc>
          <w:tcPr>
            <w:tcW w:w="1582" w:type="dxa"/>
            <w:vAlign w:val="center"/>
          </w:tcPr>
          <w:p w14:paraId="328F4B53" w14:textId="53FB9542" w:rsidR="00EB5651" w:rsidRPr="00AF2AE9" w:rsidRDefault="003D5708" w:rsidP="00805514">
            <w:pPr>
              <w:pStyle w:val="PargrafodaLista"/>
              <w:ind w:left="0"/>
              <w:jc w:val="center"/>
              <w:rPr>
                <w:rFonts w:ascii="Cambria" w:hAnsi="Cambria"/>
                <w:sz w:val="24"/>
                <w:szCs w:val="24"/>
              </w:rPr>
            </w:pPr>
            <w:r>
              <w:rPr>
                <w:rFonts w:ascii="Cambria" w:hAnsi="Cambria"/>
                <w:sz w:val="24"/>
                <w:szCs w:val="24"/>
              </w:rPr>
              <w:lastRenderedPageBreak/>
              <w:t>04</w:t>
            </w:r>
          </w:p>
        </w:tc>
      </w:tr>
      <w:tr w:rsidR="00EB5651" w:rsidRPr="00AF2AE9" w14:paraId="6FD49E73" w14:textId="77777777" w:rsidTr="00CB4454">
        <w:tc>
          <w:tcPr>
            <w:tcW w:w="729" w:type="dxa"/>
            <w:vAlign w:val="center"/>
          </w:tcPr>
          <w:p w14:paraId="27249DEB" w14:textId="3E0CAFDE" w:rsidR="00EB5651" w:rsidRPr="00AF2AE9" w:rsidRDefault="00EB5651" w:rsidP="00805514">
            <w:pPr>
              <w:pStyle w:val="PargrafodaLista"/>
              <w:ind w:left="0"/>
              <w:jc w:val="center"/>
              <w:rPr>
                <w:rFonts w:ascii="Cambria" w:hAnsi="Cambria"/>
                <w:sz w:val="24"/>
                <w:szCs w:val="24"/>
              </w:rPr>
            </w:pPr>
            <w:r>
              <w:rPr>
                <w:rFonts w:ascii="Cambria" w:hAnsi="Cambria"/>
                <w:sz w:val="24"/>
                <w:szCs w:val="24"/>
              </w:rPr>
              <w:t>02</w:t>
            </w:r>
          </w:p>
        </w:tc>
        <w:tc>
          <w:tcPr>
            <w:tcW w:w="1109" w:type="dxa"/>
            <w:vAlign w:val="center"/>
          </w:tcPr>
          <w:p w14:paraId="42CB1A23" w14:textId="4B0821B7" w:rsidR="00EB5651" w:rsidRPr="00AF2AE9" w:rsidRDefault="00EB5651" w:rsidP="00805514">
            <w:pPr>
              <w:pStyle w:val="PargrafodaLista"/>
              <w:ind w:left="0"/>
              <w:jc w:val="center"/>
              <w:rPr>
                <w:rFonts w:ascii="Cambria" w:hAnsi="Cambria"/>
                <w:sz w:val="24"/>
                <w:szCs w:val="24"/>
              </w:rPr>
            </w:pPr>
            <w:r>
              <w:rPr>
                <w:rFonts w:ascii="Cambria" w:hAnsi="Cambria"/>
                <w:sz w:val="24"/>
                <w:szCs w:val="24"/>
              </w:rPr>
              <w:t>01</w:t>
            </w:r>
          </w:p>
        </w:tc>
        <w:tc>
          <w:tcPr>
            <w:tcW w:w="5074" w:type="dxa"/>
            <w:vAlign w:val="center"/>
          </w:tcPr>
          <w:p w14:paraId="04B67B6C" w14:textId="3216A4F6" w:rsidR="00EB5651" w:rsidRPr="00EB5651" w:rsidRDefault="00EB5651" w:rsidP="00805514">
            <w:pPr>
              <w:pStyle w:val="PargrafodaLista"/>
              <w:ind w:left="0"/>
              <w:jc w:val="both"/>
              <w:rPr>
                <w:rFonts w:ascii="Cambria" w:hAnsi="Cambria"/>
                <w:sz w:val="24"/>
                <w:szCs w:val="24"/>
              </w:rPr>
            </w:pPr>
            <w:r>
              <w:rPr>
                <w:rFonts w:ascii="Cambria" w:hAnsi="Cambria"/>
                <w:sz w:val="24"/>
                <w:szCs w:val="24"/>
              </w:rPr>
              <w:t>Vigilância armada fixa, diurna não motorizada atendendo na portaria e área administrativa, em turnos de 12x36, inclusive aos sábados, domingos e feriados, começando às 07:00 e terminado as 19:00 horas</w:t>
            </w:r>
          </w:p>
        </w:tc>
        <w:tc>
          <w:tcPr>
            <w:tcW w:w="1582" w:type="dxa"/>
            <w:vAlign w:val="center"/>
          </w:tcPr>
          <w:p w14:paraId="67A99561" w14:textId="449BFCC1" w:rsidR="00EB5651" w:rsidRPr="00AF2AE9" w:rsidRDefault="00EB5651" w:rsidP="00805514">
            <w:pPr>
              <w:pStyle w:val="PargrafodaLista"/>
              <w:ind w:left="0"/>
              <w:jc w:val="center"/>
              <w:rPr>
                <w:rFonts w:ascii="Cambria" w:hAnsi="Cambria"/>
                <w:sz w:val="24"/>
                <w:szCs w:val="24"/>
              </w:rPr>
            </w:pPr>
            <w:r>
              <w:rPr>
                <w:rFonts w:ascii="Cambria" w:hAnsi="Cambria"/>
                <w:sz w:val="24"/>
                <w:szCs w:val="24"/>
              </w:rPr>
              <w:t>02</w:t>
            </w:r>
          </w:p>
        </w:tc>
      </w:tr>
    </w:tbl>
    <w:p w14:paraId="07B4E67A" w14:textId="77777777" w:rsidR="009F35AC" w:rsidRPr="009F35AC" w:rsidRDefault="009F35AC" w:rsidP="009F35AC">
      <w:pPr>
        <w:jc w:val="both"/>
        <w:rPr>
          <w:rFonts w:ascii="Cambria" w:hAnsi="Cambria"/>
          <w:b/>
          <w:bCs/>
          <w:sz w:val="24"/>
          <w:szCs w:val="24"/>
        </w:rPr>
      </w:pPr>
    </w:p>
    <w:p w14:paraId="38612018" w14:textId="1AE0DAC3" w:rsidR="00C32175" w:rsidRDefault="009F35AC" w:rsidP="00313B46">
      <w:pPr>
        <w:pStyle w:val="PargrafodaLista"/>
        <w:numPr>
          <w:ilvl w:val="1"/>
          <w:numId w:val="2"/>
        </w:numPr>
        <w:ind w:left="0" w:firstLine="0"/>
        <w:jc w:val="both"/>
        <w:rPr>
          <w:rFonts w:ascii="Cambria" w:hAnsi="Cambria"/>
          <w:b/>
          <w:bCs/>
          <w:sz w:val="24"/>
          <w:szCs w:val="24"/>
        </w:rPr>
      </w:pPr>
      <w:r w:rsidRPr="004419DE">
        <w:rPr>
          <w:rFonts w:ascii="Cambria" w:hAnsi="Cambria"/>
          <w:b/>
          <w:bCs/>
          <w:sz w:val="24"/>
          <w:szCs w:val="24"/>
        </w:rPr>
        <w:t>Campus Serra Talhada</w:t>
      </w:r>
    </w:p>
    <w:p w14:paraId="3F3532EC" w14:textId="77777777" w:rsidR="00CB4454" w:rsidRPr="00CB4454" w:rsidRDefault="00CB4454" w:rsidP="00CB4454">
      <w:pPr>
        <w:pStyle w:val="PargrafodaLista"/>
        <w:ind w:left="0"/>
        <w:jc w:val="both"/>
        <w:rPr>
          <w:rFonts w:ascii="Cambria" w:hAnsi="Cambria"/>
          <w:b/>
          <w:bCs/>
          <w:sz w:val="24"/>
          <w:szCs w:val="24"/>
        </w:rPr>
      </w:pPr>
    </w:p>
    <w:tbl>
      <w:tblPr>
        <w:tblStyle w:val="Tabelacomgrade"/>
        <w:tblW w:w="0" w:type="auto"/>
        <w:tblLook w:val="04A0" w:firstRow="1" w:lastRow="0" w:firstColumn="1" w:lastColumn="0" w:noHBand="0" w:noVBand="1"/>
      </w:tblPr>
      <w:tblGrid>
        <w:gridCol w:w="729"/>
        <w:gridCol w:w="1109"/>
        <w:gridCol w:w="5074"/>
        <w:gridCol w:w="1582"/>
      </w:tblGrid>
      <w:tr w:rsidR="00C32175" w14:paraId="5AD785F1" w14:textId="77777777" w:rsidTr="00CB4454">
        <w:tc>
          <w:tcPr>
            <w:tcW w:w="729" w:type="dxa"/>
            <w:vAlign w:val="center"/>
          </w:tcPr>
          <w:p w14:paraId="6CE746DF" w14:textId="77777777" w:rsidR="00C32175" w:rsidRDefault="00C32175" w:rsidP="00CB4454">
            <w:pPr>
              <w:pStyle w:val="PargrafodaLista"/>
              <w:ind w:left="0"/>
              <w:jc w:val="center"/>
              <w:rPr>
                <w:rFonts w:ascii="Cambria" w:hAnsi="Cambria"/>
                <w:b/>
                <w:bCs/>
                <w:sz w:val="24"/>
                <w:szCs w:val="24"/>
              </w:rPr>
            </w:pPr>
            <w:r>
              <w:rPr>
                <w:rFonts w:ascii="Cambria" w:hAnsi="Cambria"/>
                <w:b/>
                <w:bCs/>
                <w:sz w:val="24"/>
                <w:szCs w:val="24"/>
              </w:rPr>
              <w:t>Item</w:t>
            </w:r>
          </w:p>
        </w:tc>
        <w:tc>
          <w:tcPr>
            <w:tcW w:w="1109" w:type="dxa"/>
            <w:vAlign w:val="center"/>
          </w:tcPr>
          <w:p w14:paraId="7F96D145" w14:textId="5BED754D" w:rsidR="00C32175" w:rsidRDefault="00C32175" w:rsidP="00CB4454">
            <w:pPr>
              <w:pStyle w:val="PargrafodaLista"/>
              <w:ind w:left="0"/>
              <w:jc w:val="center"/>
              <w:rPr>
                <w:rFonts w:ascii="Cambria" w:hAnsi="Cambria"/>
                <w:b/>
                <w:bCs/>
                <w:sz w:val="24"/>
                <w:szCs w:val="24"/>
              </w:rPr>
            </w:pPr>
            <w:r>
              <w:rPr>
                <w:rFonts w:ascii="Cambria" w:hAnsi="Cambria"/>
                <w:b/>
                <w:bCs/>
                <w:sz w:val="24"/>
                <w:szCs w:val="24"/>
              </w:rPr>
              <w:t>Quant</w:t>
            </w:r>
            <w:r w:rsidR="00CB4454">
              <w:rPr>
                <w:rFonts w:ascii="Cambria" w:hAnsi="Cambria"/>
                <w:b/>
                <w:bCs/>
                <w:sz w:val="24"/>
                <w:szCs w:val="24"/>
              </w:rPr>
              <w:t>.</w:t>
            </w:r>
            <w:r>
              <w:rPr>
                <w:rFonts w:ascii="Cambria" w:hAnsi="Cambria"/>
                <w:b/>
                <w:bCs/>
                <w:sz w:val="24"/>
                <w:szCs w:val="24"/>
              </w:rPr>
              <w:t xml:space="preserve"> de Postos</w:t>
            </w:r>
          </w:p>
        </w:tc>
        <w:tc>
          <w:tcPr>
            <w:tcW w:w="5074" w:type="dxa"/>
            <w:vAlign w:val="center"/>
          </w:tcPr>
          <w:p w14:paraId="57E7326F" w14:textId="77777777" w:rsidR="00C32175" w:rsidRDefault="00C32175" w:rsidP="00CB4454">
            <w:pPr>
              <w:pStyle w:val="PargrafodaLista"/>
              <w:ind w:left="0"/>
              <w:jc w:val="center"/>
              <w:rPr>
                <w:rFonts w:ascii="Cambria" w:hAnsi="Cambria"/>
                <w:b/>
                <w:bCs/>
                <w:sz w:val="24"/>
                <w:szCs w:val="24"/>
              </w:rPr>
            </w:pPr>
            <w:r>
              <w:rPr>
                <w:rFonts w:ascii="Cambria" w:hAnsi="Cambria"/>
                <w:b/>
                <w:bCs/>
                <w:sz w:val="24"/>
                <w:szCs w:val="24"/>
              </w:rPr>
              <w:t>Descrição dos Serviços</w:t>
            </w:r>
          </w:p>
        </w:tc>
        <w:tc>
          <w:tcPr>
            <w:tcW w:w="1582" w:type="dxa"/>
            <w:vAlign w:val="center"/>
          </w:tcPr>
          <w:p w14:paraId="5B86BB97" w14:textId="77777777" w:rsidR="00C32175" w:rsidRDefault="00C32175" w:rsidP="00CB4454">
            <w:pPr>
              <w:pStyle w:val="PargrafodaLista"/>
              <w:ind w:left="0"/>
              <w:jc w:val="center"/>
              <w:rPr>
                <w:rFonts w:ascii="Cambria" w:hAnsi="Cambria"/>
                <w:b/>
                <w:bCs/>
                <w:sz w:val="24"/>
                <w:szCs w:val="24"/>
              </w:rPr>
            </w:pPr>
            <w:r>
              <w:rPr>
                <w:rFonts w:ascii="Cambria" w:hAnsi="Cambria"/>
                <w:b/>
                <w:bCs/>
                <w:sz w:val="24"/>
                <w:szCs w:val="24"/>
              </w:rPr>
              <w:t>Quant. De empregados</w:t>
            </w:r>
          </w:p>
        </w:tc>
      </w:tr>
      <w:tr w:rsidR="00C32175" w:rsidRPr="00AF2AE9" w14:paraId="020C5EC1" w14:textId="77777777" w:rsidTr="00CB4454">
        <w:tc>
          <w:tcPr>
            <w:tcW w:w="729" w:type="dxa"/>
            <w:vAlign w:val="center"/>
          </w:tcPr>
          <w:p w14:paraId="193A5295" w14:textId="565484D7" w:rsidR="00C32175" w:rsidRPr="00AF2AE9" w:rsidRDefault="00C32175" w:rsidP="00805514">
            <w:pPr>
              <w:pStyle w:val="PargrafodaLista"/>
              <w:ind w:left="0"/>
              <w:jc w:val="center"/>
              <w:rPr>
                <w:rFonts w:ascii="Cambria" w:hAnsi="Cambria"/>
                <w:sz w:val="24"/>
                <w:szCs w:val="24"/>
              </w:rPr>
            </w:pPr>
            <w:r>
              <w:rPr>
                <w:rFonts w:ascii="Cambria" w:hAnsi="Cambria"/>
                <w:sz w:val="24"/>
                <w:szCs w:val="24"/>
              </w:rPr>
              <w:t>01</w:t>
            </w:r>
          </w:p>
        </w:tc>
        <w:tc>
          <w:tcPr>
            <w:tcW w:w="1109" w:type="dxa"/>
            <w:vAlign w:val="center"/>
          </w:tcPr>
          <w:p w14:paraId="6D7EE469" w14:textId="7E83F23B" w:rsidR="00C32175" w:rsidRPr="00AF2AE9" w:rsidRDefault="00C32175" w:rsidP="00805514">
            <w:pPr>
              <w:pStyle w:val="PargrafodaLista"/>
              <w:ind w:left="0"/>
              <w:jc w:val="center"/>
              <w:rPr>
                <w:rFonts w:ascii="Cambria" w:hAnsi="Cambria"/>
                <w:sz w:val="24"/>
                <w:szCs w:val="24"/>
              </w:rPr>
            </w:pPr>
            <w:r>
              <w:rPr>
                <w:rFonts w:ascii="Cambria" w:hAnsi="Cambria"/>
                <w:sz w:val="24"/>
                <w:szCs w:val="24"/>
              </w:rPr>
              <w:t>02</w:t>
            </w:r>
          </w:p>
        </w:tc>
        <w:tc>
          <w:tcPr>
            <w:tcW w:w="5074" w:type="dxa"/>
            <w:vAlign w:val="center"/>
          </w:tcPr>
          <w:p w14:paraId="380D7885" w14:textId="4CB80DD8" w:rsidR="00C32175" w:rsidRPr="00C32175" w:rsidRDefault="00C32175" w:rsidP="00805514">
            <w:pPr>
              <w:pStyle w:val="PargrafodaLista"/>
              <w:ind w:left="0"/>
              <w:jc w:val="both"/>
              <w:rPr>
                <w:rFonts w:ascii="Cambria" w:hAnsi="Cambria"/>
                <w:sz w:val="24"/>
                <w:szCs w:val="24"/>
              </w:rPr>
            </w:pPr>
            <w:r w:rsidRPr="00C32175">
              <w:rPr>
                <w:rFonts w:ascii="Cambria" w:hAnsi="Cambria"/>
                <w:sz w:val="24"/>
                <w:szCs w:val="24"/>
              </w:rPr>
              <w:t>Vigilância armada, noturna, não motorizada, com efetuação de rondas na área internas do Campus, envolvendo 01 postos (2 vigilantes), em escala de 12x36, inclusive aos sábados, domingos e feriados, começando às 18:00 e terminando às 06:00 horas.</w:t>
            </w:r>
          </w:p>
        </w:tc>
        <w:tc>
          <w:tcPr>
            <w:tcW w:w="1582" w:type="dxa"/>
            <w:vAlign w:val="center"/>
          </w:tcPr>
          <w:p w14:paraId="4FFEEE64" w14:textId="568DC4ED" w:rsidR="00C32175" w:rsidRPr="00AF2AE9" w:rsidRDefault="00C32175" w:rsidP="00805514">
            <w:pPr>
              <w:pStyle w:val="PargrafodaLista"/>
              <w:ind w:left="0"/>
              <w:jc w:val="center"/>
              <w:rPr>
                <w:rFonts w:ascii="Cambria" w:hAnsi="Cambria"/>
                <w:sz w:val="24"/>
                <w:szCs w:val="24"/>
              </w:rPr>
            </w:pPr>
            <w:r>
              <w:rPr>
                <w:rFonts w:ascii="Cambria" w:hAnsi="Cambria"/>
                <w:sz w:val="24"/>
                <w:szCs w:val="24"/>
              </w:rPr>
              <w:t>04</w:t>
            </w:r>
          </w:p>
        </w:tc>
      </w:tr>
      <w:tr w:rsidR="00C32175" w:rsidRPr="00AF2AE9" w14:paraId="5C69DA31" w14:textId="77777777" w:rsidTr="00CB4454">
        <w:tc>
          <w:tcPr>
            <w:tcW w:w="729" w:type="dxa"/>
            <w:vAlign w:val="center"/>
          </w:tcPr>
          <w:p w14:paraId="2F9BBF39" w14:textId="54E8C675" w:rsidR="00C32175" w:rsidRPr="00AF2AE9" w:rsidRDefault="00C32175" w:rsidP="00805514">
            <w:pPr>
              <w:pStyle w:val="PargrafodaLista"/>
              <w:ind w:left="0"/>
              <w:jc w:val="center"/>
              <w:rPr>
                <w:rFonts w:ascii="Cambria" w:hAnsi="Cambria"/>
                <w:sz w:val="24"/>
                <w:szCs w:val="24"/>
              </w:rPr>
            </w:pPr>
            <w:r>
              <w:rPr>
                <w:rFonts w:ascii="Cambria" w:hAnsi="Cambria"/>
                <w:sz w:val="24"/>
                <w:szCs w:val="24"/>
              </w:rPr>
              <w:t>02</w:t>
            </w:r>
          </w:p>
        </w:tc>
        <w:tc>
          <w:tcPr>
            <w:tcW w:w="1109" w:type="dxa"/>
            <w:vAlign w:val="center"/>
          </w:tcPr>
          <w:p w14:paraId="0503AE87" w14:textId="7E3E5094" w:rsidR="00C32175" w:rsidRPr="00AF2AE9" w:rsidRDefault="00C32175" w:rsidP="00805514">
            <w:pPr>
              <w:pStyle w:val="PargrafodaLista"/>
              <w:ind w:left="0"/>
              <w:jc w:val="center"/>
              <w:rPr>
                <w:rFonts w:ascii="Cambria" w:hAnsi="Cambria"/>
                <w:sz w:val="24"/>
                <w:szCs w:val="24"/>
              </w:rPr>
            </w:pPr>
            <w:r>
              <w:rPr>
                <w:rFonts w:ascii="Cambria" w:hAnsi="Cambria"/>
                <w:sz w:val="24"/>
                <w:szCs w:val="24"/>
              </w:rPr>
              <w:t>02</w:t>
            </w:r>
          </w:p>
        </w:tc>
        <w:tc>
          <w:tcPr>
            <w:tcW w:w="5074" w:type="dxa"/>
            <w:vAlign w:val="center"/>
          </w:tcPr>
          <w:p w14:paraId="794B19BA" w14:textId="4876A363" w:rsidR="00C32175" w:rsidRPr="00C32175" w:rsidRDefault="00C32175" w:rsidP="00805514">
            <w:pPr>
              <w:pStyle w:val="PargrafodaLista"/>
              <w:ind w:left="0"/>
              <w:jc w:val="both"/>
              <w:rPr>
                <w:rFonts w:ascii="Cambria" w:hAnsi="Cambria"/>
                <w:sz w:val="24"/>
                <w:szCs w:val="24"/>
              </w:rPr>
            </w:pPr>
            <w:r w:rsidRPr="00C32175">
              <w:rPr>
                <w:rFonts w:ascii="Cambria" w:hAnsi="Cambria"/>
                <w:sz w:val="24"/>
                <w:szCs w:val="24"/>
              </w:rPr>
              <w:t xml:space="preserve">Vigilância armada, diurna, não motorizada, com efetuação de rondas na área internas do Campus, envolvendo 01 postos (2 vigilantes), em escala de 12x36, inclusive aos sábados, domingos e feriados, começando às 06:00 e terminando </w:t>
            </w:r>
            <w:r w:rsidR="005418B0">
              <w:rPr>
                <w:rFonts w:ascii="Cambria" w:hAnsi="Cambria"/>
                <w:sz w:val="24"/>
                <w:szCs w:val="24"/>
              </w:rPr>
              <w:t>à</w:t>
            </w:r>
            <w:r w:rsidRPr="00C32175">
              <w:rPr>
                <w:rFonts w:ascii="Cambria" w:hAnsi="Cambria"/>
                <w:sz w:val="24"/>
                <w:szCs w:val="24"/>
              </w:rPr>
              <w:t>s 18:00 horas.</w:t>
            </w:r>
          </w:p>
        </w:tc>
        <w:tc>
          <w:tcPr>
            <w:tcW w:w="1582" w:type="dxa"/>
            <w:vAlign w:val="center"/>
          </w:tcPr>
          <w:p w14:paraId="5126E69C" w14:textId="06178FDE" w:rsidR="00C32175" w:rsidRPr="00AF2AE9" w:rsidRDefault="00C32175" w:rsidP="00805514">
            <w:pPr>
              <w:pStyle w:val="PargrafodaLista"/>
              <w:ind w:left="0"/>
              <w:jc w:val="center"/>
              <w:rPr>
                <w:rFonts w:ascii="Cambria" w:hAnsi="Cambria"/>
                <w:sz w:val="24"/>
                <w:szCs w:val="24"/>
              </w:rPr>
            </w:pPr>
            <w:r>
              <w:rPr>
                <w:rFonts w:ascii="Cambria" w:hAnsi="Cambria"/>
                <w:sz w:val="24"/>
                <w:szCs w:val="24"/>
              </w:rPr>
              <w:t>04</w:t>
            </w:r>
          </w:p>
        </w:tc>
      </w:tr>
    </w:tbl>
    <w:p w14:paraId="41744094" w14:textId="77777777" w:rsidR="009F35AC" w:rsidRPr="009F35AC" w:rsidRDefault="009F35AC" w:rsidP="009F35AC">
      <w:pPr>
        <w:jc w:val="both"/>
        <w:rPr>
          <w:rFonts w:ascii="Cambria" w:hAnsi="Cambria"/>
          <w:b/>
          <w:bCs/>
          <w:sz w:val="24"/>
          <w:szCs w:val="24"/>
        </w:rPr>
      </w:pPr>
    </w:p>
    <w:p w14:paraId="56FDE767" w14:textId="2D65E0F7" w:rsidR="00CB4454" w:rsidRDefault="009F35AC" w:rsidP="00313B46">
      <w:pPr>
        <w:pStyle w:val="PargrafodaLista"/>
        <w:numPr>
          <w:ilvl w:val="1"/>
          <w:numId w:val="2"/>
        </w:numPr>
        <w:spacing w:line="360" w:lineRule="auto"/>
        <w:ind w:left="0" w:firstLine="0"/>
        <w:jc w:val="both"/>
        <w:rPr>
          <w:rFonts w:ascii="Cambria" w:hAnsi="Cambria"/>
          <w:b/>
          <w:bCs/>
          <w:sz w:val="24"/>
          <w:szCs w:val="24"/>
        </w:rPr>
      </w:pPr>
      <w:r w:rsidRPr="00EE08B4">
        <w:rPr>
          <w:rFonts w:ascii="Cambria" w:hAnsi="Cambria"/>
          <w:b/>
          <w:bCs/>
          <w:sz w:val="24"/>
          <w:szCs w:val="24"/>
        </w:rPr>
        <w:t>Reitoria</w:t>
      </w:r>
    </w:p>
    <w:p w14:paraId="387439C0" w14:textId="77777777" w:rsidR="00CB4454" w:rsidRPr="00CB4454" w:rsidRDefault="00CB4454" w:rsidP="00CB4454">
      <w:pPr>
        <w:pStyle w:val="PargrafodaLista"/>
        <w:spacing w:line="360" w:lineRule="auto"/>
        <w:ind w:left="0"/>
        <w:jc w:val="both"/>
        <w:rPr>
          <w:rFonts w:ascii="Cambria" w:hAnsi="Cambria"/>
          <w:b/>
          <w:bCs/>
          <w:sz w:val="24"/>
          <w:szCs w:val="24"/>
        </w:rPr>
      </w:pPr>
    </w:p>
    <w:tbl>
      <w:tblPr>
        <w:tblStyle w:val="Tabelacomgrade"/>
        <w:tblW w:w="0" w:type="auto"/>
        <w:tblLook w:val="04A0" w:firstRow="1" w:lastRow="0" w:firstColumn="1" w:lastColumn="0" w:noHBand="0" w:noVBand="1"/>
      </w:tblPr>
      <w:tblGrid>
        <w:gridCol w:w="729"/>
        <w:gridCol w:w="967"/>
        <w:gridCol w:w="5216"/>
        <w:gridCol w:w="1582"/>
      </w:tblGrid>
      <w:tr w:rsidR="00067D6E" w14:paraId="76221BC3" w14:textId="77777777" w:rsidTr="00CB4454">
        <w:tc>
          <w:tcPr>
            <w:tcW w:w="729" w:type="dxa"/>
            <w:vAlign w:val="center"/>
          </w:tcPr>
          <w:p w14:paraId="2C80DC18" w14:textId="77777777" w:rsidR="00067D6E" w:rsidRDefault="00067D6E" w:rsidP="00CB4454">
            <w:pPr>
              <w:pStyle w:val="PargrafodaLista"/>
              <w:ind w:left="0"/>
              <w:jc w:val="center"/>
              <w:rPr>
                <w:rFonts w:ascii="Cambria" w:hAnsi="Cambria"/>
                <w:b/>
                <w:bCs/>
                <w:sz w:val="24"/>
                <w:szCs w:val="24"/>
              </w:rPr>
            </w:pPr>
            <w:r>
              <w:rPr>
                <w:rFonts w:ascii="Cambria" w:hAnsi="Cambria"/>
                <w:b/>
                <w:bCs/>
                <w:sz w:val="24"/>
                <w:szCs w:val="24"/>
              </w:rPr>
              <w:t>Item</w:t>
            </w:r>
          </w:p>
        </w:tc>
        <w:tc>
          <w:tcPr>
            <w:tcW w:w="967" w:type="dxa"/>
            <w:vAlign w:val="center"/>
          </w:tcPr>
          <w:p w14:paraId="66885869" w14:textId="463FF844" w:rsidR="00067D6E" w:rsidRDefault="00067D6E" w:rsidP="00CB4454">
            <w:pPr>
              <w:pStyle w:val="PargrafodaLista"/>
              <w:ind w:left="0"/>
              <w:jc w:val="center"/>
              <w:rPr>
                <w:rFonts w:ascii="Cambria" w:hAnsi="Cambria"/>
                <w:b/>
                <w:bCs/>
                <w:sz w:val="24"/>
                <w:szCs w:val="24"/>
              </w:rPr>
            </w:pPr>
            <w:r>
              <w:rPr>
                <w:rFonts w:ascii="Cambria" w:hAnsi="Cambria"/>
                <w:b/>
                <w:bCs/>
                <w:sz w:val="24"/>
                <w:szCs w:val="24"/>
              </w:rPr>
              <w:t>Quant</w:t>
            </w:r>
            <w:r w:rsidR="00CB4454">
              <w:rPr>
                <w:rFonts w:ascii="Cambria" w:hAnsi="Cambria"/>
                <w:b/>
                <w:bCs/>
                <w:sz w:val="24"/>
                <w:szCs w:val="24"/>
              </w:rPr>
              <w:t xml:space="preserve">. </w:t>
            </w:r>
            <w:r>
              <w:rPr>
                <w:rFonts w:ascii="Cambria" w:hAnsi="Cambria"/>
                <w:b/>
                <w:bCs/>
                <w:sz w:val="24"/>
                <w:szCs w:val="24"/>
              </w:rPr>
              <w:t>de Postos</w:t>
            </w:r>
          </w:p>
        </w:tc>
        <w:tc>
          <w:tcPr>
            <w:tcW w:w="5216" w:type="dxa"/>
            <w:vAlign w:val="center"/>
          </w:tcPr>
          <w:p w14:paraId="17B4B03B" w14:textId="77777777" w:rsidR="00067D6E" w:rsidRDefault="00067D6E" w:rsidP="00CB4454">
            <w:pPr>
              <w:pStyle w:val="PargrafodaLista"/>
              <w:ind w:left="0"/>
              <w:jc w:val="center"/>
              <w:rPr>
                <w:rFonts w:ascii="Cambria" w:hAnsi="Cambria"/>
                <w:b/>
                <w:bCs/>
                <w:sz w:val="24"/>
                <w:szCs w:val="24"/>
              </w:rPr>
            </w:pPr>
            <w:r>
              <w:rPr>
                <w:rFonts w:ascii="Cambria" w:hAnsi="Cambria"/>
                <w:b/>
                <w:bCs/>
                <w:sz w:val="24"/>
                <w:szCs w:val="24"/>
              </w:rPr>
              <w:t>Descrição dos Serviços</w:t>
            </w:r>
          </w:p>
        </w:tc>
        <w:tc>
          <w:tcPr>
            <w:tcW w:w="1582" w:type="dxa"/>
            <w:vAlign w:val="center"/>
          </w:tcPr>
          <w:p w14:paraId="09D9731F" w14:textId="77777777" w:rsidR="00067D6E" w:rsidRDefault="00067D6E" w:rsidP="00CB4454">
            <w:pPr>
              <w:pStyle w:val="PargrafodaLista"/>
              <w:ind w:left="0"/>
              <w:jc w:val="center"/>
              <w:rPr>
                <w:rFonts w:ascii="Cambria" w:hAnsi="Cambria"/>
                <w:b/>
                <w:bCs/>
                <w:sz w:val="24"/>
                <w:szCs w:val="24"/>
              </w:rPr>
            </w:pPr>
            <w:r>
              <w:rPr>
                <w:rFonts w:ascii="Cambria" w:hAnsi="Cambria"/>
                <w:b/>
                <w:bCs/>
                <w:sz w:val="24"/>
                <w:szCs w:val="24"/>
              </w:rPr>
              <w:t>Quant. De empregados</w:t>
            </w:r>
          </w:p>
        </w:tc>
      </w:tr>
      <w:tr w:rsidR="00067D6E" w:rsidRPr="00AF2AE9" w14:paraId="5FD89923" w14:textId="77777777" w:rsidTr="00CB4454">
        <w:tc>
          <w:tcPr>
            <w:tcW w:w="729" w:type="dxa"/>
            <w:vAlign w:val="center"/>
          </w:tcPr>
          <w:p w14:paraId="15900E30" w14:textId="4DB7E27D" w:rsidR="00067D6E" w:rsidRPr="00AF2AE9" w:rsidRDefault="00067D6E" w:rsidP="00805514">
            <w:pPr>
              <w:pStyle w:val="PargrafodaLista"/>
              <w:ind w:left="0"/>
              <w:jc w:val="center"/>
              <w:rPr>
                <w:rFonts w:ascii="Cambria" w:hAnsi="Cambria"/>
                <w:sz w:val="24"/>
                <w:szCs w:val="24"/>
              </w:rPr>
            </w:pPr>
            <w:r>
              <w:rPr>
                <w:rFonts w:ascii="Cambria" w:hAnsi="Cambria"/>
                <w:sz w:val="24"/>
                <w:szCs w:val="24"/>
              </w:rPr>
              <w:t>01</w:t>
            </w:r>
          </w:p>
        </w:tc>
        <w:tc>
          <w:tcPr>
            <w:tcW w:w="967" w:type="dxa"/>
            <w:vAlign w:val="center"/>
          </w:tcPr>
          <w:p w14:paraId="527D1523" w14:textId="478EDCA5" w:rsidR="00067D6E" w:rsidRPr="00AF2AE9" w:rsidRDefault="00067D6E" w:rsidP="00805514">
            <w:pPr>
              <w:pStyle w:val="PargrafodaLista"/>
              <w:ind w:left="0"/>
              <w:jc w:val="center"/>
              <w:rPr>
                <w:rFonts w:ascii="Cambria" w:hAnsi="Cambria"/>
                <w:sz w:val="24"/>
                <w:szCs w:val="24"/>
              </w:rPr>
            </w:pPr>
            <w:r>
              <w:rPr>
                <w:rFonts w:ascii="Cambria" w:hAnsi="Cambria"/>
                <w:sz w:val="24"/>
                <w:szCs w:val="24"/>
              </w:rPr>
              <w:t>0</w:t>
            </w:r>
            <w:r w:rsidR="00D42452">
              <w:rPr>
                <w:rFonts w:ascii="Cambria" w:hAnsi="Cambria"/>
                <w:sz w:val="24"/>
                <w:szCs w:val="24"/>
              </w:rPr>
              <w:t>2</w:t>
            </w:r>
          </w:p>
        </w:tc>
        <w:tc>
          <w:tcPr>
            <w:tcW w:w="5216" w:type="dxa"/>
            <w:vAlign w:val="center"/>
          </w:tcPr>
          <w:p w14:paraId="23A0C76B" w14:textId="4CB79AEE" w:rsidR="00067D6E" w:rsidRPr="00C32175" w:rsidRDefault="00067D6E" w:rsidP="00805514">
            <w:pPr>
              <w:pStyle w:val="PargrafodaLista"/>
              <w:ind w:left="0"/>
              <w:jc w:val="both"/>
              <w:rPr>
                <w:rFonts w:ascii="Cambria" w:hAnsi="Cambria"/>
                <w:sz w:val="24"/>
                <w:szCs w:val="24"/>
              </w:rPr>
            </w:pPr>
            <w:r>
              <w:rPr>
                <w:rFonts w:ascii="Cambria" w:hAnsi="Cambria"/>
                <w:sz w:val="24"/>
                <w:szCs w:val="24"/>
              </w:rPr>
              <w:t xml:space="preserve">Vigilância armada fixa, diurna, não motorizada, atendendo na portaria </w:t>
            </w:r>
            <w:r w:rsidR="00F81B78">
              <w:rPr>
                <w:rFonts w:ascii="Cambria" w:hAnsi="Cambria"/>
                <w:sz w:val="24"/>
                <w:szCs w:val="24"/>
              </w:rPr>
              <w:t>e área administrativa da Reitoria, em turnos de 12x36, inclusive aos sábados, domingos e feriados, começando às 06:00 e terminando às 18:00 horas.</w:t>
            </w:r>
          </w:p>
        </w:tc>
        <w:tc>
          <w:tcPr>
            <w:tcW w:w="1582" w:type="dxa"/>
            <w:vAlign w:val="center"/>
          </w:tcPr>
          <w:p w14:paraId="6A0F1655" w14:textId="7F48ACCA" w:rsidR="00067D6E" w:rsidRPr="00AF2AE9" w:rsidRDefault="00F81B78" w:rsidP="00805514">
            <w:pPr>
              <w:pStyle w:val="PargrafodaLista"/>
              <w:ind w:left="0"/>
              <w:jc w:val="center"/>
              <w:rPr>
                <w:rFonts w:ascii="Cambria" w:hAnsi="Cambria"/>
                <w:sz w:val="24"/>
                <w:szCs w:val="24"/>
              </w:rPr>
            </w:pPr>
            <w:r>
              <w:rPr>
                <w:rFonts w:ascii="Cambria" w:hAnsi="Cambria"/>
                <w:sz w:val="24"/>
                <w:szCs w:val="24"/>
              </w:rPr>
              <w:t>0</w:t>
            </w:r>
            <w:r w:rsidR="00D42452">
              <w:rPr>
                <w:rFonts w:ascii="Cambria" w:hAnsi="Cambria"/>
                <w:sz w:val="24"/>
                <w:szCs w:val="24"/>
              </w:rPr>
              <w:t>4</w:t>
            </w:r>
          </w:p>
        </w:tc>
      </w:tr>
      <w:tr w:rsidR="00067D6E" w:rsidRPr="00AF2AE9" w14:paraId="22B90EB4" w14:textId="77777777" w:rsidTr="00CB4454">
        <w:tc>
          <w:tcPr>
            <w:tcW w:w="729" w:type="dxa"/>
            <w:vAlign w:val="center"/>
          </w:tcPr>
          <w:p w14:paraId="1377C0E3" w14:textId="77777777" w:rsidR="00067D6E" w:rsidRPr="00AF2AE9" w:rsidRDefault="00067D6E" w:rsidP="00805514">
            <w:pPr>
              <w:pStyle w:val="PargrafodaLista"/>
              <w:ind w:left="0"/>
              <w:jc w:val="center"/>
              <w:rPr>
                <w:rFonts w:ascii="Cambria" w:hAnsi="Cambria"/>
                <w:sz w:val="24"/>
                <w:szCs w:val="24"/>
              </w:rPr>
            </w:pPr>
            <w:r>
              <w:rPr>
                <w:rFonts w:ascii="Cambria" w:hAnsi="Cambria"/>
                <w:sz w:val="24"/>
                <w:szCs w:val="24"/>
              </w:rPr>
              <w:t>02</w:t>
            </w:r>
          </w:p>
        </w:tc>
        <w:tc>
          <w:tcPr>
            <w:tcW w:w="967" w:type="dxa"/>
            <w:vAlign w:val="center"/>
          </w:tcPr>
          <w:p w14:paraId="742F90E4" w14:textId="5A02CD41" w:rsidR="00067D6E" w:rsidRPr="00AF2AE9" w:rsidRDefault="00067D6E" w:rsidP="00805514">
            <w:pPr>
              <w:pStyle w:val="PargrafodaLista"/>
              <w:ind w:left="0"/>
              <w:jc w:val="center"/>
              <w:rPr>
                <w:rFonts w:ascii="Cambria" w:hAnsi="Cambria"/>
                <w:sz w:val="24"/>
                <w:szCs w:val="24"/>
              </w:rPr>
            </w:pPr>
            <w:r>
              <w:rPr>
                <w:rFonts w:ascii="Cambria" w:hAnsi="Cambria"/>
                <w:sz w:val="24"/>
                <w:szCs w:val="24"/>
              </w:rPr>
              <w:t>0</w:t>
            </w:r>
            <w:r w:rsidR="00D42452">
              <w:rPr>
                <w:rFonts w:ascii="Cambria" w:hAnsi="Cambria"/>
                <w:sz w:val="24"/>
                <w:szCs w:val="24"/>
              </w:rPr>
              <w:t>2</w:t>
            </w:r>
          </w:p>
        </w:tc>
        <w:tc>
          <w:tcPr>
            <w:tcW w:w="5216" w:type="dxa"/>
            <w:vAlign w:val="center"/>
          </w:tcPr>
          <w:p w14:paraId="5FD65F28" w14:textId="11284205" w:rsidR="00067D6E" w:rsidRPr="00C32175" w:rsidRDefault="00F81B78" w:rsidP="00805514">
            <w:pPr>
              <w:pStyle w:val="PargrafodaLista"/>
              <w:ind w:left="0"/>
              <w:jc w:val="both"/>
              <w:rPr>
                <w:rFonts w:ascii="Cambria" w:hAnsi="Cambria"/>
                <w:sz w:val="24"/>
                <w:szCs w:val="24"/>
              </w:rPr>
            </w:pPr>
            <w:r>
              <w:rPr>
                <w:rFonts w:ascii="Cambria" w:hAnsi="Cambria"/>
                <w:sz w:val="24"/>
                <w:szCs w:val="24"/>
              </w:rPr>
              <w:t>Vigilância armada</w:t>
            </w:r>
            <w:r w:rsidR="002F26B0">
              <w:rPr>
                <w:rFonts w:ascii="Cambria" w:hAnsi="Cambria"/>
                <w:sz w:val="24"/>
                <w:szCs w:val="24"/>
              </w:rPr>
              <w:t xml:space="preserve"> fixa,</w:t>
            </w:r>
            <w:r>
              <w:rPr>
                <w:rFonts w:ascii="Cambria" w:hAnsi="Cambria"/>
                <w:sz w:val="24"/>
                <w:szCs w:val="24"/>
              </w:rPr>
              <w:t xml:space="preserve"> noturna, não motorizada, com efetuação de rondas na área interna da Reitoria em turnos </w:t>
            </w:r>
            <w:r w:rsidR="00DB3D76">
              <w:rPr>
                <w:rFonts w:ascii="Cambria" w:hAnsi="Cambria"/>
                <w:sz w:val="24"/>
                <w:szCs w:val="24"/>
              </w:rPr>
              <w:t>de 12x36, inclusive aos sábados, domingos e feriados, começando às 06:00 e terminando às 18:00 horas</w:t>
            </w:r>
          </w:p>
        </w:tc>
        <w:tc>
          <w:tcPr>
            <w:tcW w:w="1582" w:type="dxa"/>
            <w:vAlign w:val="center"/>
          </w:tcPr>
          <w:p w14:paraId="3E0D63C3" w14:textId="5060F208" w:rsidR="00067D6E" w:rsidRPr="00AF2AE9" w:rsidRDefault="00DB3D76" w:rsidP="00805514">
            <w:pPr>
              <w:pStyle w:val="PargrafodaLista"/>
              <w:ind w:left="0"/>
              <w:jc w:val="center"/>
              <w:rPr>
                <w:rFonts w:ascii="Cambria" w:hAnsi="Cambria"/>
                <w:sz w:val="24"/>
                <w:szCs w:val="24"/>
              </w:rPr>
            </w:pPr>
            <w:r>
              <w:rPr>
                <w:rFonts w:ascii="Cambria" w:hAnsi="Cambria"/>
                <w:sz w:val="24"/>
                <w:szCs w:val="24"/>
              </w:rPr>
              <w:t>0</w:t>
            </w:r>
            <w:r w:rsidR="00D42452">
              <w:rPr>
                <w:rFonts w:ascii="Cambria" w:hAnsi="Cambria"/>
                <w:sz w:val="24"/>
                <w:szCs w:val="24"/>
              </w:rPr>
              <w:t>4</w:t>
            </w:r>
          </w:p>
        </w:tc>
      </w:tr>
    </w:tbl>
    <w:p w14:paraId="03FE7269" w14:textId="5377CFE1" w:rsidR="00932262" w:rsidRDefault="00932262" w:rsidP="009F35AC">
      <w:pPr>
        <w:spacing w:line="360" w:lineRule="auto"/>
        <w:jc w:val="both"/>
        <w:rPr>
          <w:rFonts w:ascii="Cambria" w:hAnsi="Cambria"/>
          <w:b/>
          <w:bCs/>
          <w:sz w:val="24"/>
          <w:szCs w:val="24"/>
        </w:rPr>
      </w:pPr>
    </w:p>
    <w:p w14:paraId="5A337F51" w14:textId="604A2230" w:rsidR="00EE08B4" w:rsidRDefault="00EC05C0" w:rsidP="00313B46">
      <w:pPr>
        <w:pStyle w:val="PargrafodaLista"/>
        <w:numPr>
          <w:ilvl w:val="0"/>
          <w:numId w:val="12"/>
        </w:numPr>
        <w:spacing w:line="360" w:lineRule="auto"/>
        <w:ind w:left="0" w:hanging="4"/>
        <w:jc w:val="both"/>
        <w:rPr>
          <w:rFonts w:ascii="Cambria" w:hAnsi="Cambria"/>
          <w:b/>
          <w:bCs/>
          <w:sz w:val="24"/>
          <w:szCs w:val="24"/>
        </w:rPr>
      </w:pPr>
      <w:r w:rsidRPr="00EE08B4">
        <w:rPr>
          <w:rFonts w:ascii="Cambria" w:hAnsi="Cambria"/>
          <w:b/>
          <w:bCs/>
          <w:sz w:val="24"/>
          <w:szCs w:val="24"/>
        </w:rPr>
        <w:lastRenderedPageBreak/>
        <w:t>LEVANTAMENTO DE MERCADO E JUSTIFICATIVA DA ESCOLHA</w:t>
      </w:r>
    </w:p>
    <w:p w14:paraId="5ABD88C6" w14:textId="65F1321D" w:rsidR="000D109F" w:rsidRDefault="00D05271" w:rsidP="002313FC">
      <w:pPr>
        <w:spacing w:line="360" w:lineRule="auto"/>
        <w:ind w:firstLine="708"/>
        <w:jc w:val="both"/>
        <w:rPr>
          <w:rFonts w:ascii="Cambria" w:hAnsi="Cambria"/>
          <w:sz w:val="24"/>
          <w:szCs w:val="24"/>
        </w:rPr>
      </w:pPr>
      <w:r>
        <w:rPr>
          <w:rFonts w:ascii="Cambria" w:hAnsi="Cambria"/>
          <w:sz w:val="24"/>
          <w:szCs w:val="24"/>
        </w:rPr>
        <w:t>No</w:t>
      </w:r>
      <w:r w:rsidR="000D109F" w:rsidRPr="00AB4B99">
        <w:rPr>
          <w:rFonts w:ascii="Cambria" w:hAnsi="Cambria"/>
          <w:sz w:val="24"/>
          <w:szCs w:val="24"/>
        </w:rPr>
        <w:t xml:space="preserve"> tocante a prestação do serviço de vigilância, </w:t>
      </w:r>
      <w:r>
        <w:rPr>
          <w:rFonts w:ascii="Cambria" w:hAnsi="Cambria"/>
          <w:sz w:val="24"/>
          <w:szCs w:val="24"/>
        </w:rPr>
        <w:t xml:space="preserve">observamos que </w:t>
      </w:r>
      <w:r w:rsidR="000D109F" w:rsidRPr="00AB4B99">
        <w:rPr>
          <w:rFonts w:ascii="Cambria" w:hAnsi="Cambria"/>
          <w:sz w:val="24"/>
          <w:szCs w:val="24"/>
        </w:rPr>
        <w:t>est</w:t>
      </w:r>
      <w:r w:rsidR="00084144">
        <w:rPr>
          <w:rFonts w:ascii="Cambria" w:hAnsi="Cambria"/>
          <w:sz w:val="24"/>
          <w:szCs w:val="24"/>
        </w:rPr>
        <w:t>e</w:t>
      </w:r>
      <w:r w:rsidR="000D109F" w:rsidRPr="00AB4B99">
        <w:rPr>
          <w:rFonts w:ascii="Cambria" w:hAnsi="Cambria"/>
          <w:sz w:val="24"/>
          <w:szCs w:val="24"/>
        </w:rPr>
        <w:t xml:space="preserve"> pode ser realizad</w:t>
      </w:r>
      <w:r w:rsidR="00084144">
        <w:rPr>
          <w:rFonts w:ascii="Cambria" w:hAnsi="Cambria"/>
          <w:sz w:val="24"/>
          <w:szCs w:val="24"/>
        </w:rPr>
        <w:t>o</w:t>
      </w:r>
      <w:r w:rsidR="000D109F">
        <w:rPr>
          <w:rFonts w:ascii="Cambria" w:hAnsi="Cambria"/>
          <w:sz w:val="24"/>
          <w:szCs w:val="24"/>
        </w:rPr>
        <w:t xml:space="preserve"> das seguintes formas: Contratação de empresa especializada nos serviços de vídeo monitoramento/vigilância eletrônica; Contratação de empresa especializada no serviço de vigilância desarmada (motorizada ou não motorizada); Contratação de empresa especializada no serviço de vigilância armada (motorizada ou não motorizada). </w:t>
      </w:r>
    </w:p>
    <w:p w14:paraId="048CCDB3" w14:textId="6C028796" w:rsidR="00D05271" w:rsidRDefault="00D05271" w:rsidP="002313FC">
      <w:pPr>
        <w:spacing w:line="360" w:lineRule="auto"/>
        <w:ind w:firstLine="708"/>
        <w:jc w:val="both"/>
        <w:rPr>
          <w:rFonts w:ascii="Cambria" w:hAnsi="Cambria"/>
          <w:sz w:val="24"/>
          <w:szCs w:val="24"/>
        </w:rPr>
      </w:pPr>
      <w:r>
        <w:rPr>
          <w:rFonts w:ascii="Cambria" w:hAnsi="Cambria"/>
          <w:sz w:val="24"/>
          <w:szCs w:val="24"/>
        </w:rPr>
        <w:t xml:space="preserve">Considerando as necessidades do IF Sertão-PE, </w:t>
      </w:r>
      <w:r w:rsidRPr="00AB4B99">
        <w:rPr>
          <w:rFonts w:ascii="Cambria" w:hAnsi="Cambria"/>
          <w:sz w:val="24"/>
          <w:szCs w:val="24"/>
        </w:rPr>
        <w:t>apresentada no item 3 (e seus respectivos subitens)</w:t>
      </w:r>
      <w:r>
        <w:rPr>
          <w:rFonts w:ascii="Cambria" w:hAnsi="Cambria"/>
          <w:sz w:val="24"/>
          <w:szCs w:val="24"/>
        </w:rPr>
        <w:t xml:space="preserve">, chegou-se à conclusão de que a solução de mercado que melhor atende as atuais necessidades trata-se da contratação de empresa especializada no serviço de vigilância armada (motorizada ou não motorizada). Cabe destacar que nessa modalidade de contratação a empresa fornece os postos de trabalho, sendo cada posto, geralmente, </w:t>
      </w:r>
      <w:r w:rsidR="002B6D30">
        <w:rPr>
          <w:rFonts w:ascii="Cambria" w:hAnsi="Cambria"/>
          <w:sz w:val="24"/>
          <w:szCs w:val="24"/>
        </w:rPr>
        <w:t>composto por dois empregados</w:t>
      </w:r>
    </w:p>
    <w:p w14:paraId="233B3DDA" w14:textId="5741BD23" w:rsidR="001207C6" w:rsidRDefault="001207C6" w:rsidP="002313FC">
      <w:pPr>
        <w:spacing w:line="360" w:lineRule="auto"/>
        <w:ind w:firstLine="708"/>
        <w:jc w:val="both"/>
        <w:rPr>
          <w:rFonts w:ascii="Cambria" w:hAnsi="Cambria"/>
          <w:sz w:val="24"/>
          <w:szCs w:val="24"/>
        </w:rPr>
      </w:pPr>
      <w:r>
        <w:rPr>
          <w:rFonts w:ascii="Cambria" w:hAnsi="Cambria"/>
          <w:sz w:val="24"/>
          <w:szCs w:val="24"/>
        </w:rPr>
        <w:t xml:space="preserve">Nessas contratações, os empregados da contratada </w:t>
      </w:r>
      <w:r w:rsidRPr="001207C6">
        <w:rPr>
          <w:rFonts w:ascii="Cambria" w:hAnsi="Cambria"/>
          <w:sz w:val="24"/>
          <w:szCs w:val="24"/>
        </w:rPr>
        <w:t>são alocados para trabalhar continuamente nas dependências do órgão, com dedicação exclusiva</w:t>
      </w:r>
      <w:r>
        <w:rPr>
          <w:rFonts w:ascii="Cambria" w:hAnsi="Cambria"/>
          <w:sz w:val="24"/>
          <w:szCs w:val="24"/>
        </w:rPr>
        <w:t>, tendo em vista a natureza da contratação</w:t>
      </w:r>
      <w:r w:rsidRPr="001207C6">
        <w:rPr>
          <w:rFonts w:ascii="Cambria" w:hAnsi="Cambria"/>
          <w:sz w:val="24"/>
          <w:szCs w:val="24"/>
        </w:rPr>
        <w:t>. A execução dos serviços segue uma rotina específica estabelecida e supervisionada pelo órgão ou entidade.</w:t>
      </w:r>
      <w:r w:rsidR="00EA65E0">
        <w:rPr>
          <w:rFonts w:ascii="Cambria" w:hAnsi="Cambria"/>
          <w:sz w:val="24"/>
          <w:szCs w:val="24"/>
        </w:rPr>
        <w:t xml:space="preserve"> </w:t>
      </w:r>
    </w:p>
    <w:p w14:paraId="3791463E" w14:textId="498E9B50" w:rsidR="009543AE" w:rsidRDefault="009543AE" w:rsidP="002313FC">
      <w:pPr>
        <w:spacing w:line="360" w:lineRule="auto"/>
        <w:ind w:firstLine="708"/>
        <w:jc w:val="both"/>
        <w:rPr>
          <w:rFonts w:ascii="Cambria" w:hAnsi="Cambria"/>
          <w:sz w:val="24"/>
          <w:szCs w:val="24"/>
        </w:rPr>
      </w:pPr>
      <w:r>
        <w:rPr>
          <w:rFonts w:ascii="Cambria" w:hAnsi="Cambria"/>
          <w:sz w:val="24"/>
          <w:szCs w:val="24"/>
        </w:rPr>
        <w:t>A escolha desse tipo de contratação justifica-se por representar a solução</w:t>
      </w:r>
      <w:r w:rsidR="00EA65E0">
        <w:rPr>
          <w:rFonts w:ascii="Cambria" w:hAnsi="Cambria"/>
          <w:sz w:val="24"/>
          <w:szCs w:val="24"/>
        </w:rPr>
        <w:t xml:space="preserve"> mais adequada</w:t>
      </w:r>
      <w:r>
        <w:rPr>
          <w:rFonts w:ascii="Cambria" w:hAnsi="Cambria"/>
          <w:sz w:val="24"/>
          <w:szCs w:val="24"/>
        </w:rPr>
        <w:t xml:space="preserve"> para o atendimento das necessidades e permitir em especial:</w:t>
      </w:r>
    </w:p>
    <w:p w14:paraId="054D5116" w14:textId="37D5D6E7" w:rsidR="009543AE" w:rsidRDefault="009543AE" w:rsidP="00AB4B99">
      <w:pPr>
        <w:spacing w:line="360" w:lineRule="auto"/>
        <w:ind w:firstLine="495"/>
        <w:jc w:val="both"/>
        <w:rPr>
          <w:rFonts w:ascii="Cambria" w:hAnsi="Cambria"/>
          <w:sz w:val="24"/>
          <w:szCs w:val="24"/>
        </w:rPr>
      </w:pPr>
      <w:r>
        <w:rPr>
          <w:rFonts w:ascii="Cambria" w:hAnsi="Cambria"/>
          <w:sz w:val="24"/>
          <w:szCs w:val="24"/>
        </w:rPr>
        <w:t xml:space="preserve">- </w:t>
      </w:r>
      <w:r w:rsidRPr="009543AE">
        <w:rPr>
          <w:rFonts w:ascii="Cambria" w:hAnsi="Cambria"/>
          <w:sz w:val="24"/>
          <w:szCs w:val="24"/>
        </w:rPr>
        <w:t>Ação imediata em caso de necessidade;</w:t>
      </w:r>
    </w:p>
    <w:p w14:paraId="5950AF2E" w14:textId="2704B1B2" w:rsidR="009543AE" w:rsidRDefault="009543AE" w:rsidP="00D8794E">
      <w:pPr>
        <w:spacing w:line="360" w:lineRule="auto"/>
        <w:ind w:firstLine="495"/>
        <w:jc w:val="both"/>
        <w:rPr>
          <w:rFonts w:ascii="Cambria" w:hAnsi="Cambria"/>
          <w:sz w:val="24"/>
          <w:szCs w:val="24"/>
        </w:rPr>
      </w:pPr>
      <w:r>
        <w:rPr>
          <w:rFonts w:ascii="Cambria" w:hAnsi="Cambria"/>
          <w:sz w:val="24"/>
          <w:szCs w:val="24"/>
        </w:rPr>
        <w:t xml:space="preserve">- </w:t>
      </w:r>
      <w:r w:rsidRPr="009543AE">
        <w:rPr>
          <w:rFonts w:ascii="Cambria" w:hAnsi="Cambria"/>
          <w:sz w:val="24"/>
          <w:szCs w:val="24"/>
        </w:rPr>
        <w:t>Controle da entrada e saída de materiais e equipamentos</w:t>
      </w:r>
      <w:r w:rsidR="00D8794E">
        <w:rPr>
          <w:rFonts w:ascii="Cambria" w:hAnsi="Cambria"/>
          <w:sz w:val="24"/>
          <w:szCs w:val="24"/>
        </w:rPr>
        <w:t xml:space="preserve"> de propriedade do IF Sertão Pernambucano, quando couber;</w:t>
      </w:r>
      <w:r w:rsidRPr="009543AE">
        <w:rPr>
          <w:rFonts w:ascii="Cambria" w:hAnsi="Cambria"/>
          <w:sz w:val="24"/>
          <w:szCs w:val="24"/>
        </w:rPr>
        <w:t xml:space="preserve"> </w:t>
      </w:r>
    </w:p>
    <w:p w14:paraId="37AEDB6D" w14:textId="4A24B85E" w:rsidR="00D8794E" w:rsidRPr="00D8794E" w:rsidRDefault="009543AE" w:rsidP="00D8794E">
      <w:pPr>
        <w:spacing w:line="360" w:lineRule="auto"/>
        <w:ind w:firstLine="495"/>
        <w:jc w:val="both"/>
        <w:rPr>
          <w:rFonts w:ascii="Cambria" w:hAnsi="Cambria"/>
          <w:sz w:val="24"/>
          <w:szCs w:val="24"/>
        </w:rPr>
      </w:pPr>
      <w:r>
        <w:rPr>
          <w:rFonts w:ascii="Cambria" w:hAnsi="Cambria"/>
          <w:sz w:val="24"/>
          <w:szCs w:val="24"/>
        </w:rPr>
        <w:t xml:space="preserve">- </w:t>
      </w:r>
      <w:r w:rsidRPr="009543AE">
        <w:rPr>
          <w:rFonts w:ascii="Cambria" w:hAnsi="Cambria"/>
          <w:sz w:val="24"/>
          <w:szCs w:val="24"/>
        </w:rPr>
        <w:t>Realização de</w:t>
      </w:r>
      <w:r w:rsidR="00D8794E">
        <w:rPr>
          <w:rFonts w:ascii="Cambria" w:hAnsi="Cambria"/>
          <w:sz w:val="24"/>
          <w:szCs w:val="24"/>
        </w:rPr>
        <w:t xml:space="preserve"> rondas nos espaços do IF Sertão-PE</w:t>
      </w:r>
      <w:r w:rsidRPr="009543AE">
        <w:rPr>
          <w:rFonts w:ascii="Cambria" w:hAnsi="Cambria"/>
          <w:sz w:val="24"/>
          <w:szCs w:val="24"/>
        </w:rPr>
        <w:t>;</w:t>
      </w:r>
      <w:r w:rsidRPr="009543AE">
        <w:rPr>
          <w:rFonts w:ascii="Cambria" w:hAnsi="Cambria"/>
          <w:sz w:val="24"/>
          <w:szCs w:val="24"/>
        </w:rPr>
        <w:cr/>
      </w:r>
    </w:p>
    <w:p w14:paraId="43DEEE63" w14:textId="7DC1CAD5" w:rsidR="00EE08B4" w:rsidRDefault="00EC05C0" w:rsidP="00313B46">
      <w:pPr>
        <w:pStyle w:val="PargrafodaLista"/>
        <w:numPr>
          <w:ilvl w:val="0"/>
          <w:numId w:val="12"/>
        </w:numPr>
        <w:spacing w:line="360" w:lineRule="auto"/>
        <w:ind w:left="0" w:hanging="4"/>
        <w:jc w:val="both"/>
        <w:rPr>
          <w:rFonts w:ascii="Cambria" w:hAnsi="Cambria"/>
          <w:b/>
          <w:bCs/>
          <w:sz w:val="24"/>
          <w:szCs w:val="24"/>
        </w:rPr>
      </w:pPr>
      <w:r>
        <w:rPr>
          <w:rFonts w:ascii="Cambria" w:hAnsi="Cambria"/>
          <w:b/>
          <w:bCs/>
          <w:sz w:val="24"/>
          <w:szCs w:val="24"/>
        </w:rPr>
        <w:t>ESTIMATIVAS DE PREÇOS OU PREÇOS REFERENCIAIS</w:t>
      </w:r>
    </w:p>
    <w:p w14:paraId="0E8F41AC" w14:textId="4C97F5C3" w:rsidR="00D8794E" w:rsidRDefault="00F015B1" w:rsidP="002313FC">
      <w:pPr>
        <w:spacing w:line="360" w:lineRule="auto"/>
        <w:ind w:firstLine="708"/>
        <w:jc w:val="both"/>
        <w:rPr>
          <w:rFonts w:ascii="Cambria" w:hAnsi="Cambria"/>
          <w:sz w:val="24"/>
          <w:szCs w:val="24"/>
        </w:rPr>
      </w:pPr>
      <w:r w:rsidRPr="00F015B1">
        <w:rPr>
          <w:rFonts w:ascii="Cambria" w:hAnsi="Cambria"/>
          <w:sz w:val="24"/>
          <w:szCs w:val="24"/>
        </w:rPr>
        <w:t xml:space="preserve">As estimativas dos preços serão realizadas conforme orientações que disciplinam tal </w:t>
      </w:r>
      <w:r w:rsidR="000A353A">
        <w:rPr>
          <w:rFonts w:ascii="Cambria" w:hAnsi="Cambria"/>
          <w:sz w:val="24"/>
          <w:szCs w:val="24"/>
        </w:rPr>
        <w:t>matéria</w:t>
      </w:r>
      <w:r w:rsidRPr="00F015B1">
        <w:rPr>
          <w:rFonts w:ascii="Cambria" w:hAnsi="Cambria"/>
          <w:sz w:val="24"/>
          <w:szCs w:val="24"/>
        </w:rPr>
        <w:t>, podendo ter como base os seguintes parâmetros</w:t>
      </w:r>
      <w:r>
        <w:rPr>
          <w:rFonts w:ascii="Cambria" w:hAnsi="Cambria"/>
          <w:sz w:val="24"/>
          <w:szCs w:val="24"/>
        </w:rPr>
        <w:t>:</w:t>
      </w:r>
    </w:p>
    <w:p w14:paraId="198F3907" w14:textId="5DA78DE0" w:rsidR="00F015B1" w:rsidRPr="00F015B1" w:rsidRDefault="00F015B1" w:rsidP="00F015B1">
      <w:pPr>
        <w:spacing w:line="360" w:lineRule="auto"/>
        <w:ind w:left="2268"/>
        <w:jc w:val="both"/>
        <w:rPr>
          <w:rFonts w:ascii="Cambria" w:hAnsi="Cambria"/>
        </w:rPr>
      </w:pPr>
      <w:r w:rsidRPr="00F015B1">
        <w:rPr>
          <w:rFonts w:ascii="Cambria" w:hAnsi="Cambria"/>
        </w:rPr>
        <w:lastRenderedPageBreak/>
        <w:t>I - Painel de Preços, disponível no endereço eletrônico http://paineldeprecos.planejamento.gov.br;</w:t>
      </w:r>
    </w:p>
    <w:p w14:paraId="4E6E59FD" w14:textId="04B451AD" w:rsidR="00F015B1" w:rsidRPr="00F015B1" w:rsidRDefault="00F015B1" w:rsidP="00F015B1">
      <w:pPr>
        <w:spacing w:line="360" w:lineRule="auto"/>
        <w:ind w:left="2268"/>
        <w:jc w:val="both"/>
        <w:rPr>
          <w:rFonts w:ascii="Cambria" w:hAnsi="Cambria"/>
        </w:rPr>
      </w:pPr>
      <w:r w:rsidRPr="00F015B1">
        <w:rPr>
          <w:rFonts w:ascii="Cambria" w:hAnsi="Cambria"/>
        </w:rPr>
        <w:t xml:space="preserve">II - Contratações similares de outros entes públicos, em execução ou concluídos nos 180 (cento e oitenta) dias anteriores à data da pesquisa de preços; </w:t>
      </w:r>
    </w:p>
    <w:p w14:paraId="7A2740EF" w14:textId="5A4B3403" w:rsidR="00F015B1" w:rsidRPr="00F015B1" w:rsidRDefault="00F015B1" w:rsidP="00F015B1">
      <w:pPr>
        <w:spacing w:line="360" w:lineRule="auto"/>
        <w:ind w:left="2268"/>
        <w:jc w:val="both"/>
        <w:rPr>
          <w:rFonts w:ascii="Cambria" w:hAnsi="Cambria"/>
        </w:rPr>
      </w:pPr>
      <w:r w:rsidRPr="00F015B1">
        <w:rPr>
          <w:rFonts w:ascii="Cambria" w:hAnsi="Cambria"/>
        </w:rPr>
        <w:t xml:space="preserve">III - </w:t>
      </w:r>
      <w:r>
        <w:rPr>
          <w:rFonts w:ascii="Cambria" w:hAnsi="Cambria"/>
        </w:rPr>
        <w:t>P</w:t>
      </w:r>
      <w:r w:rsidRPr="00F015B1">
        <w:rPr>
          <w:rFonts w:ascii="Cambria" w:hAnsi="Cambria"/>
        </w:rPr>
        <w:t>esquisa publicada em mídia especializada, sítios eletrônicos especializados ou de domínio amplo, desde que contenha a data e hora de acesso; ou</w:t>
      </w:r>
    </w:p>
    <w:p w14:paraId="1F92A5B9" w14:textId="57EFF1DF" w:rsidR="00F015B1" w:rsidRPr="00F015B1" w:rsidRDefault="00F015B1" w:rsidP="00F015B1">
      <w:pPr>
        <w:spacing w:line="360" w:lineRule="auto"/>
        <w:ind w:left="2268"/>
        <w:jc w:val="both"/>
        <w:rPr>
          <w:rFonts w:ascii="Cambria" w:hAnsi="Cambria"/>
        </w:rPr>
      </w:pPr>
      <w:r w:rsidRPr="00F015B1">
        <w:rPr>
          <w:rFonts w:ascii="Cambria" w:hAnsi="Cambria"/>
        </w:rPr>
        <w:t>IV - Pesquisa com os fornecedores, desde que as datas das pesquisas não se diferenciem em mais de 180 (cento e oitenta) dias.</w:t>
      </w:r>
    </w:p>
    <w:p w14:paraId="2D4C5999" w14:textId="69CC44AF" w:rsidR="00F015B1" w:rsidRDefault="00F015B1" w:rsidP="00F015B1">
      <w:pPr>
        <w:spacing w:line="360" w:lineRule="auto"/>
        <w:ind w:left="2268"/>
        <w:jc w:val="both"/>
        <w:rPr>
          <w:rFonts w:ascii="Cambria" w:hAnsi="Cambria"/>
        </w:rPr>
      </w:pPr>
      <w:r w:rsidRPr="00F015B1">
        <w:rPr>
          <w:rFonts w:ascii="Cambria" w:hAnsi="Cambria"/>
        </w:rPr>
        <w:t>(Instrução Normativa nº 3, de 20 de abril de 2017 - Secretário de Gestão do Ministério do Planejamento, Desenvolvimento e Gestão)</w:t>
      </w:r>
    </w:p>
    <w:p w14:paraId="5C73E7EE" w14:textId="2D35A9CB" w:rsidR="00367F10" w:rsidRPr="00367F10" w:rsidRDefault="00367F10" w:rsidP="00367F10">
      <w:pPr>
        <w:spacing w:line="360" w:lineRule="auto"/>
        <w:ind w:firstLine="708"/>
        <w:jc w:val="both"/>
        <w:rPr>
          <w:rFonts w:ascii="Cambria" w:hAnsi="Cambria"/>
          <w:sz w:val="24"/>
          <w:szCs w:val="24"/>
        </w:rPr>
      </w:pPr>
      <w:r w:rsidRPr="00367F10">
        <w:rPr>
          <w:rFonts w:ascii="Cambria" w:hAnsi="Cambria"/>
          <w:sz w:val="24"/>
          <w:szCs w:val="24"/>
        </w:rPr>
        <w:t>Cabe ressaltar que, no tocante as estimativas de preços ou preços referenciais</w:t>
      </w:r>
      <w:r>
        <w:rPr>
          <w:rFonts w:ascii="Cambria" w:hAnsi="Cambria"/>
          <w:sz w:val="24"/>
          <w:szCs w:val="24"/>
        </w:rPr>
        <w:t>,</w:t>
      </w:r>
      <w:r w:rsidRPr="00367F10">
        <w:rPr>
          <w:rFonts w:ascii="Cambria" w:hAnsi="Cambria"/>
          <w:sz w:val="24"/>
          <w:szCs w:val="24"/>
        </w:rPr>
        <w:t xml:space="preserve"> serão observad</w:t>
      </w:r>
      <w:r>
        <w:rPr>
          <w:rFonts w:ascii="Cambria" w:hAnsi="Cambria"/>
          <w:sz w:val="24"/>
          <w:szCs w:val="24"/>
        </w:rPr>
        <w:t xml:space="preserve">as as disposições constantes na </w:t>
      </w:r>
      <w:r w:rsidRPr="00367F10">
        <w:rPr>
          <w:rFonts w:ascii="Cambria" w:hAnsi="Cambria"/>
          <w:sz w:val="24"/>
          <w:szCs w:val="24"/>
        </w:rPr>
        <w:t>Portaria n° 213, de 25 de setembro de 2017</w:t>
      </w:r>
      <w:r>
        <w:rPr>
          <w:rFonts w:ascii="Cambria" w:hAnsi="Cambria"/>
          <w:sz w:val="24"/>
          <w:szCs w:val="24"/>
        </w:rPr>
        <w:t>, que d</w:t>
      </w:r>
      <w:r w:rsidRPr="00367F10">
        <w:rPr>
          <w:rFonts w:ascii="Cambria" w:hAnsi="Cambria"/>
          <w:sz w:val="24"/>
          <w:szCs w:val="24"/>
        </w:rPr>
        <w:t>ispõe sobre os valores limites para contratação de serviços de vigilância e de limpeza e conservação pelos órgãos e entidades integrantes do Sistema de Serviços Gerais (</w:t>
      </w:r>
      <w:proofErr w:type="spellStart"/>
      <w:r w:rsidRPr="00367F10">
        <w:rPr>
          <w:rFonts w:ascii="Cambria" w:hAnsi="Cambria"/>
          <w:sz w:val="24"/>
          <w:szCs w:val="24"/>
        </w:rPr>
        <w:t>Sisg</w:t>
      </w:r>
      <w:proofErr w:type="spellEnd"/>
      <w:r w:rsidRPr="00367F10">
        <w:rPr>
          <w:rFonts w:ascii="Cambria" w:hAnsi="Cambria"/>
          <w:sz w:val="24"/>
          <w:szCs w:val="24"/>
        </w:rPr>
        <w:t>)</w:t>
      </w:r>
      <w:r>
        <w:rPr>
          <w:rFonts w:ascii="Cambria" w:hAnsi="Cambria"/>
          <w:sz w:val="24"/>
          <w:szCs w:val="24"/>
        </w:rPr>
        <w:t xml:space="preserve">, bem como o </w:t>
      </w:r>
      <w:r w:rsidRPr="00367F10">
        <w:rPr>
          <w:rFonts w:ascii="Cambria" w:hAnsi="Cambria"/>
          <w:sz w:val="24"/>
          <w:szCs w:val="24"/>
        </w:rPr>
        <w:t>Estudo sobre a Composição dos</w:t>
      </w:r>
      <w:r>
        <w:rPr>
          <w:rFonts w:ascii="Cambria" w:hAnsi="Cambria"/>
          <w:sz w:val="24"/>
          <w:szCs w:val="24"/>
        </w:rPr>
        <w:t xml:space="preserve"> </w:t>
      </w:r>
      <w:r w:rsidRPr="00367F10">
        <w:rPr>
          <w:rFonts w:ascii="Cambria" w:hAnsi="Cambria"/>
          <w:sz w:val="24"/>
          <w:szCs w:val="24"/>
        </w:rPr>
        <w:t>Custos dos Valores Limites</w:t>
      </w:r>
      <w:r>
        <w:rPr>
          <w:rFonts w:ascii="Cambria" w:hAnsi="Cambria"/>
          <w:sz w:val="24"/>
          <w:szCs w:val="24"/>
        </w:rPr>
        <w:t xml:space="preserve"> </w:t>
      </w:r>
      <w:r w:rsidRPr="00367F10">
        <w:rPr>
          <w:rFonts w:ascii="Cambria" w:hAnsi="Cambria"/>
          <w:sz w:val="24"/>
          <w:szCs w:val="24"/>
        </w:rPr>
        <w:t>Serviços de Vigilância</w:t>
      </w:r>
      <w:r w:rsidR="00F240D8">
        <w:rPr>
          <w:rFonts w:ascii="Cambria" w:hAnsi="Cambria"/>
          <w:sz w:val="24"/>
          <w:szCs w:val="24"/>
        </w:rPr>
        <w:t xml:space="preserve"> do Estado de Pernambuco</w:t>
      </w:r>
    </w:p>
    <w:p w14:paraId="5845B51F" w14:textId="77777777" w:rsidR="000A353A" w:rsidRPr="00F015B1" w:rsidRDefault="000A353A" w:rsidP="00F015B1">
      <w:pPr>
        <w:spacing w:line="360" w:lineRule="auto"/>
        <w:ind w:left="2268"/>
        <w:jc w:val="both"/>
        <w:rPr>
          <w:rFonts w:ascii="Cambria" w:hAnsi="Cambria"/>
        </w:rPr>
      </w:pPr>
    </w:p>
    <w:p w14:paraId="0BE9C401" w14:textId="43A970AA" w:rsidR="007E1560" w:rsidRPr="000A353A" w:rsidRDefault="00EC05C0" w:rsidP="00313B46">
      <w:pPr>
        <w:pStyle w:val="PargrafodaLista"/>
        <w:numPr>
          <w:ilvl w:val="0"/>
          <w:numId w:val="12"/>
        </w:numPr>
        <w:spacing w:line="360" w:lineRule="auto"/>
        <w:ind w:left="0" w:hanging="4"/>
        <w:jc w:val="both"/>
        <w:rPr>
          <w:rFonts w:ascii="Cambria" w:hAnsi="Cambria"/>
          <w:b/>
          <w:bCs/>
          <w:sz w:val="24"/>
          <w:szCs w:val="24"/>
        </w:rPr>
      </w:pPr>
      <w:r>
        <w:rPr>
          <w:rFonts w:ascii="Cambria" w:hAnsi="Cambria"/>
          <w:b/>
          <w:bCs/>
          <w:sz w:val="24"/>
          <w:szCs w:val="24"/>
        </w:rPr>
        <w:t>DESCRIÇÃO DA SOLUÇÃO COMO UM TODO</w:t>
      </w:r>
    </w:p>
    <w:p w14:paraId="523D1209" w14:textId="27F09513" w:rsidR="007E1560" w:rsidRDefault="007E1560" w:rsidP="002313FC">
      <w:pPr>
        <w:spacing w:line="360" w:lineRule="auto"/>
        <w:ind w:firstLine="708"/>
        <w:jc w:val="both"/>
        <w:rPr>
          <w:rFonts w:ascii="Cambria" w:hAnsi="Cambria"/>
          <w:sz w:val="24"/>
          <w:szCs w:val="24"/>
        </w:rPr>
      </w:pPr>
      <w:r w:rsidRPr="007E1560">
        <w:rPr>
          <w:rFonts w:ascii="Cambria" w:hAnsi="Cambria"/>
          <w:sz w:val="24"/>
          <w:szCs w:val="24"/>
        </w:rPr>
        <w:t>Trata-se da contratação de empresa especializada no fornecimento dos serviços de vigilância conforme necessidades apresentadas no item 3 e seus subitens, e de acordo com as quantidades e especificações contidas no item 6 e seus respectivos subitens</w:t>
      </w:r>
      <w:r w:rsidR="000A353A">
        <w:rPr>
          <w:rFonts w:ascii="Cambria" w:hAnsi="Cambria"/>
          <w:sz w:val="24"/>
          <w:szCs w:val="24"/>
        </w:rPr>
        <w:t>, observando ainda o quantitativo de materiais, equipamentos e fardamentos necessários ao desenvolvimento das atividades</w:t>
      </w:r>
      <w:r w:rsidR="00F04651">
        <w:rPr>
          <w:rFonts w:ascii="Cambria" w:hAnsi="Cambria"/>
          <w:sz w:val="24"/>
          <w:szCs w:val="24"/>
        </w:rPr>
        <w:t>, conforme especificado no Anexo I destes estudos.</w:t>
      </w:r>
    </w:p>
    <w:p w14:paraId="3B20A8FF" w14:textId="423EB80E" w:rsidR="009F62B5" w:rsidRDefault="00EA65E0" w:rsidP="002313FC">
      <w:pPr>
        <w:spacing w:line="360" w:lineRule="auto"/>
        <w:ind w:firstLine="708"/>
        <w:jc w:val="both"/>
        <w:rPr>
          <w:rFonts w:ascii="Cambria" w:hAnsi="Cambria"/>
          <w:sz w:val="24"/>
          <w:szCs w:val="24"/>
        </w:rPr>
      </w:pPr>
      <w:r>
        <w:rPr>
          <w:rFonts w:ascii="Cambria" w:hAnsi="Cambria"/>
          <w:sz w:val="24"/>
          <w:szCs w:val="24"/>
        </w:rPr>
        <w:lastRenderedPageBreak/>
        <w:t>Para que esta contratação alcance os resultados pretendidos, os empregados da empresa contratam que atuarão nos postos de vigilantes deverão entre outras:</w:t>
      </w:r>
    </w:p>
    <w:p w14:paraId="703C6310" w14:textId="79C09260" w:rsidR="009F62B5" w:rsidRPr="003E64CE" w:rsidRDefault="009F62B5" w:rsidP="00313B46">
      <w:pPr>
        <w:pStyle w:val="PargrafodaLista"/>
        <w:numPr>
          <w:ilvl w:val="0"/>
          <w:numId w:val="13"/>
        </w:numPr>
        <w:spacing w:line="360" w:lineRule="auto"/>
        <w:jc w:val="both"/>
        <w:rPr>
          <w:rFonts w:ascii="Cambria" w:hAnsi="Cambria"/>
        </w:rPr>
      </w:pPr>
      <w:r w:rsidRPr="003E64CE">
        <w:rPr>
          <w:rFonts w:ascii="Cambria" w:hAnsi="Cambria"/>
        </w:rPr>
        <w:t>Vigiar as dependências do IF Sertão-PE, com a finalidade de prevenção;</w:t>
      </w:r>
    </w:p>
    <w:p w14:paraId="6BBC734B" w14:textId="0314DC39" w:rsidR="009F62B5" w:rsidRPr="003E64CE" w:rsidRDefault="009F62B5" w:rsidP="00313B46">
      <w:pPr>
        <w:pStyle w:val="PargrafodaLista"/>
        <w:numPr>
          <w:ilvl w:val="0"/>
          <w:numId w:val="13"/>
        </w:numPr>
        <w:spacing w:line="360" w:lineRule="auto"/>
        <w:jc w:val="both"/>
        <w:rPr>
          <w:rFonts w:ascii="Cambria" w:hAnsi="Cambria"/>
        </w:rPr>
      </w:pPr>
      <w:r w:rsidRPr="003E64CE">
        <w:rPr>
          <w:rFonts w:ascii="Cambria" w:hAnsi="Cambria"/>
        </w:rPr>
        <w:t>Zelar pela segurança das pessoas, do patrimônio e pelo cumprimento das leis e regulamentos;</w:t>
      </w:r>
    </w:p>
    <w:p w14:paraId="6617B4C5" w14:textId="26702859" w:rsidR="009F62B5" w:rsidRPr="003E64CE" w:rsidRDefault="009F62B5" w:rsidP="00313B46">
      <w:pPr>
        <w:pStyle w:val="PargrafodaLista"/>
        <w:numPr>
          <w:ilvl w:val="0"/>
          <w:numId w:val="13"/>
        </w:numPr>
        <w:spacing w:line="360" w:lineRule="auto"/>
        <w:jc w:val="both"/>
        <w:rPr>
          <w:rFonts w:ascii="Cambria" w:hAnsi="Cambria"/>
        </w:rPr>
      </w:pPr>
      <w:r w:rsidRPr="003E64CE">
        <w:rPr>
          <w:rFonts w:ascii="Cambria" w:hAnsi="Cambria"/>
        </w:rPr>
        <w:t>Recepcionar e controlar a movimentação de pessoas em áreas de acesso livre e restrito, quando couber;</w:t>
      </w:r>
    </w:p>
    <w:p w14:paraId="52B03175" w14:textId="6F000E95" w:rsidR="00EA65E0" w:rsidRPr="003E64CE" w:rsidRDefault="00EA65E0" w:rsidP="00313B46">
      <w:pPr>
        <w:pStyle w:val="PargrafodaLista"/>
        <w:numPr>
          <w:ilvl w:val="0"/>
          <w:numId w:val="13"/>
        </w:numPr>
        <w:spacing w:line="360" w:lineRule="auto"/>
        <w:jc w:val="both"/>
        <w:rPr>
          <w:rFonts w:ascii="Cambria" w:hAnsi="Cambria"/>
        </w:rPr>
      </w:pPr>
      <w:r w:rsidRPr="003E64CE">
        <w:rPr>
          <w:rFonts w:ascii="Cambria" w:hAnsi="Cambria"/>
        </w:rPr>
        <w:t>Comunicar imediatamente à Administração, bem como ao responsável pelo posto, qualquer anormalidade verificada, inclusive de ordem funcional, para que sejam adotadas as providências de regularização necessárias;</w:t>
      </w:r>
    </w:p>
    <w:p w14:paraId="2FFD9447" w14:textId="2E599A7A" w:rsidR="009F62B5" w:rsidRPr="003E64CE" w:rsidRDefault="009F62B5" w:rsidP="00313B46">
      <w:pPr>
        <w:pStyle w:val="PargrafodaLista"/>
        <w:numPr>
          <w:ilvl w:val="0"/>
          <w:numId w:val="13"/>
        </w:numPr>
        <w:spacing w:line="360" w:lineRule="auto"/>
        <w:jc w:val="both"/>
        <w:rPr>
          <w:rFonts w:ascii="Cambria" w:hAnsi="Cambria"/>
        </w:rPr>
      </w:pPr>
      <w:r w:rsidRPr="003E64CE">
        <w:rPr>
          <w:rFonts w:ascii="Cambria" w:hAnsi="Cambria"/>
        </w:rPr>
        <w:t>Observar a movimentação de indivíduos suspeitos nas imediações do posto, adotando as medidas de segurança conforme orientação recebida pela Administração, bem como as que entenderem oportunas;</w:t>
      </w:r>
    </w:p>
    <w:p w14:paraId="3E8809AB" w14:textId="2368A38E" w:rsidR="009F62B5" w:rsidRPr="003E64CE" w:rsidRDefault="009F62B5" w:rsidP="00313B46">
      <w:pPr>
        <w:pStyle w:val="PargrafodaLista"/>
        <w:numPr>
          <w:ilvl w:val="0"/>
          <w:numId w:val="13"/>
        </w:numPr>
        <w:spacing w:line="360" w:lineRule="auto"/>
        <w:jc w:val="both"/>
        <w:rPr>
          <w:rFonts w:ascii="Cambria" w:hAnsi="Cambria"/>
        </w:rPr>
      </w:pPr>
      <w:r w:rsidRPr="003E64CE">
        <w:rPr>
          <w:rFonts w:ascii="Cambria" w:hAnsi="Cambria"/>
        </w:rPr>
        <w:t>Fiscalizar a entrada e saída de veículos nas instalações, identificando o motorista e anotando a placa do veículo, inclusive de pessoas autorizadas a estacionar seus carros particulares na área interna da instalação, mantendo sempre os portões fechados;</w:t>
      </w:r>
    </w:p>
    <w:p w14:paraId="7376A8D3" w14:textId="5393CA99" w:rsidR="00435B97" w:rsidRPr="003E64CE" w:rsidRDefault="00435B97" w:rsidP="00313B46">
      <w:pPr>
        <w:pStyle w:val="PargrafodaLista"/>
        <w:numPr>
          <w:ilvl w:val="0"/>
          <w:numId w:val="13"/>
        </w:numPr>
        <w:spacing w:line="360" w:lineRule="auto"/>
        <w:jc w:val="both"/>
        <w:rPr>
          <w:rFonts w:ascii="Cambria" w:hAnsi="Cambria"/>
        </w:rPr>
      </w:pPr>
      <w:r w:rsidRPr="003E64CE">
        <w:rPr>
          <w:rFonts w:ascii="Cambria" w:hAnsi="Cambria"/>
        </w:rPr>
        <w:t>Repassar para o(s) vigilante(s) que está(</w:t>
      </w:r>
      <w:proofErr w:type="spellStart"/>
      <w:r w:rsidRPr="003E64CE">
        <w:rPr>
          <w:rFonts w:ascii="Cambria" w:hAnsi="Cambria"/>
        </w:rPr>
        <w:t>ão</w:t>
      </w:r>
      <w:proofErr w:type="spellEnd"/>
      <w:r w:rsidRPr="003E64CE">
        <w:rPr>
          <w:rFonts w:ascii="Cambria" w:hAnsi="Cambria"/>
        </w:rPr>
        <w:t>) assumindo o posto, quando da rendição, todas as orientações recebidas e em vigor, bem como eventual anomalia observada nas instalações e suas imediações;</w:t>
      </w:r>
    </w:p>
    <w:p w14:paraId="385EB139" w14:textId="2703F99D" w:rsidR="00435B97" w:rsidRPr="003E64CE" w:rsidRDefault="00435B97" w:rsidP="00313B46">
      <w:pPr>
        <w:pStyle w:val="PargrafodaLista"/>
        <w:numPr>
          <w:ilvl w:val="0"/>
          <w:numId w:val="13"/>
        </w:numPr>
        <w:spacing w:line="360" w:lineRule="auto"/>
        <w:jc w:val="both"/>
        <w:rPr>
          <w:rFonts w:ascii="Cambria" w:hAnsi="Cambria"/>
        </w:rPr>
      </w:pPr>
      <w:r w:rsidRPr="003E64CE">
        <w:rPr>
          <w:rFonts w:ascii="Cambria" w:hAnsi="Cambria"/>
        </w:rPr>
        <w:t>Colaborar com as Polícias Federal, Civil e Militar nas ocorrências de ordem policial dentro das instalações da Administração, facilitando a atuação daquelas, inclusive na indicação de testemunhas presenciais de eventual acontecimento;</w:t>
      </w:r>
    </w:p>
    <w:p w14:paraId="65BFC986" w14:textId="2DA1633B" w:rsidR="00435B97" w:rsidRPr="003E64CE" w:rsidRDefault="00435B97" w:rsidP="00313B46">
      <w:pPr>
        <w:pStyle w:val="PargrafodaLista"/>
        <w:numPr>
          <w:ilvl w:val="0"/>
          <w:numId w:val="13"/>
        </w:numPr>
        <w:spacing w:line="360" w:lineRule="auto"/>
        <w:jc w:val="both"/>
        <w:rPr>
          <w:rFonts w:ascii="Cambria" w:hAnsi="Cambria"/>
        </w:rPr>
      </w:pPr>
      <w:r w:rsidRPr="003E64CE">
        <w:rPr>
          <w:rFonts w:ascii="Cambria" w:hAnsi="Cambria"/>
        </w:rPr>
        <w:t>Proibir a aglomeração de pessoas junto ao posto, comunicando o fato ao responsável, no caso de desobediência;</w:t>
      </w:r>
    </w:p>
    <w:p w14:paraId="5E8BD4F9" w14:textId="314E1028" w:rsidR="00435B97" w:rsidRPr="003E64CE" w:rsidRDefault="00435B97" w:rsidP="00313B46">
      <w:pPr>
        <w:pStyle w:val="PargrafodaLista"/>
        <w:numPr>
          <w:ilvl w:val="0"/>
          <w:numId w:val="13"/>
        </w:numPr>
        <w:spacing w:line="360" w:lineRule="auto"/>
        <w:jc w:val="both"/>
        <w:rPr>
          <w:rFonts w:ascii="Cambria" w:hAnsi="Cambria"/>
        </w:rPr>
      </w:pPr>
      <w:r w:rsidRPr="003E64CE">
        <w:rPr>
          <w:rFonts w:ascii="Cambria" w:hAnsi="Cambria"/>
        </w:rPr>
        <w:t xml:space="preserve">Proibir todo e qualquer tipo de atividade comercial junto ao posto e imediações que implique ou ofereça risco à segurança dos serviços e das instalações, bem como </w:t>
      </w:r>
      <w:r w:rsidR="00B655E0" w:rsidRPr="003E64CE">
        <w:rPr>
          <w:rFonts w:ascii="Cambria" w:hAnsi="Cambria"/>
        </w:rPr>
        <w:t xml:space="preserve">proibir </w:t>
      </w:r>
      <w:r w:rsidRPr="003E64CE">
        <w:rPr>
          <w:rFonts w:ascii="Cambria" w:hAnsi="Cambria"/>
        </w:rPr>
        <w:t>o ingresso de vendedores, ambulantes e assemelhados nas instalações, sem que estes estejam devida e previamente autorizados pela Administração;</w:t>
      </w:r>
    </w:p>
    <w:p w14:paraId="52A08739" w14:textId="3580A173" w:rsidR="00435B97" w:rsidRPr="003E64CE" w:rsidRDefault="00435B97" w:rsidP="00313B46">
      <w:pPr>
        <w:pStyle w:val="PargrafodaLista"/>
        <w:numPr>
          <w:ilvl w:val="0"/>
          <w:numId w:val="13"/>
        </w:numPr>
        <w:spacing w:line="360" w:lineRule="auto"/>
        <w:jc w:val="both"/>
        <w:rPr>
          <w:rFonts w:ascii="Cambria" w:hAnsi="Cambria"/>
        </w:rPr>
      </w:pPr>
      <w:r w:rsidRPr="003E64CE">
        <w:rPr>
          <w:rFonts w:ascii="Cambria" w:hAnsi="Cambria"/>
        </w:rPr>
        <w:lastRenderedPageBreak/>
        <w:t>Executar a(s) ronda(s) diária(s) conforme a orientação recebida da Administração, verificando as dependências das instalações, adotando os cuidados e providências necessários ao perfeito desempenho das funções e manutenção da tranquilidade;</w:t>
      </w:r>
    </w:p>
    <w:p w14:paraId="22BE78EB" w14:textId="01301BA6" w:rsidR="00435B97" w:rsidRPr="003E64CE" w:rsidRDefault="00435B97" w:rsidP="00313B46">
      <w:pPr>
        <w:pStyle w:val="PargrafodaLista"/>
        <w:numPr>
          <w:ilvl w:val="0"/>
          <w:numId w:val="13"/>
        </w:numPr>
        <w:spacing w:line="360" w:lineRule="auto"/>
        <w:jc w:val="both"/>
        <w:rPr>
          <w:rFonts w:ascii="Cambria" w:hAnsi="Cambria"/>
        </w:rPr>
      </w:pPr>
      <w:r w:rsidRPr="003E64CE">
        <w:rPr>
          <w:rFonts w:ascii="Cambria" w:hAnsi="Cambria"/>
        </w:rPr>
        <w:t>Ser pontual e cumprir a escala de serviço, observando pontualmente os horários de entrada e saída, apresentando-se sempre devidamente uniformizado e com aparência pessoal adequada;</w:t>
      </w:r>
    </w:p>
    <w:p w14:paraId="570F9F8F" w14:textId="5C300C1D" w:rsidR="00576794" w:rsidRPr="003E64CE" w:rsidRDefault="00576794" w:rsidP="00313B46">
      <w:pPr>
        <w:pStyle w:val="PargrafodaLista"/>
        <w:numPr>
          <w:ilvl w:val="0"/>
          <w:numId w:val="13"/>
        </w:numPr>
        <w:spacing w:line="360" w:lineRule="auto"/>
        <w:jc w:val="both"/>
        <w:rPr>
          <w:rFonts w:ascii="Cambria" w:hAnsi="Cambria"/>
        </w:rPr>
      </w:pPr>
      <w:r w:rsidRPr="003E64CE">
        <w:rPr>
          <w:rFonts w:ascii="Cambria" w:hAnsi="Cambria"/>
        </w:rPr>
        <w:t>Receber</w:t>
      </w:r>
      <w:r w:rsidR="00B655E0" w:rsidRPr="003E64CE">
        <w:rPr>
          <w:rFonts w:ascii="Cambria" w:hAnsi="Cambria"/>
        </w:rPr>
        <w:t>/tratar</w:t>
      </w:r>
      <w:r w:rsidRPr="003E64CE">
        <w:rPr>
          <w:rFonts w:ascii="Cambria" w:hAnsi="Cambria"/>
        </w:rPr>
        <w:t xml:space="preserve"> os servidores, alunos e visitantes de forma </w:t>
      </w:r>
      <w:r w:rsidR="00B655E0" w:rsidRPr="003E64CE">
        <w:rPr>
          <w:rFonts w:ascii="Cambria" w:hAnsi="Cambria"/>
        </w:rPr>
        <w:t>cortês</w:t>
      </w:r>
      <w:r w:rsidRPr="003E64CE">
        <w:rPr>
          <w:rFonts w:ascii="Cambria" w:hAnsi="Cambria"/>
        </w:rPr>
        <w:t>;</w:t>
      </w:r>
    </w:p>
    <w:p w14:paraId="54555825" w14:textId="3A4D9AD0" w:rsidR="00435B97" w:rsidRPr="003E64CE" w:rsidRDefault="00E5401B" w:rsidP="00313B46">
      <w:pPr>
        <w:pStyle w:val="PargrafodaLista"/>
        <w:numPr>
          <w:ilvl w:val="0"/>
          <w:numId w:val="13"/>
        </w:numPr>
        <w:spacing w:line="360" w:lineRule="auto"/>
        <w:jc w:val="both"/>
        <w:rPr>
          <w:rFonts w:ascii="Cambria" w:hAnsi="Cambria"/>
        </w:rPr>
      </w:pPr>
      <w:r w:rsidRPr="003E64CE">
        <w:rPr>
          <w:rFonts w:ascii="Cambria" w:hAnsi="Cambria"/>
        </w:rPr>
        <w:t>A programação dos serviços será feita periodicamente pela Administração e deverá ser cumprida pela Contratada com atendimento sempre cortês e de forma a garantir as condições de segurança das instalações, dos servidores e das pessoas em geral;</w:t>
      </w:r>
    </w:p>
    <w:p w14:paraId="75923575" w14:textId="0D880523" w:rsidR="00E5401B" w:rsidRPr="003E64CE" w:rsidRDefault="00E5401B" w:rsidP="00313B46">
      <w:pPr>
        <w:pStyle w:val="PargrafodaLista"/>
        <w:numPr>
          <w:ilvl w:val="0"/>
          <w:numId w:val="13"/>
        </w:numPr>
        <w:spacing w:line="360" w:lineRule="auto"/>
        <w:jc w:val="both"/>
        <w:rPr>
          <w:rFonts w:ascii="Cambria" w:hAnsi="Cambria"/>
        </w:rPr>
      </w:pPr>
      <w:r w:rsidRPr="003E64CE">
        <w:rPr>
          <w:rFonts w:ascii="Cambria" w:hAnsi="Cambria"/>
        </w:rPr>
        <w:t>Não serão permitidas a entrada e permanência no interior das dependências do Contratante de materiais que atentem contra a segurança das pessoas, das instalações ou de terceiros, tais como explosivos, inflamáveis e substâncias tóxicas</w:t>
      </w:r>
      <w:r w:rsidR="00B655E0" w:rsidRPr="003E64CE">
        <w:rPr>
          <w:rFonts w:ascii="Cambria" w:hAnsi="Cambria"/>
        </w:rPr>
        <w:t>;</w:t>
      </w:r>
    </w:p>
    <w:p w14:paraId="634C6617" w14:textId="77777777" w:rsidR="00B655E0" w:rsidRPr="00F04651" w:rsidRDefault="00B655E0" w:rsidP="00F04651">
      <w:pPr>
        <w:spacing w:line="360" w:lineRule="auto"/>
        <w:jc w:val="both"/>
        <w:rPr>
          <w:rFonts w:ascii="Cambria" w:hAnsi="Cambria"/>
          <w:sz w:val="24"/>
          <w:szCs w:val="24"/>
        </w:rPr>
      </w:pPr>
    </w:p>
    <w:p w14:paraId="5D7E5724" w14:textId="04F55D0C" w:rsidR="00EE08B4" w:rsidRDefault="00EC05C0" w:rsidP="00313B46">
      <w:pPr>
        <w:pStyle w:val="PargrafodaLista"/>
        <w:numPr>
          <w:ilvl w:val="0"/>
          <w:numId w:val="12"/>
        </w:numPr>
        <w:spacing w:line="360" w:lineRule="auto"/>
        <w:ind w:left="0" w:hanging="4"/>
        <w:jc w:val="both"/>
        <w:rPr>
          <w:rFonts w:ascii="Cambria" w:hAnsi="Cambria"/>
          <w:b/>
          <w:bCs/>
          <w:sz w:val="24"/>
          <w:szCs w:val="24"/>
        </w:rPr>
      </w:pPr>
      <w:r>
        <w:rPr>
          <w:rFonts w:ascii="Cambria" w:hAnsi="Cambria"/>
          <w:b/>
          <w:bCs/>
          <w:sz w:val="24"/>
          <w:szCs w:val="24"/>
        </w:rPr>
        <w:t>JUSTIFICATIVA PARA O PARCELAMENTO OU NÃO DA SOLUÇÃO</w:t>
      </w:r>
    </w:p>
    <w:p w14:paraId="53FF3CEC" w14:textId="6F22EE03" w:rsidR="00B655E0" w:rsidRDefault="00A94F39" w:rsidP="002313FC">
      <w:pPr>
        <w:spacing w:line="360" w:lineRule="auto"/>
        <w:ind w:firstLine="708"/>
        <w:jc w:val="both"/>
        <w:rPr>
          <w:rFonts w:ascii="Cambria" w:hAnsi="Cambria"/>
          <w:sz w:val="24"/>
          <w:szCs w:val="24"/>
        </w:rPr>
      </w:pPr>
      <w:r w:rsidRPr="00A94F39">
        <w:rPr>
          <w:rFonts w:ascii="Cambria" w:hAnsi="Cambria"/>
          <w:sz w:val="24"/>
          <w:szCs w:val="24"/>
        </w:rPr>
        <w:t>O § 1º do art. 23 da Lei nº 8.666/93, preceitua que os serviços serão divididos em tantas parcelas quantas se comprovarem técnica e economicamente viáveis, procedendo-se à licitação com vistas ao melhor aproveitamento dos recursos disponíveis no mercado e à ampliação da competitividade sem perda da economia de escala.</w:t>
      </w:r>
    </w:p>
    <w:p w14:paraId="2A11EE9D" w14:textId="4E11720C" w:rsidR="00A94F39" w:rsidRDefault="00A94F39" w:rsidP="002313FC">
      <w:pPr>
        <w:spacing w:line="360" w:lineRule="auto"/>
        <w:ind w:firstLine="708"/>
        <w:jc w:val="both"/>
        <w:rPr>
          <w:rFonts w:ascii="Cambria" w:hAnsi="Cambria"/>
          <w:sz w:val="24"/>
          <w:szCs w:val="24"/>
        </w:rPr>
      </w:pPr>
      <w:r>
        <w:rPr>
          <w:rFonts w:ascii="Cambria" w:hAnsi="Cambria"/>
          <w:sz w:val="24"/>
          <w:szCs w:val="24"/>
        </w:rPr>
        <w:t xml:space="preserve">No mesmo sentido, o Tribunal de Contas da União, em sua súmula 247 determina como: </w:t>
      </w:r>
    </w:p>
    <w:p w14:paraId="0E51191E" w14:textId="065C895A" w:rsidR="00A94F39" w:rsidRDefault="00A94F39" w:rsidP="003E64CE">
      <w:pPr>
        <w:spacing w:line="360" w:lineRule="auto"/>
        <w:ind w:left="2268"/>
        <w:jc w:val="both"/>
        <w:rPr>
          <w:rFonts w:ascii="Cambria" w:hAnsi="Cambria"/>
        </w:rPr>
      </w:pPr>
      <w:r w:rsidRPr="00A94F39">
        <w:rPr>
          <w:rFonts w:ascii="Cambria" w:hAnsi="Cambria"/>
        </w:rPr>
        <w:t xml:space="preserve">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w:t>
      </w:r>
      <w:r w:rsidRPr="00A94F39">
        <w:rPr>
          <w:rFonts w:ascii="Cambria" w:hAnsi="Cambria"/>
        </w:rPr>
        <w:lastRenderedPageBreak/>
        <w:t>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270DF2B3" w14:textId="0A2BA1E6" w:rsidR="00B53478" w:rsidRDefault="00B53478" w:rsidP="002313FC">
      <w:pPr>
        <w:spacing w:line="360" w:lineRule="auto"/>
        <w:ind w:firstLine="708"/>
        <w:jc w:val="both"/>
        <w:rPr>
          <w:rFonts w:ascii="Cambria" w:hAnsi="Cambria"/>
          <w:sz w:val="24"/>
          <w:szCs w:val="24"/>
        </w:rPr>
      </w:pPr>
      <w:r w:rsidRPr="00B53478">
        <w:rPr>
          <w:rFonts w:ascii="Cambria" w:hAnsi="Cambria"/>
          <w:sz w:val="24"/>
          <w:szCs w:val="24"/>
        </w:rPr>
        <w:t xml:space="preserve">Diante </w:t>
      </w:r>
      <w:r>
        <w:rPr>
          <w:rFonts w:ascii="Cambria" w:hAnsi="Cambria"/>
          <w:sz w:val="24"/>
          <w:szCs w:val="24"/>
        </w:rPr>
        <w:t>do exposto</w:t>
      </w:r>
      <w:r w:rsidRPr="00B53478">
        <w:rPr>
          <w:rFonts w:ascii="Cambria" w:hAnsi="Cambria"/>
          <w:sz w:val="24"/>
          <w:szCs w:val="24"/>
        </w:rPr>
        <w:t>, e ainda considerando que a formação deste Instituto Federal é multicampi</w:t>
      </w:r>
      <w:r>
        <w:rPr>
          <w:rFonts w:ascii="Cambria" w:hAnsi="Cambria"/>
          <w:sz w:val="24"/>
          <w:szCs w:val="24"/>
        </w:rPr>
        <w:t xml:space="preserve">, </w:t>
      </w:r>
      <w:r w:rsidR="00FA7058">
        <w:rPr>
          <w:rFonts w:ascii="Cambria" w:hAnsi="Cambria"/>
          <w:sz w:val="24"/>
          <w:szCs w:val="24"/>
        </w:rPr>
        <w:t>opt</w:t>
      </w:r>
      <w:r w:rsidR="00F04651">
        <w:rPr>
          <w:rFonts w:ascii="Cambria" w:hAnsi="Cambria"/>
          <w:sz w:val="24"/>
          <w:szCs w:val="24"/>
        </w:rPr>
        <w:t>ou-se</w:t>
      </w:r>
      <w:r w:rsidR="00FA7058">
        <w:rPr>
          <w:rFonts w:ascii="Cambria" w:hAnsi="Cambria"/>
          <w:sz w:val="24"/>
          <w:szCs w:val="24"/>
        </w:rPr>
        <w:t xml:space="preserve"> pelo parcelamento da solução, objetivando a ampliação d</w:t>
      </w:r>
      <w:r>
        <w:rPr>
          <w:rFonts w:ascii="Cambria" w:hAnsi="Cambria"/>
          <w:sz w:val="24"/>
          <w:szCs w:val="24"/>
        </w:rPr>
        <w:t>a competitividade entre os que pretendem contratar com a Administração Pública</w:t>
      </w:r>
      <w:r w:rsidR="00BE1F35">
        <w:rPr>
          <w:rFonts w:ascii="Cambria" w:hAnsi="Cambria"/>
          <w:sz w:val="24"/>
          <w:szCs w:val="24"/>
        </w:rPr>
        <w:t xml:space="preserve"> e não dispõe de plena capacidade para o fornecimento do serviço em sua totalidade</w:t>
      </w:r>
      <w:r w:rsidR="00F04651">
        <w:rPr>
          <w:rFonts w:ascii="Cambria" w:hAnsi="Cambria"/>
          <w:sz w:val="24"/>
          <w:szCs w:val="24"/>
        </w:rPr>
        <w:t xml:space="preserve">, aqui representada pela prestação dos serviços </w:t>
      </w:r>
      <w:r w:rsidR="00BE1F35">
        <w:rPr>
          <w:rFonts w:ascii="Cambria" w:hAnsi="Cambria"/>
          <w:sz w:val="24"/>
          <w:szCs w:val="24"/>
        </w:rPr>
        <w:t xml:space="preserve"> a todos os </w:t>
      </w:r>
      <w:r w:rsidR="00BE1F35" w:rsidRPr="00F04651">
        <w:rPr>
          <w:rFonts w:ascii="Cambria" w:hAnsi="Cambria"/>
          <w:i/>
          <w:iCs/>
          <w:sz w:val="24"/>
          <w:szCs w:val="24"/>
        </w:rPr>
        <w:t>Campi</w:t>
      </w:r>
      <w:r w:rsidR="00BE1F35">
        <w:rPr>
          <w:rFonts w:ascii="Cambria" w:hAnsi="Cambria"/>
          <w:sz w:val="24"/>
          <w:szCs w:val="24"/>
        </w:rPr>
        <w:t xml:space="preserve"> e Reitoria</w:t>
      </w:r>
      <w:r w:rsidR="00FA7058">
        <w:rPr>
          <w:rFonts w:ascii="Cambria" w:hAnsi="Cambria"/>
          <w:sz w:val="24"/>
          <w:szCs w:val="24"/>
        </w:rPr>
        <w:t>.</w:t>
      </w:r>
    </w:p>
    <w:p w14:paraId="62BC7CC1" w14:textId="1F938209" w:rsidR="00A94F39" w:rsidRPr="00740FBF" w:rsidRDefault="00FA7058" w:rsidP="00740FBF">
      <w:pPr>
        <w:spacing w:line="360" w:lineRule="auto"/>
        <w:ind w:firstLine="708"/>
        <w:jc w:val="both"/>
        <w:rPr>
          <w:rFonts w:ascii="Cambria" w:hAnsi="Cambria"/>
          <w:sz w:val="24"/>
          <w:szCs w:val="24"/>
        </w:rPr>
      </w:pPr>
      <w:r>
        <w:rPr>
          <w:rFonts w:ascii="Cambria" w:hAnsi="Cambria"/>
          <w:sz w:val="24"/>
          <w:szCs w:val="24"/>
        </w:rPr>
        <w:t>Cabe ressaltar que o método do parcelamento adotado nessa contratação consiste na realização de uma única licitação, sendo que cada parcela do objeto será adjudicada em lote ou grupo de itens</w:t>
      </w:r>
      <w:r w:rsidR="0030404E">
        <w:rPr>
          <w:rFonts w:ascii="Cambria" w:hAnsi="Cambria"/>
          <w:sz w:val="24"/>
          <w:szCs w:val="24"/>
        </w:rPr>
        <w:t xml:space="preserve">, </w:t>
      </w:r>
      <w:r w:rsidR="00F04651">
        <w:rPr>
          <w:rFonts w:ascii="Cambria" w:hAnsi="Cambria"/>
          <w:sz w:val="24"/>
          <w:szCs w:val="24"/>
        </w:rPr>
        <w:t>observando-se</w:t>
      </w:r>
      <w:r w:rsidR="0030404E">
        <w:rPr>
          <w:rFonts w:ascii="Cambria" w:hAnsi="Cambria"/>
          <w:sz w:val="24"/>
          <w:szCs w:val="24"/>
        </w:rPr>
        <w:t xml:space="preserve"> a economia de escala.</w:t>
      </w:r>
    </w:p>
    <w:p w14:paraId="256010D0" w14:textId="202976AA" w:rsidR="00E17A56" w:rsidRPr="00B52DDD" w:rsidRDefault="00EC05C0" w:rsidP="00313B46">
      <w:pPr>
        <w:pStyle w:val="PargrafodaLista"/>
        <w:numPr>
          <w:ilvl w:val="0"/>
          <w:numId w:val="12"/>
        </w:numPr>
        <w:spacing w:line="360" w:lineRule="auto"/>
        <w:ind w:left="0" w:hanging="4"/>
        <w:jc w:val="both"/>
        <w:rPr>
          <w:rFonts w:ascii="Cambria" w:hAnsi="Cambria"/>
          <w:b/>
          <w:bCs/>
          <w:sz w:val="24"/>
          <w:szCs w:val="24"/>
        </w:rPr>
      </w:pPr>
      <w:r>
        <w:rPr>
          <w:rFonts w:ascii="Cambria" w:hAnsi="Cambria"/>
          <w:b/>
          <w:bCs/>
          <w:sz w:val="24"/>
          <w:szCs w:val="24"/>
        </w:rPr>
        <w:t>DEMONSTRATIVOS DOS RESULTADOS PRETENDIDOS</w:t>
      </w:r>
    </w:p>
    <w:p w14:paraId="37FB4E48" w14:textId="3EF6E55A" w:rsidR="00F21E95" w:rsidRPr="003232C4" w:rsidRDefault="00F21E95" w:rsidP="00313B46">
      <w:pPr>
        <w:pStyle w:val="PargrafodaLista"/>
        <w:numPr>
          <w:ilvl w:val="1"/>
          <w:numId w:val="12"/>
        </w:numPr>
        <w:spacing w:line="360" w:lineRule="auto"/>
        <w:ind w:left="0" w:firstLine="3"/>
        <w:jc w:val="both"/>
        <w:rPr>
          <w:rFonts w:ascii="Cambria" w:hAnsi="Cambria"/>
          <w:b/>
          <w:bCs/>
          <w:sz w:val="24"/>
          <w:szCs w:val="24"/>
        </w:rPr>
      </w:pPr>
      <w:r w:rsidRPr="00F04651">
        <w:rPr>
          <w:rFonts w:ascii="Cambria" w:hAnsi="Cambria"/>
          <w:b/>
          <w:bCs/>
          <w:i/>
          <w:iCs/>
          <w:sz w:val="24"/>
          <w:szCs w:val="24"/>
        </w:rPr>
        <w:t>Campus</w:t>
      </w:r>
      <w:r w:rsidRPr="003232C4">
        <w:rPr>
          <w:rFonts w:ascii="Cambria" w:hAnsi="Cambria"/>
          <w:b/>
          <w:bCs/>
          <w:sz w:val="24"/>
          <w:szCs w:val="24"/>
        </w:rPr>
        <w:t xml:space="preserve"> Ouricuri</w:t>
      </w:r>
    </w:p>
    <w:p w14:paraId="7D0CD8F0" w14:textId="70EB63A0" w:rsidR="00CB4454" w:rsidRDefault="003232C4" w:rsidP="00CB4454">
      <w:pPr>
        <w:spacing w:line="360" w:lineRule="auto"/>
        <w:ind w:firstLine="708"/>
        <w:jc w:val="both"/>
        <w:rPr>
          <w:rFonts w:ascii="Cambria" w:hAnsi="Cambria"/>
          <w:sz w:val="24"/>
          <w:szCs w:val="24"/>
        </w:rPr>
      </w:pPr>
      <w:r>
        <w:rPr>
          <w:rFonts w:ascii="Cambria" w:hAnsi="Cambria"/>
          <w:sz w:val="24"/>
          <w:szCs w:val="24"/>
        </w:rPr>
        <w:t>O</w:t>
      </w:r>
      <w:r w:rsidR="00F21E95">
        <w:rPr>
          <w:rFonts w:ascii="Cambria" w:hAnsi="Cambria"/>
          <w:sz w:val="24"/>
          <w:szCs w:val="24"/>
        </w:rPr>
        <w:t xml:space="preserve"> </w:t>
      </w:r>
      <w:r w:rsidR="00F21E95" w:rsidRPr="009D5DFC">
        <w:rPr>
          <w:rFonts w:ascii="Cambria" w:hAnsi="Cambria"/>
          <w:i/>
          <w:iCs/>
          <w:sz w:val="24"/>
          <w:szCs w:val="24"/>
        </w:rPr>
        <w:t>Campus</w:t>
      </w:r>
      <w:r w:rsidR="00F21E95">
        <w:rPr>
          <w:rFonts w:ascii="Cambria" w:hAnsi="Cambria"/>
          <w:sz w:val="24"/>
          <w:szCs w:val="24"/>
        </w:rPr>
        <w:t xml:space="preserve"> Ouricuri </w:t>
      </w:r>
      <w:r>
        <w:rPr>
          <w:rFonts w:ascii="Cambria" w:hAnsi="Cambria"/>
          <w:sz w:val="24"/>
          <w:szCs w:val="24"/>
        </w:rPr>
        <w:t xml:space="preserve">pretende a contratação de um serviço de vigilância </w:t>
      </w:r>
      <w:r w:rsidR="00BA2936" w:rsidRPr="00F21E95">
        <w:rPr>
          <w:rFonts w:ascii="Cambria" w:hAnsi="Cambria"/>
          <w:sz w:val="24"/>
          <w:szCs w:val="24"/>
        </w:rPr>
        <w:t xml:space="preserve">a um preço justo e com um desempenho adequado. </w:t>
      </w:r>
      <w:r>
        <w:rPr>
          <w:rFonts w:ascii="Cambria" w:hAnsi="Cambria"/>
          <w:sz w:val="24"/>
          <w:szCs w:val="24"/>
        </w:rPr>
        <w:t>Ainda se pretende</w:t>
      </w:r>
      <w:r w:rsidR="00BA2936" w:rsidRPr="00F21E95">
        <w:rPr>
          <w:rFonts w:ascii="Cambria" w:hAnsi="Cambria"/>
          <w:sz w:val="24"/>
          <w:szCs w:val="24"/>
        </w:rPr>
        <w:t xml:space="preserve"> garantir a guarda patrimonial dos bens, bem como a segurança dos discentes, visitantes e servidores que fazem parte da instituição</w:t>
      </w:r>
      <w:r>
        <w:rPr>
          <w:rFonts w:ascii="Cambria" w:hAnsi="Cambria"/>
          <w:sz w:val="24"/>
          <w:szCs w:val="24"/>
        </w:rPr>
        <w:t xml:space="preserve"> e, dessa forma, proporcionar maior bem-estar, em decorrência da sensação de segurança, e consequentemente melhor qualidade de vida.</w:t>
      </w:r>
    </w:p>
    <w:p w14:paraId="67ECC2CB" w14:textId="127DE975" w:rsidR="003232C4" w:rsidRDefault="003232C4" w:rsidP="00313B46">
      <w:pPr>
        <w:pStyle w:val="PargrafodaLista"/>
        <w:numPr>
          <w:ilvl w:val="1"/>
          <w:numId w:val="12"/>
        </w:numPr>
        <w:ind w:left="0" w:firstLine="3"/>
        <w:jc w:val="both"/>
        <w:rPr>
          <w:rFonts w:ascii="Cambria" w:hAnsi="Cambria"/>
          <w:b/>
          <w:bCs/>
          <w:sz w:val="24"/>
          <w:szCs w:val="24"/>
        </w:rPr>
      </w:pPr>
      <w:r w:rsidRPr="009D5DFC">
        <w:rPr>
          <w:rFonts w:ascii="Cambria" w:hAnsi="Cambria"/>
          <w:b/>
          <w:bCs/>
          <w:i/>
          <w:iCs/>
          <w:sz w:val="24"/>
          <w:szCs w:val="24"/>
        </w:rPr>
        <w:t>Campus</w:t>
      </w:r>
      <w:r w:rsidRPr="00E17A56">
        <w:rPr>
          <w:rFonts w:ascii="Cambria" w:hAnsi="Cambria"/>
          <w:b/>
          <w:bCs/>
          <w:sz w:val="24"/>
          <w:szCs w:val="24"/>
        </w:rPr>
        <w:t xml:space="preserve"> Floresta</w:t>
      </w:r>
    </w:p>
    <w:p w14:paraId="29C9A058" w14:textId="082434C1" w:rsidR="003232C4" w:rsidRPr="00CB4454" w:rsidRDefault="0033694E" w:rsidP="00740FBF">
      <w:pPr>
        <w:spacing w:line="360" w:lineRule="auto"/>
        <w:ind w:firstLine="708"/>
        <w:jc w:val="both"/>
        <w:rPr>
          <w:rFonts w:ascii="Cambria" w:hAnsi="Cambria"/>
          <w:sz w:val="24"/>
          <w:szCs w:val="24"/>
        </w:rPr>
      </w:pPr>
      <w:r w:rsidRPr="0033694E">
        <w:rPr>
          <w:rFonts w:ascii="Cambria" w:hAnsi="Cambria"/>
          <w:sz w:val="24"/>
          <w:szCs w:val="24"/>
        </w:rPr>
        <w:t>A contratação visa garantir a segurança dos bens patrimoniais e da comunidade escolar, bem como manter a qualidade na prestação dos serviços de ensino, pesquisa e extensão.</w:t>
      </w:r>
      <w:r w:rsidR="00740FBF">
        <w:rPr>
          <w:rFonts w:ascii="Cambria" w:hAnsi="Cambria"/>
          <w:sz w:val="24"/>
          <w:szCs w:val="24"/>
        </w:rPr>
        <w:t xml:space="preserve"> </w:t>
      </w:r>
      <w:r w:rsidRPr="0033694E">
        <w:rPr>
          <w:rFonts w:ascii="Cambria" w:hAnsi="Cambria"/>
          <w:sz w:val="24"/>
          <w:szCs w:val="24"/>
        </w:rPr>
        <w:t>Pretende-se também proporcionar maior economicidade em razão das mudanças realizadas na legislação trabalhista para o serviço de vigilância.</w:t>
      </w:r>
    </w:p>
    <w:p w14:paraId="170D5CC0" w14:textId="0FED072F" w:rsidR="003232C4" w:rsidRPr="009D5DFC" w:rsidRDefault="003232C4" w:rsidP="00313B46">
      <w:pPr>
        <w:pStyle w:val="PargrafodaLista"/>
        <w:numPr>
          <w:ilvl w:val="1"/>
          <w:numId w:val="12"/>
        </w:numPr>
        <w:ind w:left="0" w:firstLine="3"/>
        <w:jc w:val="both"/>
        <w:rPr>
          <w:rFonts w:ascii="Cambria" w:hAnsi="Cambria"/>
          <w:b/>
          <w:bCs/>
          <w:sz w:val="24"/>
          <w:szCs w:val="24"/>
        </w:rPr>
      </w:pPr>
      <w:r w:rsidRPr="00932BAB">
        <w:rPr>
          <w:rFonts w:ascii="Cambria" w:hAnsi="Cambria"/>
          <w:b/>
          <w:bCs/>
          <w:i/>
          <w:iCs/>
          <w:sz w:val="24"/>
          <w:szCs w:val="24"/>
        </w:rPr>
        <w:lastRenderedPageBreak/>
        <w:t>Campus</w:t>
      </w:r>
      <w:r w:rsidRPr="00E17A56">
        <w:rPr>
          <w:rFonts w:ascii="Cambria" w:hAnsi="Cambria"/>
          <w:b/>
          <w:bCs/>
          <w:sz w:val="24"/>
          <w:szCs w:val="24"/>
        </w:rPr>
        <w:t xml:space="preserve"> Petrolina Zona Rural</w:t>
      </w:r>
    </w:p>
    <w:p w14:paraId="59B22FA1" w14:textId="1A59BA48" w:rsidR="00A80A71" w:rsidRPr="00A80A71" w:rsidRDefault="00A80A71" w:rsidP="009D5DFC">
      <w:pPr>
        <w:ind w:firstLine="708"/>
        <w:jc w:val="both"/>
        <w:rPr>
          <w:rFonts w:ascii="Cambria" w:hAnsi="Cambria"/>
          <w:sz w:val="24"/>
          <w:szCs w:val="24"/>
        </w:rPr>
      </w:pPr>
      <w:r w:rsidRPr="00A80A71">
        <w:rPr>
          <w:rFonts w:ascii="Cambria" w:hAnsi="Cambria"/>
          <w:sz w:val="24"/>
          <w:szCs w:val="24"/>
        </w:rPr>
        <w:t>Com a contratação ora pretendida, a administração pretende atingir os seguintes</w:t>
      </w:r>
      <w:r w:rsidR="009D5DFC">
        <w:rPr>
          <w:rFonts w:ascii="Cambria" w:hAnsi="Cambria"/>
          <w:sz w:val="24"/>
          <w:szCs w:val="24"/>
        </w:rPr>
        <w:t xml:space="preserve"> </w:t>
      </w:r>
      <w:r w:rsidRPr="00A80A71">
        <w:rPr>
          <w:rFonts w:ascii="Cambria" w:hAnsi="Cambria"/>
          <w:sz w:val="24"/>
          <w:szCs w:val="24"/>
        </w:rPr>
        <w:t>resultados:</w:t>
      </w:r>
    </w:p>
    <w:p w14:paraId="0D143ACF" w14:textId="553FE4F5" w:rsidR="009D5DFC" w:rsidRPr="000538A1" w:rsidRDefault="00A80A71" w:rsidP="00313B46">
      <w:pPr>
        <w:pStyle w:val="PargrafodaLista"/>
        <w:numPr>
          <w:ilvl w:val="0"/>
          <w:numId w:val="16"/>
        </w:numPr>
        <w:spacing w:line="360" w:lineRule="auto"/>
        <w:jc w:val="both"/>
        <w:rPr>
          <w:rFonts w:ascii="Cambria" w:hAnsi="Cambria"/>
          <w:sz w:val="24"/>
          <w:szCs w:val="24"/>
        </w:rPr>
      </w:pPr>
      <w:r w:rsidRPr="000538A1">
        <w:rPr>
          <w:rFonts w:ascii="Cambria" w:hAnsi="Cambria"/>
          <w:sz w:val="24"/>
          <w:szCs w:val="24"/>
        </w:rPr>
        <w:t>Manter a qualidade na prestação dos serviços de ensino, pesquisa e extensão,</w:t>
      </w:r>
      <w:r w:rsidR="009D5DFC" w:rsidRPr="000538A1">
        <w:rPr>
          <w:rFonts w:ascii="Cambria" w:hAnsi="Cambria"/>
          <w:sz w:val="24"/>
          <w:szCs w:val="24"/>
        </w:rPr>
        <w:t xml:space="preserve"> </w:t>
      </w:r>
      <w:r w:rsidRPr="000538A1">
        <w:rPr>
          <w:rFonts w:ascii="Cambria" w:hAnsi="Cambria"/>
          <w:sz w:val="24"/>
          <w:szCs w:val="24"/>
        </w:rPr>
        <w:t>garantindo segurança a todos os entes da comunidade escolar;</w:t>
      </w:r>
    </w:p>
    <w:p w14:paraId="13CF34DB" w14:textId="3ABBB2B8" w:rsidR="00A80A71" w:rsidRPr="000538A1" w:rsidRDefault="00A80A71" w:rsidP="00313B46">
      <w:pPr>
        <w:pStyle w:val="PargrafodaLista"/>
        <w:numPr>
          <w:ilvl w:val="0"/>
          <w:numId w:val="16"/>
        </w:numPr>
        <w:spacing w:line="360" w:lineRule="auto"/>
        <w:jc w:val="both"/>
        <w:rPr>
          <w:rFonts w:ascii="Cambria" w:hAnsi="Cambria"/>
          <w:sz w:val="24"/>
          <w:szCs w:val="24"/>
        </w:rPr>
      </w:pPr>
      <w:r w:rsidRPr="000538A1">
        <w:rPr>
          <w:rFonts w:ascii="Cambria" w:hAnsi="Cambria"/>
          <w:sz w:val="24"/>
          <w:szCs w:val="24"/>
        </w:rPr>
        <w:t xml:space="preserve">Obter maior economicidade em razão das mudanças realizadas na </w:t>
      </w:r>
      <w:r w:rsidR="009D5DFC" w:rsidRPr="000538A1">
        <w:rPr>
          <w:rFonts w:ascii="Cambria" w:hAnsi="Cambria"/>
          <w:sz w:val="24"/>
          <w:szCs w:val="24"/>
        </w:rPr>
        <w:t xml:space="preserve">legislação </w:t>
      </w:r>
      <w:r w:rsidRPr="000538A1">
        <w:rPr>
          <w:rFonts w:ascii="Cambria" w:hAnsi="Cambria"/>
          <w:sz w:val="24"/>
          <w:szCs w:val="24"/>
        </w:rPr>
        <w:t>trabalhista para o serviço de vigilância (alteração no regime de horas extras</w:t>
      </w:r>
      <w:r w:rsidR="009D5DFC" w:rsidRPr="000538A1">
        <w:rPr>
          <w:rFonts w:ascii="Cambria" w:hAnsi="Cambria"/>
          <w:sz w:val="24"/>
          <w:szCs w:val="24"/>
        </w:rPr>
        <w:t xml:space="preserve"> </w:t>
      </w:r>
      <w:r w:rsidRPr="000538A1">
        <w:rPr>
          <w:rFonts w:ascii="Cambria" w:hAnsi="Cambria"/>
          <w:sz w:val="24"/>
          <w:szCs w:val="24"/>
        </w:rPr>
        <w:t>trabalho noturno e feriados);</w:t>
      </w:r>
    </w:p>
    <w:p w14:paraId="4009BA2B" w14:textId="6B7B73C9" w:rsidR="00A80A71" w:rsidRPr="000538A1" w:rsidRDefault="00A80A71" w:rsidP="00313B46">
      <w:pPr>
        <w:pStyle w:val="PargrafodaLista"/>
        <w:numPr>
          <w:ilvl w:val="0"/>
          <w:numId w:val="16"/>
        </w:numPr>
        <w:spacing w:line="360" w:lineRule="auto"/>
        <w:jc w:val="both"/>
        <w:rPr>
          <w:rFonts w:ascii="Cambria" w:hAnsi="Cambria"/>
          <w:sz w:val="24"/>
          <w:szCs w:val="24"/>
        </w:rPr>
      </w:pPr>
      <w:r w:rsidRPr="000538A1">
        <w:rPr>
          <w:rFonts w:ascii="Cambria" w:hAnsi="Cambria"/>
          <w:sz w:val="24"/>
          <w:szCs w:val="24"/>
        </w:rPr>
        <w:t>Realizar a contratação de profissionais especializados em segurança, uma vez que</w:t>
      </w:r>
      <w:r w:rsidR="009D5DFC" w:rsidRPr="000538A1">
        <w:rPr>
          <w:rFonts w:ascii="Cambria" w:hAnsi="Cambria"/>
          <w:sz w:val="24"/>
          <w:szCs w:val="24"/>
        </w:rPr>
        <w:t xml:space="preserve"> </w:t>
      </w:r>
      <w:r w:rsidRPr="000538A1">
        <w:rPr>
          <w:rFonts w:ascii="Cambria" w:hAnsi="Cambria"/>
          <w:sz w:val="24"/>
          <w:szCs w:val="24"/>
        </w:rPr>
        <w:t>o quadro funcional do Campus não dispõe de vigilantes, o que trará maior</w:t>
      </w:r>
      <w:r w:rsidR="009D5DFC" w:rsidRPr="000538A1">
        <w:rPr>
          <w:rFonts w:ascii="Cambria" w:hAnsi="Cambria"/>
          <w:sz w:val="24"/>
          <w:szCs w:val="24"/>
        </w:rPr>
        <w:t xml:space="preserve"> eficiência </w:t>
      </w:r>
      <w:r w:rsidRPr="000538A1">
        <w:rPr>
          <w:rFonts w:ascii="Cambria" w:hAnsi="Cambria"/>
          <w:sz w:val="24"/>
          <w:szCs w:val="24"/>
        </w:rPr>
        <w:t>ao trabalho desenvolvido;</w:t>
      </w:r>
    </w:p>
    <w:p w14:paraId="0B3D5DC6" w14:textId="510A4AD2" w:rsidR="00A80A71" w:rsidRPr="000538A1" w:rsidRDefault="00A80A71" w:rsidP="00313B46">
      <w:pPr>
        <w:pStyle w:val="PargrafodaLista"/>
        <w:numPr>
          <w:ilvl w:val="0"/>
          <w:numId w:val="16"/>
        </w:numPr>
        <w:spacing w:line="360" w:lineRule="auto"/>
        <w:jc w:val="both"/>
        <w:rPr>
          <w:rFonts w:ascii="Cambria" w:hAnsi="Cambria"/>
          <w:sz w:val="24"/>
          <w:szCs w:val="24"/>
        </w:rPr>
      </w:pPr>
      <w:r w:rsidRPr="000538A1">
        <w:rPr>
          <w:rFonts w:ascii="Cambria" w:hAnsi="Cambria"/>
          <w:sz w:val="24"/>
          <w:szCs w:val="24"/>
        </w:rPr>
        <w:t>Economicidade ao colocar os itens em lotes, se for o caso, visando a contratação</w:t>
      </w:r>
      <w:r w:rsidR="009D5DFC" w:rsidRPr="000538A1">
        <w:rPr>
          <w:rFonts w:ascii="Cambria" w:hAnsi="Cambria"/>
          <w:sz w:val="24"/>
          <w:szCs w:val="24"/>
        </w:rPr>
        <w:t xml:space="preserve"> </w:t>
      </w:r>
      <w:r w:rsidRPr="000538A1">
        <w:rPr>
          <w:rFonts w:ascii="Cambria" w:hAnsi="Cambria"/>
          <w:sz w:val="24"/>
          <w:szCs w:val="24"/>
        </w:rPr>
        <w:t>de uma só empresa, gerando dinamismo e rapidez no atendimento a demanda e,</w:t>
      </w:r>
    </w:p>
    <w:p w14:paraId="2957CF60" w14:textId="7435FD16" w:rsidR="00A80A71" w:rsidRPr="000538A1" w:rsidRDefault="00A80A71" w:rsidP="00313B46">
      <w:pPr>
        <w:pStyle w:val="PargrafodaLista"/>
        <w:numPr>
          <w:ilvl w:val="0"/>
          <w:numId w:val="16"/>
        </w:numPr>
        <w:spacing w:line="360" w:lineRule="auto"/>
        <w:jc w:val="both"/>
        <w:rPr>
          <w:rFonts w:ascii="Cambria" w:hAnsi="Cambria"/>
          <w:sz w:val="24"/>
          <w:szCs w:val="24"/>
        </w:rPr>
      </w:pPr>
      <w:r w:rsidRPr="000538A1">
        <w:rPr>
          <w:rFonts w:ascii="Cambria" w:hAnsi="Cambria"/>
          <w:sz w:val="24"/>
          <w:szCs w:val="24"/>
        </w:rPr>
        <w:t>Garantir a boa execução dos serviços, com uma fiscalização adequada sempre com</w:t>
      </w:r>
      <w:r w:rsidR="009D5DFC" w:rsidRPr="000538A1">
        <w:rPr>
          <w:rFonts w:ascii="Cambria" w:hAnsi="Cambria"/>
          <w:sz w:val="24"/>
          <w:szCs w:val="24"/>
        </w:rPr>
        <w:t xml:space="preserve"> </w:t>
      </w:r>
      <w:r w:rsidRPr="000538A1">
        <w:rPr>
          <w:rFonts w:ascii="Cambria" w:hAnsi="Cambria"/>
          <w:sz w:val="24"/>
          <w:szCs w:val="24"/>
        </w:rPr>
        <w:t>base nos princípios de eficiência, eficácia e efetividade, utilizando-se como base os</w:t>
      </w:r>
      <w:r w:rsidR="009D5DFC" w:rsidRPr="000538A1">
        <w:rPr>
          <w:rFonts w:ascii="Cambria" w:hAnsi="Cambria"/>
          <w:sz w:val="24"/>
          <w:szCs w:val="24"/>
        </w:rPr>
        <w:t xml:space="preserve"> </w:t>
      </w:r>
      <w:r w:rsidRPr="000538A1">
        <w:rPr>
          <w:rFonts w:ascii="Cambria" w:hAnsi="Cambria"/>
          <w:sz w:val="24"/>
          <w:szCs w:val="24"/>
        </w:rPr>
        <w:t>servidores que participam neste momento do planejamento da contratação.</w:t>
      </w:r>
    </w:p>
    <w:p w14:paraId="325D9007" w14:textId="0843807C" w:rsidR="003232C4" w:rsidRDefault="003232C4" w:rsidP="00313B46">
      <w:pPr>
        <w:pStyle w:val="PargrafodaLista"/>
        <w:numPr>
          <w:ilvl w:val="1"/>
          <w:numId w:val="12"/>
        </w:numPr>
        <w:ind w:left="0" w:firstLine="3"/>
        <w:jc w:val="both"/>
        <w:rPr>
          <w:rFonts w:ascii="Cambria" w:hAnsi="Cambria"/>
          <w:b/>
          <w:bCs/>
          <w:sz w:val="24"/>
          <w:szCs w:val="24"/>
        </w:rPr>
      </w:pPr>
      <w:r w:rsidRPr="00932BAB">
        <w:rPr>
          <w:rFonts w:ascii="Cambria" w:hAnsi="Cambria"/>
          <w:b/>
          <w:bCs/>
          <w:i/>
          <w:iCs/>
          <w:sz w:val="24"/>
          <w:szCs w:val="24"/>
        </w:rPr>
        <w:t>Campus</w:t>
      </w:r>
      <w:r w:rsidRPr="00E17A56">
        <w:rPr>
          <w:rFonts w:ascii="Cambria" w:hAnsi="Cambria"/>
          <w:b/>
          <w:bCs/>
          <w:sz w:val="24"/>
          <w:szCs w:val="24"/>
        </w:rPr>
        <w:t xml:space="preserve"> Salgueiro</w:t>
      </w:r>
    </w:p>
    <w:p w14:paraId="2B7BF148" w14:textId="77777777" w:rsidR="000538A1" w:rsidRDefault="0033694E" w:rsidP="001510EE">
      <w:pPr>
        <w:spacing w:line="360" w:lineRule="auto"/>
        <w:ind w:firstLine="708"/>
        <w:jc w:val="both"/>
        <w:rPr>
          <w:rFonts w:ascii="Cambria" w:hAnsi="Cambria"/>
          <w:sz w:val="24"/>
          <w:szCs w:val="24"/>
        </w:rPr>
      </w:pPr>
      <w:r w:rsidRPr="0033694E">
        <w:rPr>
          <w:rFonts w:ascii="Cambria" w:hAnsi="Cambria"/>
          <w:sz w:val="24"/>
          <w:szCs w:val="24"/>
        </w:rPr>
        <w:t xml:space="preserve">Espera-se com esta nova contratação os seguintes efeitos: </w:t>
      </w:r>
    </w:p>
    <w:p w14:paraId="17EC314C" w14:textId="77777777" w:rsidR="000538A1" w:rsidRDefault="0033694E" w:rsidP="00313B46">
      <w:pPr>
        <w:pStyle w:val="PargrafodaLista"/>
        <w:numPr>
          <w:ilvl w:val="0"/>
          <w:numId w:val="17"/>
        </w:numPr>
        <w:spacing w:line="360" w:lineRule="auto"/>
        <w:jc w:val="both"/>
        <w:rPr>
          <w:rFonts w:ascii="Cambria" w:hAnsi="Cambria"/>
          <w:sz w:val="24"/>
          <w:szCs w:val="24"/>
        </w:rPr>
      </w:pPr>
      <w:r w:rsidRPr="000538A1">
        <w:rPr>
          <w:rFonts w:ascii="Cambria" w:hAnsi="Cambria"/>
          <w:sz w:val="24"/>
          <w:szCs w:val="24"/>
        </w:rPr>
        <w:t xml:space="preserve">Diminuição dos valores desembolsados anualmente, se comparado ao último contrato vigente; </w:t>
      </w:r>
    </w:p>
    <w:p w14:paraId="417D47C3" w14:textId="77777777" w:rsidR="000538A1" w:rsidRDefault="0033694E" w:rsidP="00313B46">
      <w:pPr>
        <w:pStyle w:val="PargrafodaLista"/>
        <w:numPr>
          <w:ilvl w:val="0"/>
          <w:numId w:val="17"/>
        </w:numPr>
        <w:spacing w:line="360" w:lineRule="auto"/>
        <w:jc w:val="both"/>
        <w:rPr>
          <w:rFonts w:ascii="Cambria" w:hAnsi="Cambria"/>
          <w:sz w:val="24"/>
          <w:szCs w:val="24"/>
        </w:rPr>
      </w:pPr>
      <w:r w:rsidRPr="000538A1">
        <w:rPr>
          <w:rFonts w:ascii="Cambria" w:hAnsi="Cambria"/>
          <w:sz w:val="24"/>
          <w:szCs w:val="24"/>
        </w:rPr>
        <w:t xml:space="preserve">Otimização da força de trabalho que possuímos tanto na gestão quanto fiscalização de contratos; </w:t>
      </w:r>
    </w:p>
    <w:p w14:paraId="1AF161BB" w14:textId="393EF237" w:rsidR="000538A1" w:rsidRDefault="0033694E" w:rsidP="00313B46">
      <w:pPr>
        <w:pStyle w:val="PargrafodaLista"/>
        <w:numPr>
          <w:ilvl w:val="0"/>
          <w:numId w:val="17"/>
        </w:numPr>
        <w:spacing w:line="360" w:lineRule="auto"/>
        <w:jc w:val="both"/>
        <w:rPr>
          <w:rFonts w:ascii="Cambria" w:hAnsi="Cambria"/>
          <w:sz w:val="24"/>
          <w:szCs w:val="24"/>
        </w:rPr>
      </w:pPr>
      <w:r w:rsidRPr="000538A1">
        <w:rPr>
          <w:rFonts w:ascii="Cambria" w:hAnsi="Cambria"/>
          <w:sz w:val="24"/>
          <w:szCs w:val="24"/>
        </w:rPr>
        <w:t xml:space="preserve">Atendimento a todos os preceitos legais vigentes; </w:t>
      </w:r>
    </w:p>
    <w:p w14:paraId="4A6B3A94" w14:textId="7E36E4B8" w:rsidR="003232C4" w:rsidRPr="000538A1" w:rsidRDefault="0033694E" w:rsidP="00313B46">
      <w:pPr>
        <w:pStyle w:val="PargrafodaLista"/>
        <w:numPr>
          <w:ilvl w:val="0"/>
          <w:numId w:val="17"/>
        </w:numPr>
        <w:spacing w:line="360" w:lineRule="auto"/>
        <w:jc w:val="both"/>
        <w:rPr>
          <w:rFonts w:ascii="Cambria" w:hAnsi="Cambria"/>
          <w:sz w:val="24"/>
          <w:szCs w:val="24"/>
        </w:rPr>
      </w:pPr>
      <w:r w:rsidRPr="000538A1">
        <w:rPr>
          <w:rFonts w:ascii="Cambria" w:hAnsi="Cambria"/>
          <w:sz w:val="24"/>
          <w:szCs w:val="24"/>
        </w:rPr>
        <w:t>Mitigar chances do inadimplemento contratual por parte da empresa que possa gerar desgaste ou custos para esta instituição;</w:t>
      </w:r>
    </w:p>
    <w:p w14:paraId="0EB31809" w14:textId="09533F97" w:rsidR="003232C4" w:rsidRDefault="003232C4" w:rsidP="00313B46">
      <w:pPr>
        <w:pStyle w:val="PargrafodaLista"/>
        <w:numPr>
          <w:ilvl w:val="1"/>
          <w:numId w:val="12"/>
        </w:numPr>
        <w:ind w:left="0" w:firstLine="0"/>
        <w:jc w:val="both"/>
        <w:rPr>
          <w:rFonts w:ascii="Cambria" w:hAnsi="Cambria"/>
          <w:b/>
          <w:bCs/>
          <w:sz w:val="24"/>
          <w:szCs w:val="24"/>
        </w:rPr>
      </w:pPr>
      <w:r w:rsidRPr="00932BAB">
        <w:rPr>
          <w:rFonts w:ascii="Cambria" w:hAnsi="Cambria"/>
          <w:b/>
          <w:bCs/>
          <w:i/>
          <w:iCs/>
          <w:sz w:val="24"/>
          <w:szCs w:val="24"/>
        </w:rPr>
        <w:t>Campus</w:t>
      </w:r>
      <w:r w:rsidRPr="00E17A56">
        <w:rPr>
          <w:rFonts w:ascii="Cambria" w:hAnsi="Cambria"/>
          <w:b/>
          <w:bCs/>
          <w:sz w:val="24"/>
          <w:szCs w:val="24"/>
        </w:rPr>
        <w:t xml:space="preserve"> Santa Maria da Boa Vista</w:t>
      </w:r>
    </w:p>
    <w:p w14:paraId="7BE31050" w14:textId="77777777" w:rsidR="001602AB" w:rsidRPr="001602AB" w:rsidRDefault="001602AB" w:rsidP="002313FC">
      <w:pPr>
        <w:spacing w:line="360" w:lineRule="auto"/>
        <w:ind w:firstLine="708"/>
        <w:jc w:val="both"/>
        <w:rPr>
          <w:rFonts w:ascii="Cambria" w:hAnsi="Cambria"/>
          <w:sz w:val="24"/>
          <w:szCs w:val="24"/>
        </w:rPr>
      </w:pPr>
      <w:r w:rsidRPr="001602AB">
        <w:rPr>
          <w:rFonts w:ascii="Cambria" w:hAnsi="Cambria"/>
          <w:sz w:val="24"/>
          <w:szCs w:val="24"/>
        </w:rPr>
        <w:t xml:space="preserve">Pretende-se com a contratação: </w:t>
      </w:r>
    </w:p>
    <w:p w14:paraId="50F5D9DA" w14:textId="77777777" w:rsidR="001602AB" w:rsidRPr="000538A1" w:rsidRDefault="001602AB" w:rsidP="00313B46">
      <w:pPr>
        <w:pStyle w:val="PargrafodaLista"/>
        <w:numPr>
          <w:ilvl w:val="0"/>
          <w:numId w:val="18"/>
        </w:numPr>
        <w:spacing w:line="360" w:lineRule="auto"/>
        <w:jc w:val="both"/>
        <w:rPr>
          <w:rFonts w:ascii="Cambria" w:hAnsi="Cambria"/>
          <w:sz w:val="24"/>
          <w:szCs w:val="24"/>
        </w:rPr>
      </w:pPr>
      <w:r w:rsidRPr="000538A1">
        <w:rPr>
          <w:rFonts w:ascii="Cambria" w:hAnsi="Cambria"/>
          <w:sz w:val="24"/>
          <w:szCs w:val="24"/>
        </w:rPr>
        <w:lastRenderedPageBreak/>
        <w:t xml:space="preserve">Manter a qualidade na prestação dos serviços de ensino, pesquisa e extensão, dentro de um ambiente seguro e adequado; </w:t>
      </w:r>
    </w:p>
    <w:p w14:paraId="02B365BA" w14:textId="3E6F447B" w:rsidR="001602AB" w:rsidRPr="001602AB" w:rsidRDefault="001602AB" w:rsidP="00313B46">
      <w:pPr>
        <w:pStyle w:val="PargrafodaLista"/>
        <w:numPr>
          <w:ilvl w:val="0"/>
          <w:numId w:val="14"/>
        </w:numPr>
        <w:spacing w:line="360" w:lineRule="auto"/>
        <w:jc w:val="both"/>
        <w:rPr>
          <w:rFonts w:ascii="Cambria" w:hAnsi="Cambria"/>
          <w:sz w:val="24"/>
          <w:szCs w:val="24"/>
        </w:rPr>
      </w:pPr>
      <w:r w:rsidRPr="001602AB">
        <w:rPr>
          <w:rFonts w:ascii="Cambria" w:hAnsi="Cambria"/>
          <w:sz w:val="24"/>
          <w:szCs w:val="24"/>
        </w:rPr>
        <w:t xml:space="preserve">Trazer previsão orçamentaria e de custos para a contratação dos serviços Vigilância, possibilitando melhor controle financeiro. </w:t>
      </w:r>
    </w:p>
    <w:p w14:paraId="77C3B2FC" w14:textId="1473532C" w:rsidR="001602AB" w:rsidRPr="001510EE" w:rsidRDefault="001602AB" w:rsidP="00313B46">
      <w:pPr>
        <w:pStyle w:val="PargrafodaLista"/>
        <w:numPr>
          <w:ilvl w:val="0"/>
          <w:numId w:val="14"/>
        </w:numPr>
        <w:spacing w:line="360" w:lineRule="auto"/>
        <w:jc w:val="both"/>
        <w:rPr>
          <w:rFonts w:ascii="Cambria" w:hAnsi="Cambria"/>
          <w:sz w:val="24"/>
          <w:szCs w:val="24"/>
        </w:rPr>
      </w:pPr>
      <w:r w:rsidRPr="001602AB">
        <w:rPr>
          <w:rFonts w:ascii="Cambria" w:hAnsi="Cambria"/>
          <w:sz w:val="24"/>
          <w:szCs w:val="24"/>
        </w:rPr>
        <w:t>Economicidade, tendo em vista a contratação completa do serviço que comtempla a entrega dos materiais e/ou equipamentos que serão utilizados, além de utilizar mão de obra qualificada.</w:t>
      </w:r>
    </w:p>
    <w:p w14:paraId="303966DF" w14:textId="215C91DA" w:rsidR="003232C4" w:rsidRPr="00E17A56" w:rsidRDefault="003232C4" w:rsidP="00313B46">
      <w:pPr>
        <w:pStyle w:val="PargrafodaLista"/>
        <w:numPr>
          <w:ilvl w:val="1"/>
          <w:numId w:val="12"/>
        </w:numPr>
        <w:spacing w:line="360" w:lineRule="auto"/>
        <w:ind w:left="0" w:firstLine="3"/>
        <w:jc w:val="both"/>
        <w:rPr>
          <w:rFonts w:ascii="Cambria" w:hAnsi="Cambria"/>
          <w:b/>
          <w:bCs/>
          <w:sz w:val="24"/>
          <w:szCs w:val="24"/>
        </w:rPr>
      </w:pPr>
      <w:r w:rsidRPr="00932BAB">
        <w:rPr>
          <w:rFonts w:ascii="Cambria" w:hAnsi="Cambria"/>
          <w:b/>
          <w:bCs/>
          <w:i/>
          <w:iCs/>
          <w:sz w:val="24"/>
          <w:szCs w:val="24"/>
        </w:rPr>
        <w:t>Campus</w:t>
      </w:r>
      <w:r w:rsidRPr="00E17A56">
        <w:rPr>
          <w:rFonts w:ascii="Cambria" w:hAnsi="Cambria"/>
          <w:b/>
          <w:bCs/>
          <w:sz w:val="24"/>
          <w:szCs w:val="24"/>
        </w:rPr>
        <w:t xml:space="preserve"> Serra Talhada</w:t>
      </w:r>
    </w:p>
    <w:p w14:paraId="7CB6C92F" w14:textId="5F9F5140" w:rsidR="00B52DDD" w:rsidRPr="00B52DDD" w:rsidRDefault="00B52DDD" w:rsidP="001510EE">
      <w:pPr>
        <w:spacing w:line="360" w:lineRule="auto"/>
        <w:ind w:firstLine="708"/>
        <w:jc w:val="both"/>
        <w:rPr>
          <w:rFonts w:ascii="Cambria" w:hAnsi="Cambria"/>
          <w:sz w:val="24"/>
          <w:szCs w:val="24"/>
        </w:rPr>
      </w:pPr>
      <w:r w:rsidRPr="00B52DDD">
        <w:rPr>
          <w:rFonts w:ascii="Cambria" w:hAnsi="Cambria"/>
          <w:sz w:val="24"/>
          <w:szCs w:val="24"/>
        </w:rPr>
        <w:t>Com a reforma trabalhista de novembro de 2017, a contratação do serviço de vigilância armada em jornada 12x36 ganhou uma legislação específica trazendo com isso economia ao contratante.</w:t>
      </w:r>
      <w:r w:rsidR="0095538D">
        <w:rPr>
          <w:rFonts w:ascii="Cambria" w:hAnsi="Cambria"/>
          <w:sz w:val="24"/>
          <w:szCs w:val="24"/>
        </w:rPr>
        <w:t xml:space="preserve"> </w:t>
      </w:r>
    </w:p>
    <w:p w14:paraId="0B511AF5" w14:textId="360140D9" w:rsidR="00B52DDD" w:rsidRPr="00B52DDD" w:rsidRDefault="00B52DDD" w:rsidP="00B52DDD">
      <w:pPr>
        <w:spacing w:line="360" w:lineRule="auto"/>
        <w:ind w:firstLine="495"/>
        <w:jc w:val="both"/>
        <w:rPr>
          <w:rFonts w:ascii="Cambria" w:hAnsi="Cambria"/>
          <w:sz w:val="24"/>
          <w:szCs w:val="24"/>
        </w:rPr>
      </w:pPr>
      <w:r w:rsidRPr="00B52DDD">
        <w:rPr>
          <w:rFonts w:ascii="Cambria" w:hAnsi="Cambria"/>
          <w:sz w:val="24"/>
          <w:szCs w:val="24"/>
        </w:rPr>
        <w:t>Não haverá pagamento de hora extra, o funcionário só recebe se ultrapassar a 12 hora trabalhada, pois sua escala est</w:t>
      </w:r>
      <w:r>
        <w:rPr>
          <w:rFonts w:ascii="Cambria" w:hAnsi="Cambria"/>
          <w:sz w:val="24"/>
          <w:szCs w:val="24"/>
        </w:rPr>
        <w:t>á</w:t>
      </w:r>
      <w:r w:rsidRPr="00B52DDD">
        <w:rPr>
          <w:rFonts w:ascii="Cambria" w:hAnsi="Cambria"/>
          <w:sz w:val="24"/>
          <w:szCs w:val="24"/>
        </w:rPr>
        <w:t xml:space="preserve"> firmada em contrato.</w:t>
      </w:r>
    </w:p>
    <w:p w14:paraId="4183E313" w14:textId="7D703B16" w:rsidR="00B52DDD" w:rsidRPr="00B52DDD" w:rsidRDefault="00B52DDD" w:rsidP="00B52DDD">
      <w:pPr>
        <w:spacing w:line="360" w:lineRule="auto"/>
        <w:ind w:firstLine="495"/>
        <w:jc w:val="both"/>
        <w:rPr>
          <w:rFonts w:ascii="Cambria" w:hAnsi="Cambria"/>
          <w:sz w:val="24"/>
          <w:szCs w:val="24"/>
        </w:rPr>
      </w:pPr>
      <w:r w:rsidRPr="00B52DDD">
        <w:rPr>
          <w:rFonts w:ascii="Cambria" w:hAnsi="Cambria"/>
          <w:sz w:val="24"/>
          <w:szCs w:val="24"/>
        </w:rPr>
        <w:t>Por ser jornada de trabalho 12x36, podendo os dias trabalhados coincidem com domingos e feriados, não haver</w:t>
      </w:r>
      <w:r>
        <w:rPr>
          <w:rFonts w:ascii="Cambria" w:hAnsi="Cambria"/>
          <w:sz w:val="24"/>
          <w:szCs w:val="24"/>
        </w:rPr>
        <w:t>á</w:t>
      </w:r>
      <w:r w:rsidRPr="00B52DDD">
        <w:rPr>
          <w:rFonts w:ascii="Cambria" w:hAnsi="Cambria"/>
          <w:sz w:val="24"/>
          <w:szCs w:val="24"/>
        </w:rPr>
        <w:t xml:space="preserve"> pagamento não haverá pagamento em dobro como determina a Súmula TST n° 444, pois Reforma Trabalhista (Lei 13.467/17) alterou a redação do Art. 59-A da CLT não prevê a excepcionalidade do não pagamento.</w:t>
      </w:r>
    </w:p>
    <w:p w14:paraId="252C3F5F" w14:textId="775E5B22" w:rsidR="003232C4" w:rsidRPr="001510EE" w:rsidRDefault="00B52DDD" w:rsidP="001510EE">
      <w:pPr>
        <w:spacing w:line="360" w:lineRule="auto"/>
        <w:ind w:firstLine="495"/>
        <w:jc w:val="both"/>
        <w:rPr>
          <w:rFonts w:ascii="Cambria" w:hAnsi="Cambria"/>
          <w:sz w:val="24"/>
          <w:szCs w:val="24"/>
        </w:rPr>
      </w:pPr>
      <w:r w:rsidRPr="00B52DDD">
        <w:rPr>
          <w:rFonts w:ascii="Cambria" w:hAnsi="Cambria"/>
          <w:sz w:val="24"/>
          <w:szCs w:val="24"/>
        </w:rPr>
        <w:t>Em suma, os fatores acima descrit</w:t>
      </w:r>
      <w:r>
        <w:rPr>
          <w:rFonts w:ascii="Cambria" w:hAnsi="Cambria"/>
          <w:sz w:val="24"/>
          <w:szCs w:val="24"/>
        </w:rPr>
        <w:t>os</w:t>
      </w:r>
      <w:r w:rsidRPr="00B52DDD">
        <w:rPr>
          <w:rFonts w:ascii="Cambria" w:hAnsi="Cambria"/>
          <w:sz w:val="24"/>
          <w:szCs w:val="24"/>
        </w:rPr>
        <w:t>, ao repercutirem na contratação de serviços de vigilância em jornada de trabalho 12x36 demonstra economicidade, refletindo-se essa na contratação mais vantajosa para Administração.</w:t>
      </w:r>
    </w:p>
    <w:p w14:paraId="4F342566" w14:textId="6634DFC5" w:rsidR="003232C4" w:rsidRPr="00E17A56" w:rsidRDefault="003C4CCD" w:rsidP="00313B46">
      <w:pPr>
        <w:pStyle w:val="PargrafodaLista"/>
        <w:numPr>
          <w:ilvl w:val="1"/>
          <w:numId w:val="12"/>
        </w:numPr>
        <w:spacing w:line="360" w:lineRule="auto"/>
        <w:ind w:left="0" w:firstLine="3"/>
        <w:jc w:val="both"/>
        <w:rPr>
          <w:rFonts w:ascii="Cambria" w:hAnsi="Cambria"/>
          <w:b/>
          <w:bCs/>
          <w:sz w:val="24"/>
          <w:szCs w:val="24"/>
        </w:rPr>
      </w:pPr>
      <w:r>
        <w:rPr>
          <w:rFonts w:ascii="Cambria" w:hAnsi="Cambria"/>
          <w:b/>
          <w:bCs/>
          <w:sz w:val="24"/>
          <w:szCs w:val="24"/>
        </w:rPr>
        <w:t xml:space="preserve"> </w:t>
      </w:r>
      <w:r w:rsidR="003232C4" w:rsidRPr="00E17A56">
        <w:rPr>
          <w:rFonts w:ascii="Cambria" w:hAnsi="Cambria"/>
          <w:b/>
          <w:bCs/>
          <w:sz w:val="24"/>
          <w:szCs w:val="24"/>
        </w:rPr>
        <w:t>Reitoria</w:t>
      </w:r>
    </w:p>
    <w:p w14:paraId="2CB6EB2C" w14:textId="77777777" w:rsidR="001510EE" w:rsidRPr="001510EE" w:rsidRDefault="001510EE" w:rsidP="001510EE">
      <w:pPr>
        <w:spacing w:line="360" w:lineRule="auto"/>
        <w:jc w:val="both"/>
        <w:rPr>
          <w:rFonts w:ascii="Cambria" w:hAnsi="Cambria"/>
          <w:sz w:val="24"/>
          <w:szCs w:val="24"/>
        </w:rPr>
      </w:pPr>
      <w:r w:rsidRPr="001510EE">
        <w:rPr>
          <w:rFonts w:ascii="Cambria" w:hAnsi="Cambria"/>
          <w:sz w:val="24"/>
          <w:szCs w:val="24"/>
        </w:rPr>
        <w:t xml:space="preserve">Os resultados pretendidos com a contratação são: </w:t>
      </w:r>
    </w:p>
    <w:p w14:paraId="1653AB96" w14:textId="159140FE" w:rsidR="001510EE" w:rsidRPr="000538A1" w:rsidRDefault="001510EE" w:rsidP="00740FBF">
      <w:pPr>
        <w:pStyle w:val="PargrafodaLista"/>
        <w:numPr>
          <w:ilvl w:val="0"/>
          <w:numId w:val="19"/>
        </w:numPr>
        <w:spacing w:line="276" w:lineRule="auto"/>
        <w:jc w:val="both"/>
        <w:rPr>
          <w:rFonts w:ascii="Cambria" w:hAnsi="Cambria"/>
          <w:sz w:val="24"/>
          <w:szCs w:val="24"/>
        </w:rPr>
      </w:pPr>
      <w:r w:rsidRPr="000538A1">
        <w:rPr>
          <w:rFonts w:ascii="Cambria" w:hAnsi="Cambria"/>
          <w:sz w:val="24"/>
          <w:szCs w:val="24"/>
        </w:rPr>
        <w:t xml:space="preserve">Manter a qualidade no controle e monitoramento do fluxo de pessoas e veículos; </w:t>
      </w:r>
    </w:p>
    <w:p w14:paraId="11C2B5D4" w14:textId="2D0E19F6" w:rsidR="001510EE" w:rsidRPr="000538A1" w:rsidRDefault="001510EE" w:rsidP="00740FBF">
      <w:pPr>
        <w:pStyle w:val="PargrafodaLista"/>
        <w:numPr>
          <w:ilvl w:val="0"/>
          <w:numId w:val="19"/>
        </w:numPr>
        <w:spacing w:line="276" w:lineRule="auto"/>
        <w:jc w:val="both"/>
        <w:rPr>
          <w:rFonts w:ascii="Cambria" w:hAnsi="Cambria"/>
          <w:sz w:val="24"/>
          <w:szCs w:val="24"/>
        </w:rPr>
      </w:pPr>
      <w:r w:rsidRPr="000538A1">
        <w:rPr>
          <w:rFonts w:ascii="Cambria" w:hAnsi="Cambria"/>
          <w:sz w:val="24"/>
          <w:szCs w:val="24"/>
        </w:rPr>
        <w:t>Garantir a segurança dos Servidores, terceirizados e do público em geral;</w:t>
      </w:r>
    </w:p>
    <w:p w14:paraId="0068D2DA" w14:textId="62C71DD3" w:rsidR="001510EE" w:rsidRPr="000538A1" w:rsidRDefault="001510EE" w:rsidP="00740FBF">
      <w:pPr>
        <w:pStyle w:val="PargrafodaLista"/>
        <w:numPr>
          <w:ilvl w:val="0"/>
          <w:numId w:val="19"/>
        </w:numPr>
        <w:spacing w:line="276" w:lineRule="auto"/>
        <w:jc w:val="both"/>
        <w:rPr>
          <w:rFonts w:ascii="Cambria" w:hAnsi="Cambria"/>
          <w:sz w:val="24"/>
          <w:szCs w:val="24"/>
        </w:rPr>
      </w:pPr>
      <w:r w:rsidRPr="000538A1">
        <w:rPr>
          <w:rFonts w:ascii="Cambria" w:hAnsi="Cambria"/>
          <w:sz w:val="24"/>
          <w:szCs w:val="24"/>
        </w:rPr>
        <w:t xml:space="preserve">Resguardar o patrimônio da Instituição; </w:t>
      </w:r>
    </w:p>
    <w:p w14:paraId="483010D1" w14:textId="67651CBF" w:rsidR="00F21E95" w:rsidRDefault="001510EE" w:rsidP="00740FBF">
      <w:pPr>
        <w:pStyle w:val="PargrafodaLista"/>
        <w:numPr>
          <w:ilvl w:val="0"/>
          <w:numId w:val="19"/>
        </w:numPr>
        <w:spacing w:line="360" w:lineRule="auto"/>
        <w:jc w:val="both"/>
        <w:rPr>
          <w:rFonts w:ascii="Cambria" w:hAnsi="Cambria"/>
          <w:sz w:val="24"/>
          <w:szCs w:val="24"/>
        </w:rPr>
      </w:pPr>
      <w:r w:rsidRPr="000538A1">
        <w:rPr>
          <w:rFonts w:ascii="Cambria" w:hAnsi="Cambria"/>
          <w:sz w:val="24"/>
          <w:szCs w:val="24"/>
        </w:rPr>
        <w:t xml:space="preserve">Obter maior economicidade em razão das mudanças realizadas na legislação trabalhista para o serviço de vigilância armada em jornada de 12x36 </w:t>
      </w:r>
      <w:r w:rsidRPr="000538A1">
        <w:rPr>
          <w:rFonts w:ascii="Cambria" w:hAnsi="Cambria"/>
          <w:sz w:val="24"/>
          <w:szCs w:val="24"/>
        </w:rPr>
        <w:lastRenderedPageBreak/>
        <w:t>(alteração no regime de horas extras e trabalho nos finais de semana e feriados).</w:t>
      </w:r>
    </w:p>
    <w:p w14:paraId="2D0CBB55" w14:textId="77777777" w:rsidR="00740FBF" w:rsidRPr="00740FBF" w:rsidRDefault="00740FBF" w:rsidP="00740FBF">
      <w:pPr>
        <w:pStyle w:val="PargrafodaLista"/>
        <w:spacing w:line="360" w:lineRule="auto"/>
        <w:jc w:val="both"/>
        <w:rPr>
          <w:rFonts w:ascii="Cambria" w:hAnsi="Cambria"/>
          <w:sz w:val="24"/>
          <w:szCs w:val="24"/>
        </w:rPr>
      </w:pPr>
    </w:p>
    <w:p w14:paraId="7EF41AA4" w14:textId="393FFEEF" w:rsidR="00EE08B4" w:rsidRDefault="00EC05C0" w:rsidP="00313B46">
      <w:pPr>
        <w:pStyle w:val="PargrafodaLista"/>
        <w:numPr>
          <w:ilvl w:val="0"/>
          <w:numId w:val="12"/>
        </w:numPr>
        <w:spacing w:line="360" w:lineRule="auto"/>
        <w:ind w:left="0" w:hanging="4"/>
        <w:jc w:val="both"/>
        <w:rPr>
          <w:rFonts w:ascii="Cambria" w:hAnsi="Cambria"/>
          <w:b/>
          <w:bCs/>
          <w:sz w:val="24"/>
          <w:szCs w:val="24"/>
        </w:rPr>
      </w:pPr>
      <w:r>
        <w:rPr>
          <w:rFonts w:ascii="Cambria" w:hAnsi="Cambria"/>
          <w:b/>
          <w:bCs/>
          <w:sz w:val="24"/>
          <w:szCs w:val="24"/>
        </w:rPr>
        <w:t>PROVIDÊNCIAS PARA ADEQUAÇÃO DO AMBIENTE DO ÓRGÃO</w:t>
      </w:r>
    </w:p>
    <w:p w14:paraId="6723DE01" w14:textId="76762CD8" w:rsidR="00E17A56" w:rsidRDefault="00E17A56" w:rsidP="00313B46">
      <w:pPr>
        <w:pStyle w:val="PargrafodaLista"/>
        <w:numPr>
          <w:ilvl w:val="1"/>
          <w:numId w:val="12"/>
        </w:numPr>
        <w:spacing w:line="360" w:lineRule="auto"/>
        <w:ind w:left="0" w:firstLine="3"/>
        <w:jc w:val="both"/>
        <w:rPr>
          <w:rFonts w:ascii="Cambria" w:hAnsi="Cambria"/>
          <w:b/>
          <w:bCs/>
          <w:sz w:val="24"/>
          <w:szCs w:val="24"/>
        </w:rPr>
      </w:pPr>
      <w:r>
        <w:rPr>
          <w:rFonts w:ascii="Cambria" w:hAnsi="Cambria"/>
          <w:b/>
          <w:bCs/>
          <w:sz w:val="24"/>
          <w:szCs w:val="24"/>
        </w:rPr>
        <w:t>Campus Ouricuri</w:t>
      </w:r>
    </w:p>
    <w:p w14:paraId="0084B3FF" w14:textId="75C647F3" w:rsidR="00215AEA" w:rsidRPr="001602AB" w:rsidRDefault="001A188C" w:rsidP="001510EE">
      <w:pPr>
        <w:spacing w:line="360" w:lineRule="auto"/>
        <w:ind w:firstLine="708"/>
        <w:jc w:val="both"/>
        <w:rPr>
          <w:rFonts w:ascii="Cambria" w:hAnsi="Cambria"/>
          <w:sz w:val="24"/>
          <w:szCs w:val="24"/>
        </w:rPr>
      </w:pPr>
      <w:r w:rsidRPr="006238E5">
        <w:rPr>
          <w:rFonts w:ascii="Cambria" w:hAnsi="Cambria"/>
          <w:sz w:val="24"/>
          <w:szCs w:val="24"/>
        </w:rPr>
        <w:t>No Campus Ouricuri, não se vislumbra a necessidade de nenhuma providência para adequação do ambiente</w:t>
      </w:r>
      <w:r w:rsidR="006238E5" w:rsidRPr="006238E5">
        <w:rPr>
          <w:rFonts w:ascii="Cambria" w:hAnsi="Cambria"/>
          <w:sz w:val="24"/>
          <w:szCs w:val="24"/>
        </w:rPr>
        <w:t>.</w:t>
      </w:r>
      <w:r w:rsidRPr="006238E5">
        <w:rPr>
          <w:rFonts w:ascii="Cambria" w:hAnsi="Cambria"/>
          <w:sz w:val="24"/>
          <w:szCs w:val="24"/>
        </w:rPr>
        <w:t xml:space="preserve"> </w:t>
      </w:r>
      <w:r w:rsidR="006238E5" w:rsidRPr="006238E5">
        <w:rPr>
          <w:rFonts w:ascii="Cambria" w:hAnsi="Cambria"/>
          <w:sz w:val="24"/>
          <w:szCs w:val="24"/>
        </w:rPr>
        <w:t>C</w:t>
      </w:r>
      <w:r w:rsidRPr="006238E5">
        <w:rPr>
          <w:rFonts w:ascii="Cambria" w:hAnsi="Cambria"/>
          <w:sz w:val="24"/>
          <w:szCs w:val="24"/>
        </w:rPr>
        <w:t xml:space="preserve">ontudo, </w:t>
      </w:r>
      <w:r w:rsidR="006238E5" w:rsidRPr="006238E5">
        <w:rPr>
          <w:rFonts w:ascii="Cambria" w:hAnsi="Cambria"/>
          <w:sz w:val="24"/>
          <w:szCs w:val="24"/>
        </w:rPr>
        <w:t>deve-se levar em consideração a necessidade de se capacitar os servidores que atuarão na fiscalização dos serviços.</w:t>
      </w:r>
    </w:p>
    <w:p w14:paraId="7539ABCF" w14:textId="00D6747F" w:rsidR="00E17A56" w:rsidRDefault="00E17A56" w:rsidP="00313B46">
      <w:pPr>
        <w:pStyle w:val="PargrafodaLista"/>
        <w:numPr>
          <w:ilvl w:val="1"/>
          <w:numId w:val="12"/>
        </w:numPr>
        <w:spacing w:line="360" w:lineRule="auto"/>
        <w:ind w:left="0" w:firstLine="3"/>
        <w:jc w:val="both"/>
        <w:rPr>
          <w:rFonts w:ascii="Cambria" w:hAnsi="Cambria"/>
          <w:b/>
          <w:bCs/>
          <w:sz w:val="24"/>
          <w:szCs w:val="24"/>
        </w:rPr>
      </w:pPr>
      <w:r>
        <w:rPr>
          <w:rFonts w:ascii="Cambria" w:hAnsi="Cambria"/>
          <w:b/>
          <w:bCs/>
          <w:sz w:val="24"/>
          <w:szCs w:val="24"/>
        </w:rPr>
        <w:t xml:space="preserve"> Campus Floresta</w:t>
      </w:r>
    </w:p>
    <w:p w14:paraId="677AFE5D" w14:textId="46E01FC6" w:rsidR="00215AEA" w:rsidRPr="00215AEA" w:rsidRDefault="00215AEA" w:rsidP="001510EE">
      <w:pPr>
        <w:spacing w:line="360" w:lineRule="auto"/>
        <w:ind w:firstLine="708"/>
        <w:jc w:val="both"/>
        <w:rPr>
          <w:rFonts w:ascii="Cambria" w:hAnsi="Cambria"/>
          <w:sz w:val="24"/>
          <w:szCs w:val="24"/>
        </w:rPr>
      </w:pPr>
      <w:r w:rsidRPr="00215AEA">
        <w:rPr>
          <w:rFonts w:ascii="Cambria" w:hAnsi="Cambria"/>
          <w:sz w:val="24"/>
          <w:szCs w:val="24"/>
        </w:rPr>
        <w:t>A estrutura física do Campus já possui as adequações necessárias a contratação, por se tratar de serviços já prestados anteriormente</w:t>
      </w:r>
      <w:r w:rsidR="001D402B">
        <w:rPr>
          <w:rFonts w:ascii="Cambria" w:hAnsi="Cambria"/>
          <w:sz w:val="24"/>
          <w:szCs w:val="24"/>
        </w:rPr>
        <w:t>. Entretanto, deve-se ter em consideração a capacitação dos servidores para atuar como fisca</w:t>
      </w:r>
      <w:r w:rsidR="00CB040D">
        <w:rPr>
          <w:rFonts w:ascii="Cambria" w:hAnsi="Cambria"/>
          <w:sz w:val="24"/>
          <w:szCs w:val="24"/>
        </w:rPr>
        <w:t>l(</w:t>
      </w:r>
      <w:proofErr w:type="spellStart"/>
      <w:r w:rsidR="001D402B">
        <w:rPr>
          <w:rFonts w:ascii="Cambria" w:hAnsi="Cambria"/>
          <w:sz w:val="24"/>
          <w:szCs w:val="24"/>
        </w:rPr>
        <w:t>is</w:t>
      </w:r>
      <w:proofErr w:type="spellEnd"/>
      <w:r w:rsidR="00CB040D">
        <w:rPr>
          <w:rFonts w:ascii="Cambria" w:hAnsi="Cambria"/>
          <w:sz w:val="24"/>
          <w:szCs w:val="24"/>
        </w:rPr>
        <w:t>)</w:t>
      </w:r>
      <w:r w:rsidR="001D402B">
        <w:rPr>
          <w:rFonts w:ascii="Cambria" w:hAnsi="Cambria"/>
          <w:sz w:val="24"/>
          <w:szCs w:val="24"/>
        </w:rPr>
        <w:t xml:space="preserve"> técnico</w:t>
      </w:r>
      <w:r w:rsidR="00CB040D">
        <w:rPr>
          <w:rFonts w:ascii="Cambria" w:hAnsi="Cambria"/>
          <w:sz w:val="24"/>
          <w:szCs w:val="24"/>
        </w:rPr>
        <w:t>(</w:t>
      </w:r>
      <w:r w:rsidR="001D402B">
        <w:rPr>
          <w:rFonts w:ascii="Cambria" w:hAnsi="Cambria"/>
          <w:sz w:val="24"/>
          <w:szCs w:val="24"/>
        </w:rPr>
        <w:t>s</w:t>
      </w:r>
      <w:r w:rsidR="00CB040D">
        <w:rPr>
          <w:rFonts w:ascii="Cambria" w:hAnsi="Cambria"/>
          <w:sz w:val="24"/>
          <w:szCs w:val="24"/>
        </w:rPr>
        <w:t>)</w:t>
      </w:r>
      <w:r w:rsidR="001D402B">
        <w:rPr>
          <w:rFonts w:ascii="Cambria" w:hAnsi="Cambria"/>
          <w:sz w:val="24"/>
          <w:szCs w:val="24"/>
        </w:rPr>
        <w:t xml:space="preserve"> da contratação. </w:t>
      </w:r>
    </w:p>
    <w:p w14:paraId="0F26AC60" w14:textId="6FD12238" w:rsidR="00E17A56" w:rsidRDefault="00E17A56" w:rsidP="00313B46">
      <w:pPr>
        <w:pStyle w:val="PargrafodaLista"/>
        <w:numPr>
          <w:ilvl w:val="1"/>
          <w:numId w:val="12"/>
        </w:numPr>
        <w:spacing w:line="360" w:lineRule="auto"/>
        <w:ind w:left="0" w:firstLine="3"/>
        <w:jc w:val="both"/>
        <w:rPr>
          <w:rFonts w:ascii="Cambria" w:hAnsi="Cambria"/>
          <w:b/>
          <w:bCs/>
          <w:sz w:val="24"/>
          <w:szCs w:val="24"/>
        </w:rPr>
      </w:pPr>
      <w:r>
        <w:rPr>
          <w:rFonts w:ascii="Cambria" w:hAnsi="Cambria"/>
          <w:b/>
          <w:bCs/>
          <w:sz w:val="24"/>
          <w:szCs w:val="24"/>
        </w:rPr>
        <w:t xml:space="preserve"> Campus Petrolina Zona Rural</w:t>
      </w:r>
    </w:p>
    <w:p w14:paraId="4F5C54B3" w14:textId="6FFC005E" w:rsidR="00C008E6" w:rsidRPr="0086563B" w:rsidRDefault="0086563B" w:rsidP="00740FBF">
      <w:pPr>
        <w:spacing w:line="360" w:lineRule="auto"/>
        <w:ind w:firstLine="708"/>
        <w:jc w:val="both"/>
        <w:rPr>
          <w:rFonts w:ascii="Cambria" w:hAnsi="Cambria"/>
          <w:sz w:val="24"/>
          <w:szCs w:val="24"/>
        </w:rPr>
      </w:pPr>
      <w:r w:rsidRPr="0086563B">
        <w:rPr>
          <w:rFonts w:ascii="Cambria" w:hAnsi="Cambria"/>
          <w:sz w:val="24"/>
          <w:szCs w:val="24"/>
        </w:rPr>
        <w:t>Não serão necessárias adequações nos ambientes físicos do Campus Petrolina Zona Rural, haja vista todos os locais em que serão prestados os serviços de Vigilância já se encontrarem adequados, tanto para os postos fixos quanto para os postos motorizados, tendo como base a guarita na entrada do Campus. Faz-se necessária a capacitação dos servidores envolvidos na contratação e na fiscalização do futuro contrato, de acordo com as especificidades do serviço que se pretende contratar.</w:t>
      </w:r>
    </w:p>
    <w:p w14:paraId="0101F371" w14:textId="40E2395F" w:rsidR="00E17A56" w:rsidRDefault="00E17A56" w:rsidP="00313B46">
      <w:pPr>
        <w:pStyle w:val="PargrafodaLista"/>
        <w:numPr>
          <w:ilvl w:val="1"/>
          <w:numId w:val="12"/>
        </w:numPr>
        <w:spacing w:line="360" w:lineRule="auto"/>
        <w:ind w:left="0" w:firstLine="3"/>
        <w:jc w:val="both"/>
        <w:rPr>
          <w:rFonts w:ascii="Cambria" w:hAnsi="Cambria"/>
          <w:b/>
          <w:bCs/>
          <w:sz w:val="24"/>
          <w:szCs w:val="24"/>
        </w:rPr>
      </w:pPr>
      <w:r>
        <w:rPr>
          <w:rFonts w:ascii="Cambria" w:hAnsi="Cambria"/>
          <w:b/>
          <w:bCs/>
          <w:sz w:val="24"/>
          <w:szCs w:val="24"/>
        </w:rPr>
        <w:t>Campus Salgueiro</w:t>
      </w:r>
    </w:p>
    <w:p w14:paraId="5ED28E89" w14:textId="003E04A8" w:rsidR="00947AF3" w:rsidRPr="00947AF3" w:rsidRDefault="00947AF3" w:rsidP="00A878F0">
      <w:pPr>
        <w:spacing w:line="360" w:lineRule="auto"/>
        <w:ind w:firstLine="708"/>
        <w:jc w:val="both"/>
        <w:rPr>
          <w:rFonts w:ascii="Cambria" w:hAnsi="Cambria"/>
          <w:sz w:val="24"/>
          <w:szCs w:val="24"/>
        </w:rPr>
      </w:pPr>
      <w:r w:rsidRPr="00947AF3">
        <w:rPr>
          <w:rFonts w:ascii="Cambria" w:hAnsi="Cambria"/>
          <w:sz w:val="24"/>
          <w:szCs w:val="24"/>
        </w:rPr>
        <w:t>Faz-se necessário um melhor acompanhamento sobre o consumo dos itens, traçar metas para melhoria constante do acompanhamento, objetivando aprimorar cada vez mais as relações entre a administração e a empresa.</w:t>
      </w:r>
    </w:p>
    <w:p w14:paraId="0690DEA7" w14:textId="475C2211" w:rsidR="00886817" w:rsidRPr="00947AF3" w:rsidRDefault="00947AF3" w:rsidP="001510EE">
      <w:pPr>
        <w:spacing w:line="360" w:lineRule="auto"/>
        <w:ind w:firstLine="708"/>
        <w:jc w:val="both"/>
        <w:rPr>
          <w:rFonts w:ascii="Cambria" w:hAnsi="Cambria"/>
          <w:sz w:val="24"/>
          <w:szCs w:val="24"/>
        </w:rPr>
      </w:pPr>
      <w:r w:rsidRPr="00947AF3">
        <w:rPr>
          <w:rFonts w:ascii="Cambria" w:hAnsi="Cambria"/>
          <w:sz w:val="24"/>
          <w:szCs w:val="24"/>
        </w:rPr>
        <w:t>Capacitação da equipe de servidores responsáveis pelo acompanhamento e fiscalização de contratos.</w:t>
      </w:r>
    </w:p>
    <w:p w14:paraId="417FD518" w14:textId="78621A22" w:rsidR="00E17A56" w:rsidRDefault="00E17A56" w:rsidP="00313B46">
      <w:pPr>
        <w:pStyle w:val="PargrafodaLista"/>
        <w:numPr>
          <w:ilvl w:val="1"/>
          <w:numId w:val="12"/>
        </w:numPr>
        <w:spacing w:line="360" w:lineRule="auto"/>
        <w:ind w:left="0" w:firstLine="3"/>
        <w:jc w:val="both"/>
        <w:rPr>
          <w:rFonts w:ascii="Cambria" w:hAnsi="Cambria"/>
          <w:b/>
          <w:bCs/>
          <w:sz w:val="24"/>
          <w:szCs w:val="24"/>
        </w:rPr>
      </w:pPr>
      <w:r>
        <w:rPr>
          <w:rFonts w:ascii="Cambria" w:hAnsi="Cambria"/>
          <w:b/>
          <w:bCs/>
          <w:sz w:val="24"/>
          <w:szCs w:val="24"/>
        </w:rPr>
        <w:lastRenderedPageBreak/>
        <w:t xml:space="preserve"> Campus Santa Maria da Boa Vista</w:t>
      </w:r>
    </w:p>
    <w:p w14:paraId="66917293" w14:textId="132C24FC" w:rsidR="001602AB" w:rsidRPr="00CD29C2" w:rsidRDefault="00B73741" w:rsidP="00A878F0">
      <w:pPr>
        <w:spacing w:line="360" w:lineRule="auto"/>
        <w:ind w:firstLine="708"/>
        <w:jc w:val="both"/>
        <w:rPr>
          <w:rFonts w:ascii="Cambria" w:hAnsi="Cambria"/>
          <w:sz w:val="24"/>
          <w:szCs w:val="24"/>
        </w:rPr>
      </w:pPr>
      <w:r w:rsidRPr="00B73741">
        <w:rPr>
          <w:rFonts w:ascii="Cambria" w:hAnsi="Cambria"/>
          <w:sz w:val="24"/>
          <w:szCs w:val="24"/>
        </w:rPr>
        <w:t xml:space="preserve">Para presente contratação o Campus já conta uma guarita que servirá como posto ambiente disponível para apoio e suporte dos vigilantes. Deve-se considerar a necessidade de capacitação dos </w:t>
      </w:r>
      <w:r w:rsidR="00740FBF" w:rsidRPr="00B73741">
        <w:rPr>
          <w:rFonts w:ascii="Cambria" w:hAnsi="Cambria"/>
          <w:sz w:val="24"/>
          <w:szCs w:val="24"/>
        </w:rPr>
        <w:t>servidores</w:t>
      </w:r>
      <w:r w:rsidR="00740FBF">
        <w:rPr>
          <w:rFonts w:ascii="Cambria" w:hAnsi="Cambria"/>
          <w:sz w:val="24"/>
          <w:szCs w:val="24"/>
        </w:rPr>
        <w:t xml:space="preserve"> </w:t>
      </w:r>
      <w:r w:rsidR="00740FBF" w:rsidRPr="00B73741">
        <w:rPr>
          <w:rFonts w:ascii="Cambria" w:hAnsi="Cambria"/>
          <w:sz w:val="24"/>
          <w:szCs w:val="24"/>
        </w:rPr>
        <w:t>envolvidos</w:t>
      </w:r>
      <w:r w:rsidRPr="00B73741">
        <w:rPr>
          <w:rFonts w:ascii="Cambria" w:hAnsi="Cambria"/>
          <w:sz w:val="24"/>
          <w:szCs w:val="24"/>
        </w:rPr>
        <w:t xml:space="preserve"> na fiscalização do serviço.</w:t>
      </w:r>
    </w:p>
    <w:p w14:paraId="60F047A0" w14:textId="08C55B77" w:rsidR="00E17A56" w:rsidRDefault="00E17A56" w:rsidP="00313B46">
      <w:pPr>
        <w:pStyle w:val="PargrafodaLista"/>
        <w:numPr>
          <w:ilvl w:val="1"/>
          <w:numId w:val="12"/>
        </w:numPr>
        <w:spacing w:line="360" w:lineRule="auto"/>
        <w:ind w:left="0" w:firstLine="3"/>
        <w:jc w:val="both"/>
        <w:rPr>
          <w:rFonts w:ascii="Cambria" w:hAnsi="Cambria"/>
          <w:b/>
          <w:bCs/>
          <w:sz w:val="24"/>
          <w:szCs w:val="24"/>
        </w:rPr>
      </w:pPr>
      <w:r>
        <w:rPr>
          <w:rFonts w:ascii="Cambria" w:hAnsi="Cambria"/>
          <w:b/>
          <w:bCs/>
          <w:sz w:val="24"/>
          <w:szCs w:val="24"/>
        </w:rPr>
        <w:t xml:space="preserve"> Campus Serra Talhada</w:t>
      </w:r>
    </w:p>
    <w:p w14:paraId="61E96B5E" w14:textId="77777777" w:rsidR="00F407A9" w:rsidRPr="00F407A9" w:rsidRDefault="00F407A9" w:rsidP="00A878F0">
      <w:pPr>
        <w:spacing w:line="360" w:lineRule="auto"/>
        <w:ind w:firstLine="708"/>
        <w:jc w:val="both"/>
        <w:rPr>
          <w:rFonts w:ascii="Cambria" w:hAnsi="Cambria"/>
          <w:sz w:val="24"/>
          <w:szCs w:val="24"/>
        </w:rPr>
      </w:pPr>
      <w:r w:rsidRPr="00F407A9">
        <w:rPr>
          <w:rFonts w:ascii="Cambria" w:hAnsi="Cambria"/>
          <w:sz w:val="24"/>
          <w:szCs w:val="24"/>
        </w:rPr>
        <w:t>A estrutura física do campus já possui as adequações necessárias a contratação, por se tratar de serviços já prestados anteriormente.</w:t>
      </w:r>
    </w:p>
    <w:p w14:paraId="52C8D2CF" w14:textId="53828165" w:rsidR="00F407A9" w:rsidRPr="00F407A9" w:rsidRDefault="00F407A9" w:rsidP="00A878F0">
      <w:pPr>
        <w:spacing w:line="360" w:lineRule="auto"/>
        <w:ind w:firstLine="708"/>
        <w:jc w:val="both"/>
        <w:rPr>
          <w:rFonts w:ascii="Cambria" w:hAnsi="Cambria"/>
          <w:sz w:val="24"/>
          <w:szCs w:val="24"/>
        </w:rPr>
      </w:pPr>
      <w:r w:rsidRPr="00F407A9">
        <w:rPr>
          <w:rFonts w:ascii="Cambria" w:hAnsi="Cambria"/>
          <w:sz w:val="24"/>
          <w:szCs w:val="24"/>
        </w:rPr>
        <w:t>Quanto ao acompanhamento da execução dos serviços contratados, para que se possa alcançar os resultados pretendidos pela Administração, é necessário que os servidores envolvidos no planejamento das contratações, fiscalização e gestão de contratos sejam constantemente capacitados, devido às constantes atualizações dos dispositivos legais que regulam a contratação de serviços terceirizados.</w:t>
      </w:r>
    </w:p>
    <w:p w14:paraId="5B23E749" w14:textId="3493B8AC" w:rsidR="00886817" w:rsidRPr="00F407A9" w:rsidRDefault="00F407A9" w:rsidP="001510EE">
      <w:pPr>
        <w:spacing w:line="360" w:lineRule="auto"/>
        <w:ind w:firstLine="708"/>
        <w:jc w:val="both"/>
        <w:rPr>
          <w:rFonts w:ascii="Cambria" w:hAnsi="Cambria"/>
          <w:sz w:val="24"/>
          <w:szCs w:val="24"/>
        </w:rPr>
      </w:pPr>
      <w:r w:rsidRPr="00F407A9">
        <w:rPr>
          <w:rFonts w:ascii="Cambria" w:hAnsi="Cambria"/>
          <w:sz w:val="24"/>
          <w:szCs w:val="24"/>
        </w:rPr>
        <w:t>Por fim, mas não menos importante, a contratação de serviços de vigilância armada para o Campus Serra Talhada está prevista no cronograma de contratações para o ano em curso, conforme pode-se constatar nas Plataformas Digitais usadas para subsidiar contratações tanto no âmbito interno do IF Sertão-PE, quanto no Governo Federal.</w:t>
      </w:r>
    </w:p>
    <w:p w14:paraId="025818AA" w14:textId="0B6CC04D" w:rsidR="00E17A56" w:rsidRDefault="003C4CCD" w:rsidP="00313B46">
      <w:pPr>
        <w:pStyle w:val="PargrafodaLista"/>
        <w:numPr>
          <w:ilvl w:val="1"/>
          <w:numId w:val="12"/>
        </w:numPr>
        <w:spacing w:line="360" w:lineRule="auto"/>
        <w:ind w:left="0" w:firstLine="3"/>
        <w:jc w:val="both"/>
        <w:rPr>
          <w:rFonts w:ascii="Cambria" w:hAnsi="Cambria"/>
          <w:b/>
          <w:bCs/>
          <w:sz w:val="24"/>
          <w:szCs w:val="24"/>
        </w:rPr>
      </w:pPr>
      <w:r>
        <w:rPr>
          <w:rFonts w:ascii="Cambria" w:hAnsi="Cambria"/>
          <w:b/>
          <w:bCs/>
          <w:sz w:val="24"/>
          <w:szCs w:val="24"/>
        </w:rPr>
        <w:t xml:space="preserve"> </w:t>
      </w:r>
      <w:r w:rsidR="00E17A56">
        <w:rPr>
          <w:rFonts w:ascii="Cambria" w:hAnsi="Cambria"/>
          <w:b/>
          <w:bCs/>
          <w:sz w:val="24"/>
          <w:szCs w:val="24"/>
        </w:rPr>
        <w:t>Reitoria</w:t>
      </w:r>
    </w:p>
    <w:p w14:paraId="16788F08" w14:textId="5947A406" w:rsidR="001510EE" w:rsidRPr="001510EE" w:rsidRDefault="001510EE" w:rsidP="001510EE">
      <w:pPr>
        <w:pStyle w:val="PargrafodaLista"/>
        <w:spacing w:line="360" w:lineRule="auto"/>
        <w:ind w:left="3" w:firstLine="705"/>
        <w:jc w:val="both"/>
        <w:rPr>
          <w:rFonts w:ascii="Cambria" w:hAnsi="Cambria"/>
          <w:sz w:val="24"/>
          <w:szCs w:val="24"/>
        </w:rPr>
      </w:pPr>
      <w:r w:rsidRPr="001510EE">
        <w:rPr>
          <w:rFonts w:ascii="Cambria" w:hAnsi="Cambria"/>
          <w:sz w:val="24"/>
          <w:szCs w:val="24"/>
        </w:rPr>
        <w:t xml:space="preserve">Em relação ao ambiente da Reitoria, não se vislumbra nenhuma necessidade de adequação para a execução do serviço a ser prestado. </w:t>
      </w:r>
    </w:p>
    <w:p w14:paraId="614AE8E5" w14:textId="78F0465E" w:rsidR="001510EE" w:rsidRDefault="001510EE" w:rsidP="00740FBF">
      <w:pPr>
        <w:pStyle w:val="PargrafodaLista"/>
        <w:spacing w:line="360" w:lineRule="auto"/>
        <w:ind w:left="3" w:firstLine="705"/>
        <w:jc w:val="both"/>
        <w:rPr>
          <w:rFonts w:ascii="Cambria" w:hAnsi="Cambria"/>
          <w:sz w:val="24"/>
          <w:szCs w:val="24"/>
        </w:rPr>
      </w:pPr>
      <w:r w:rsidRPr="001510EE">
        <w:rPr>
          <w:rFonts w:ascii="Cambria" w:hAnsi="Cambria"/>
          <w:sz w:val="24"/>
          <w:szCs w:val="24"/>
        </w:rPr>
        <w:t>Deve-se considerar, no entanto, a necessidade de capacitar os fiscais técnicos e administrativos que estarão envolvidos no acompanhamento da execução do serviço. Uma vez capacitados, esses servidores estarão aptos a identificar necessidades de ajustes e/ou apontar falhas na execução do contrato minimizando ou até extinguindo possíveis danos ao erário.</w:t>
      </w:r>
    </w:p>
    <w:p w14:paraId="34C87FB5" w14:textId="77777777" w:rsidR="00740FBF" w:rsidRPr="001510EE" w:rsidRDefault="00740FBF" w:rsidP="00740FBF">
      <w:pPr>
        <w:pStyle w:val="PargrafodaLista"/>
        <w:spacing w:line="360" w:lineRule="auto"/>
        <w:ind w:left="3" w:firstLine="705"/>
        <w:jc w:val="both"/>
        <w:rPr>
          <w:rFonts w:ascii="Cambria" w:hAnsi="Cambria"/>
          <w:sz w:val="24"/>
          <w:szCs w:val="24"/>
        </w:rPr>
      </w:pPr>
    </w:p>
    <w:p w14:paraId="4F9B4E56" w14:textId="35932871" w:rsidR="003A3861" w:rsidRPr="003A3861" w:rsidRDefault="003A3861" w:rsidP="00A878F0">
      <w:pPr>
        <w:spacing w:line="360" w:lineRule="auto"/>
        <w:jc w:val="both"/>
        <w:rPr>
          <w:rFonts w:ascii="Cambria" w:hAnsi="Cambria"/>
          <w:b/>
          <w:bCs/>
          <w:sz w:val="24"/>
          <w:szCs w:val="24"/>
        </w:rPr>
      </w:pPr>
      <w:r>
        <w:rPr>
          <w:rFonts w:ascii="Cambria" w:hAnsi="Cambria"/>
          <w:b/>
          <w:bCs/>
          <w:sz w:val="24"/>
          <w:szCs w:val="24"/>
        </w:rPr>
        <w:t xml:space="preserve">13. </w:t>
      </w:r>
      <w:r w:rsidRPr="003A3861">
        <w:rPr>
          <w:rFonts w:ascii="Cambria" w:hAnsi="Cambria"/>
          <w:b/>
          <w:bCs/>
          <w:sz w:val="24"/>
          <w:szCs w:val="24"/>
        </w:rPr>
        <w:t>CONTRATAÇÕES CORRELATAS E/OU INTERDEPENDENTES</w:t>
      </w:r>
    </w:p>
    <w:p w14:paraId="74013CA9" w14:textId="5F682784" w:rsidR="003A3861" w:rsidRPr="003A3861" w:rsidRDefault="003A3861" w:rsidP="00C008E6">
      <w:pPr>
        <w:spacing w:line="360" w:lineRule="auto"/>
        <w:ind w:firstLine="708"/>
        <w:jc w:val="both"/>
        <w:rPr>
          <w:rFonts w:ascii="Cambria" w:hAnsi="Cambria"/>
          <w:sz w:val="24"/>
          <w:szCs w:val="24"/>
        </w:rPr>
      </w:pPr>
      <w:r w:rsidRPr="003A3861">
        <w:rPr>
          <w:rFonts w:ascii="Cambria" w:hAnsi="Cambria"/>
          <w:sz w:val="24"/>
          <w:szCs w:val="24"/>
        </w:rPr>
        <w:lastRenderedPageBreak/>
        <w:t>Em nenhuma das unidades foi identificada a necessidade da realização de contratações correlatas e/ou interdependentes.</w:t>
      </w:r>
    </w:p>
    <w:p w14:paraId="5D1B1FCF" w14:textId="3ED63208" w:rsidR="00EE08B4" w:rsidRPr="003A3861" w:rsidRDefault="00EC05C0" w:rsidP="00313B46">
      <w:pPr>
        <w:pStyle w:val="PargrafodaLista"/>
        <w:numPr>
          <w:ilvl w:val="0"/>
          <w:numId w:val="15"/>
        </w:numPr>
        <w:spacing w:line="360" w:lineRule="auto"/>
        <w:ind w:left="0" w:firstLine="0"/>
        <w:jc w:val="both"/>
        <w:rPr>
          <w:rFonts w:ascii="Cambria" w:hAnsi="Cambria"/>
          <w:b/>
          <w:bCs/>
          <w:sz w:val="24"/>
          <w:szCs w:val="24"/>
        </w:rPr>
      </w:pPr>
      <w:r w:rsidRPr="003A3861">
        <w:rPr>
          <w:rFonts w:ascii="Cambria" w:hAnsi="Cambria"/>
          <w:b/>
          <w:bCs/>
          <w:sz w:val="24"/>
          <w:szCs w:val="24"/>
        </w:rPr>
        <w:t>DECLARAÇÃO DA VIABILIDADE OU NÃO DA CONTRATAÇÃO</w:t>
      </w:r>
    </w:p>
    <w:p w14:paraId="47ABC635" w14:textId="394D23EE" w:rsidR="00276DB0" w:rsidRDefault="006238E5" w:rsidP="00C008E6">
      <w:pPr>
        <w:spacing w:line="360" w:lineRule="auto"/>
        <w:ind w:firstLine="708"/>
        <w:jc w:val="both"/>
        <w:rPr>
          <w:rFonts w:ascii="Cambria" w:hAnsi="Cambria"/>
          <w:b/>
          <w:bCs/>
          <w:sz w:val="24"/>
          <w:szCs w:val="24"/>
        </w:rPr>
      </w:pPr>
      <w:r w:rsidRPr="003C4CCD">
        <w:rPr>
          <w:rFonts w:ascii="Cambria" w:hAnsi="Cambria"/>
          <w:sz w:val="24"/>
          <w:szCs w:val="24"/>
        </w:rPr>
        <w:t xml:space="preserve">Com base nos elementos anteriores elencados neste Estudo Preliminar, </w:t>
      </w:r>
      <w:r w:rsidR="001349C9">
        <w:rPr>
          <w:rFonts w:ascii="Cambria" w:hAnsi="Cambria"/>
          <w:sz w:val="24"/>
          <w:szCs w:val="24"/>
        </w:rPr>
        <w:t>a</w:t>
      </w:r>
      <w:r w:rsidRPr="003C4CCD">
        <w:rPr>
          <w:rFonts w:ascii="Cambria" w:hAnsi="Cambria"/>
          <w:sz w:val="24"/>
          <w:szCs w:val="24"/>
        </w:rPr>
        <w:t xml:space="preserve"> Equipe de Contratação declara que</w:t>
      </w:r>
      <w:r w:rsidR="003C4CCD" w:rsidRPr="003C4CCD">
        <w:rPr>
          <w:rFonts w:ascii="Cambria" w:hAnsi="Cambria"/>
          <w:sz w:val="24"/>
          <w:szCs w:val="24"/>
        </w:rPr>
        <w:t xml:space="preserve">: </w:t>
      </w:r>
      <w:r w:rsidR="003C4CCD" w:rsidRPr="001349C9">
        <w:rPr>
          <w:rFonts w:ascii="Cambria" w:hAnsi="Cambria"/>
          <w:b/>
          <w:bCs/>
          <w:sz w:val="24"/>
          <w:szCs w:val="24"/>
        </w:rPr>
        <w:t>É VIÁVEL A CONTRATAÇÃO.</w:t>
      </w:r>
    </w:p>
    <w:p w14:paraId="11A13D9C" w14:textId="4F257820" w:rsidR="00276DB0" w:rsidRPr="00276DB0" w:rsidRDefault="00276DB0" w:rsidP="00313B46">
      <w:pPr>
        <w:pStyle w:val="PargrafodaLista"/>
        <w:numPr>
          <w:ilvl w:val="0"/>
          <w:numId w:val="15"/>
        </w:numPr>
        <w:spacing w:line="360" w:lineRule="auto"/>
        <w:ind w:left="0" w:firstLine="0"/>
        <w:jc w:val="both"/>
        <w:rPr>
          <w:rFonts w:ascii="Cambria" w:hAnsi="Cambria"/>
          <w:b/>
          <w:bCs/>
          <w:sz w:val="24"/>
          <w:szCs w:val="24"/>
        </w:rPr>
      </w:pPr>
      <w:r w:rsidRPr="00276DB0">
        <w:rPr>
          <w:rFonts w:ascii="Cambria" w:hAnsi="Cambria"/>
          <w:b/>
          <w:bCs/>
          <w:sz w:val="24"/>
          <w:szCs w:val="24"/>
        </w:rPr>
        <w:t>FISCALIZAÇÃO DO CONTRATO</w:t>
      </w:r>
    </w:p>
    <w:p w14:paraId="7F1C1138" w14:textId="75FB0073" w:rsidR="00963723" w:rsidRPr="00C008E6" w:rsidRDefault="00276DB0" w:rsidP="00C008E6">
      <w:pPr>
        <w:pStyle w:val="PargrafodaLista"/>
        <w:spacing w:line="360" w:lineRule="auto"/>
        <w:ind w:left="0" w:firstLine="708"/>
        <w:jc w:val="both"/>
        <w:rPr>
          <w:rFonts w:ascii="Cambria" w:hAnsi="Cambria"/>
          <w:sz w:val="24"/>
          <w:szCs w:val="24"/>
        </w:rPr>
      </w:pPr>
      <w:r w:rsidRPr="00276DB0">
        <w:rPr>
          <w:rFonts w:ascii="Cambria" w:hAnsi="Cambria"/>
          <w:sz w:val="24"/>
          <w:szCs w:val="24"/>
        </w:rPr>
        <w:t>As fiscalizações dos contratos serão definidas no momento das contratações do serviço</w:t>
      </w:r>
      <w:r>
        <w:rPr>
          <w:rFonts w:ascii="Cambria" w:hAnsi="Cambria"/>
          <w:sz w:val="24"/>
          <w:szCs w:val="24"/>
        </w:rPr>
        <w:t>.</w:t>
      </w:r>
    </w:p>
    <w:p w14:paraId="02AA62F6" w14:textId="685B1701" w:rsidR="00963723" w:rsidRDefault="00963723" w:rsidP="00313B46">
      <w:pPr>
        <w:pStyle w:val="PargrafodaLista"/>
        <w:numPr>
          <w:ilvl w:val="0"/>
          <w:numId w:val="15"/>
        </w:numPr>
        <w:spacing w:line="360" w:lineRule="auto"/>
        <w:ind w:left="0" w:firstLine="0"/>
        <w:jc w:val="both"/>
        <w:rPr>
          <w:rFonts w:ascii="Cambria" w:hAnsi="Cambria"/>
          <w:b/>
          <w:bCs/>
          <w:sz w:val="24"/>
          <w:szCs w:val="24"/>
        </w:rPr>
      </w:pPr>
      <w:r>
        <w:rPr>
          <w:rFonts w:ascii="Cambria" w:hAnsi="Cambria"/>
          <w:b/>
          <w:bCs/>
          <w:sz w:val="24"/>
          <w:szCs w:val="24"/>
        </w:rPr>
        <w:t>DO ACESSO A INFORMAÇÃO</w:t>
      </w:r>
    </w:p>
    <w:p w14:paraId="264269A6" w14:textId="26D5EC17" w:rsidR="00C008E6" w:rsidRPr="00C008E6" w:rsidRDefault="00963723" w:rsidP="00C008E6">
      <w:pPr>
        <w:pStyle w:val="PargrafodaLista"/>
        <w:spacing w:line="360" w:lineRule="auto"/>
        <w:ind w:left="0" w:firstLine="708"/>
        <w:jc w:val="both"/>
        <w:rPr>
          <w:rFonts w:ascii="Cambria" w:hAnsi="Cambria"/>
          <w:color w:val="0000FF"/>
          <w:sz w:val="24"/>
          <w:szCs w:val="24"/>
          <w:u w:val="single"/>
        </w:rPr>
      </w:pPr>
      <w:r w:rsidRPr="0053076E">
        <w:rPr>
          <w:rFonts w:ascii="Cambria" w:hAnsi="Cambria"/>
          <w:sz w:val="24"/>
          <w:szCs w:val="24"/>
        </w:rPr>
        <w:t xml:space="preserve">As informações </w:t>
      </w:r>
      <w:r w:rsidR="0053076E" w:rsidRPr="0053076E">
        <w:rPr>
          <w:rFonts w:ascii="Cambria" w:hAnsi="Cambria"/>
          <w:sz w:val="24"/>
          <w:szCs w:val="24"/>
        </w:rPr>
        <w:t>contidas neste documento, como também os demais atos relacionados a contratação</w:t>
      </w:r>
      <w:r w:rsidR="0053076E">
        <w:rPr>
          <w:rFonts w:ascii="Cambria" w:hAnsi="Cambria"/>
          <w:sz w:val="24"/>
          <w:szCs w:val="24"/>
        </w:rPr>
        <w:t xml:space="preserve"> do serviço de vigilância</w:t>
      </w:r>
      <w:r w:rsidR="0053076E" w:rsidRPr="0053076E">
        <w:rPr>
          <w:rFonts w:ascii="Cambria" w:hAnsi="Cambria"/>
          <w:sz w:val="24"/>
          <w:szCs w:val="24"/>
        </w:rPr>
        <w:t xml:space="preserve"> podem ser consultadas em: </w:t>
      </w:r>
      <w:hyperlink r:id="rId10" w:history="1">
        <w:r w:rsidR="0053076E" w:rsidRPr="00304D3F">
          <w:rPr>
            <w:rStyle w:val="Hyperlink"/>
            <w:rFonts w:ascii="Cambria" w:hAnsi="Cambria"/>
            <w:sz w:val="24"/>
            <w:szCs w:val="24"/>
          </w:rPr>
          <w:t>https://projetos.reitoria.ifsertao-pe.edu.br/redmine/projects/pdtic-modelagem-processqj</w:t>
        </w:r>
      </w:hyperlink>
    </w:p>
    <w:p w14:paraId="285862D0" w14:textId="0840F5A6" w:rsidR="003E64CE" w:rsidRDefault="003B3C6A" w:rsidP="0053076E">
      <w:pPr>
        <w:pStyle w:val="PargrafodaLista"/>
        <w:numPr>
          <w:ilvl w:val="0"/>
          <w:numId w:val="15"/>
        </w:numPr>
        <w:spacing w:line="360" w:lineRule="auto"/>
        <w:ind w:left="0" w:firstLine="0"/>
        <w:jc w:val="both"/>
        <w:rPr>
          <w:rFonts w:ascii="Cambria" w:hAnsi="Cambria"/>
          <w:b/>
          <w:bCs/>
          <w:sz w:val="24"/>
          <w:szCs w:val="24"/>
        </w:rPr>
      </w:pPr>
      <w:r w:rsidRPr="00CC49D7">
        <w:rPr>
          <w:rFonts w:ascii="Cambria" w:hAnsi="Cambria"/>
          <w:b/>
          <w:bCs/>
          <w:sz w:val="24"/>
          <w:szCs w:val="24"/>
        </w:rPr>
        <w:t>EQUIPE DE PLANEJAMENTO DA CONTRATAÇÃO</w:t>
      </w:r>
    </w:p>
    <w:p w14:paraId="3F1C9C33" w14:textId="77777777" w:rsidR="0053076E" w:rsidRPr="0053076E" w:rsidRDefault="0053076E" w:rsidP="0053076E">
      <w:pPr>
        <w:pStyle w:val="PargrafodaLista"/>
        <w:spacing w:line="360" w:lineRule="auto"/>
        <w:ind w:left="0"/>
        <w:jc w:val="both"/>
        <w:rPr>
          <w:rFonts w:ascii="Cambria" w:hAnsi="Cambria"/>
          <w:b/>
          <w:bCs/>
          <w:sz w:val="24"/>
          <w:szCs w:val="24"/>
        </w:rPr>
      </w:pPr>
    </w:p>
    <w:p w14:paraId="1273DC30" w14:textId="07D1861D" w:rsidR="003B3C6A" w:rsidRDefault="003B3C6A" w:rsidP="003B3C6A">
      <w:pPr>
        <w:pStyle w:val="PargrafodaLista"/>
        <w:spacing w:line="360" w:lineRule="auto"/>
        <w:ind w:left="0"/>
        <w:jc w:val="right"/>
        <w:rPr>
          <w:rFonts w:ascii="Cambria" w:hAnsi="Cambria"/>
          <w:b/>
          <w:bCs/>
          <w:sz w:val="24"/>
          <w:szCs w:val="24"/>
        </w:rPr>
      </w:pPr>
      <w:r>
        <w:rPr>
          <w:rFonts w:ascii="Cambria" w:hAnsi="Cambria"/>
          <w:b/>
          <w:bCs/>
          <w:sz w:val="24"/>
          <w:szCs w:val="24"/>
        </w:rPr>
        <w:t>Ouricuri, 2</w:t>
      </w:r>
      <w:r w:rsidR="003A3B07">
        <w:rPr>
          <w:rFonts w:ascii="Cambria" w:hAnsi="Cambria"/>
          <w:b/>
          <w:bCs/>
          <w:sz w:val="24"/>
          <w:szCs w:val="24"/>
        </w:rPr>
        <w:t>7</w:t>
      </w:r>
      <w:r>
        <w:rPr>
          <w:rFonts w:ascii="Cambria" w:hAnsi="Cambria"/>
          <w:b/>
          <w:bCs/>
          <w:sz w:val="24"/>
          <w:szCs w:val="24"/>
        </w:rPr>
        <w:t xml:space="preserve"> de maio de 2020</w:t>
      </w:r>
    </w:p>
    <w:p w14:paraId="342E0157" w14:textId="77777777" w:rsidR="0053076E" w:rsidRDefault="0053076E" w:rsidP="0053076E">
      <w:pPr>
        <w:pStyle w:val="PargrafodaLista"/>
        <w:spacing w:line="360" w:lineRule="auto"/>
        <w:ind w:left="0"/>
        <w:rPr>
          <w:rFonts w:ascii="Cambria" w:hAnsi="Cambria"/>
          <w:b/>
          <w:bCs/>
          <w:sz w:val="24"/>
          <w:szCs w:val="24"/>
        </w:rPr>
      </w:pPr>
    </w:p>
    <w:p w14:paraId="2C90169E" w14:textId="3EBFA6AC" w:rsidR="003B3C6A" w:rsidRPr="003B3C6A" w:rsidRDefault="003B3C6A"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r w:rsidRPr="003B3C6A">
        <w:rPr>
          <w:rFonts w:ascii="Cambria" w:eastAsia="SimSun" w:hAnsi="Cambria" w:cs="Mangal"/>
          <w:kern w:val="1"/>
          <w:sz w:val="24"/>
          <w:szCs w:val="24"/>
          <w:lang w:eastAsia="zh-CN" w:bidi="hi-IN"/>
        </w:rPr>
        <w:t>____________________________________________</w:t>
      </w:r>
    </w:p>
    <w:p w14:paraId="2EC07CEA" w14:textId="77777777" w:rsidR="003B3C6A" w:rsidRPr="003B3C6A" w:rsidRDefault="003B3C6A"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r w:rsidRPr="003B3C6A">
        <w:rPr>
          <w:rFonts w:ascii="Cambria" w:eastAsia="SimSun" w:hAnsi="Cambria" w:cs="Mangal"/>
          <w:kern w:val="1"/>
          <w:sz w:val="24"/>
          <w:szCs w:val="24"/>
          <w:lang w:eastAsia="zh-CN" w:bidi="hi-IN"/>
        </w:rPr>
        <w:t>Farnezio de Castro Rodrigues</w:t>
      </w:r>
    </w:p>
    <w:p w14:paraId="2984D937" w14:textId="3CC388E7" w:rsidR="003B3C6A" w:rsidRDefault="003B3C6A"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r w:rsidRPr="003B3C6A">
        <w:rPr>
          <w:rFonts w:ascii="Cambria" w:eastAsia="SimSun" w:hAnsi="Cambria" w:cs="Mangal"/>
          <w:kern w:val="1"/>
          <w:sz w:val="24"/>
          <w:szCs w:val="24"/>
          <w:lang w:eastAsia="zh-CN" w:bidi="hi-IN"/>
        </w:rPr>
        <w:t>Siape: 1882015</w:t>
      </w:r>
    </w:p>
    <w:p w14:paraId="0F59C157" w14:textId="39FD5272" w:rsidR="003B3C6A" w:rsidRDefault="003B3C6A" w:rsidP="0053076E">
      <w:pPr>
        <w:widowControl w:val="0"/>
        <w:suppressAutoHyphens/>
        <w:spacing w:after="0" w:line="240" w:lineRule="auto"/>
        <w:textAlignment w:val="baseline"/>
        <w:rPr>
          <w:rFonts w:ascii="Cambria" w:eastAsia="SimSun" w:hAnsi="Cambria" w:cs="Mangal"/>
          <w:kern w:val="1"/>
          <w:sz w:val="24"/>
          <w:szCs w:val="24"/>
          <w:lang w:eastAsia="zh-CN" w:bidi="hi-IN"/>
        </w:rPr>
      </w:pPr>
    </w:p>
    <w:p w14:paraId="765B8661" w14:textId="77777777" w:rsidR="0053076E" w:rsidRDefault="0053076E"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p>
    <w:p w14:paraId="5C0C0DC7" w14:textId="70910A41" w:rsidR="003B3C6A" w:rsidRPr="003B3C6A" w:rsidRDefault="003B3C6A"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r w:rsidRPr="003B3C6A">
        <w:rPr>
          <w:rFonts w:ascii="Cambria" w:eastAsia="SimSun" w:hAnsi="Cambria" w:cs="Mangal"/>
          <w:kern w:val="1"/>
          <w:sz w:val="24"/>
          <w:szCs w:val="24"/>
          <w:lang w:eastAsia="zh-CN" w:bidi="hi-IN"/>
        </w:rPr>
        <w:t>____________________________________________</w:t>
      </w:r>
    </w:p>
    <w:p w14:paraId="5579819B" w14:textId="22AD4980" w:rsidR="003B3C6A" w:rsidRPr="003B3C6A" w:rsidRDefault="003B3C6A"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r w:rsidRPr="003B3C6A">
        <w:rPr>
          <w:rFonts w:ascii="Cambria" w:eastAsia="SimSun" w:hAnsi="Cambria" w:cs="Mangal"/>
          <w:kern w:val="1"/>
          <w:sz w:val="24"/>
          <w:szCs w:val="24"/>
          <w:lang w:eastAsia="zh-CN" w:bidi="hi-IN"/>
        </w:rPr>
        <w:t>Selvania Maria Ferreira Nunes</w:t>
      </w:r>
    </w:p>
    <w:p w14:paraId="70E9BD3F" w14:textId="4E5567FB" w:rsidR="003B3C6A" w:rsidRDefault="003B3C6A" w:rsidP="0053076E">
      <w:pPr>
        <w:widowControl w:val="0"/>
        <w:suppressAutoHyphens/>
        <w:spacing w:after="0" w:line="240" w:lineRule="auto"/>
        <w:jc w:val="center"/>
        <w:textAlignment w:val="baseline"/>
        <w:rPr>
          <w:rFonts w:ascii="Cambria" w:eastAsia="SimSun" w:hAnsi="Cambria" w:cs="Mangal"/>
          <w:kern w:val="1"/>
          <w:sz w:val="24"/>
          <w:szCs w:val="24"/>
          <w:lang w:eastAsia="zh-CN" w:bidi="hi-IN"/>
        </w:rPr>
      </w:pPr>
      <w:r w:rsidRPr="003B3C6A">
        <w:rPr>
          <w:rFonts w:ascii="Cambria" w:eastAsia="SimSun" w:hAnsi="Cambria" w:cs="Mangal"/>
          <w:kern w:val="1"/>
          <w:sz w:val="24"/>
          <w:szCs w:val="24"/>
          <w:lang w:eastAsia="zh-CN" w:bidi="hi-IN"/>
        </w:rPr>
        <w:t>Siape: 1144184</w:t>
      </w:r>
    </w:p>
    <w:p w14:paraId="06864473" w14:textId="573C7EB7" w:rsidR="00BA1F7B" w:rsidRPr="0053076E" w:rsidRDefault="00BA1F7B" w:rsidP="0053076E">
      <w:pPr>
        <w:widowControl w:val="0"/>
        <w:suppressAutoHyphens/>
        <w:spacing w:after="0" w:line="240" w:lineRule="auto"/>
        <w:jc w:val="center"/>
        <w:textAlignment w:val="baseline"/>
        <w:rPr>
          <w:rFonts w:ascii="Cambria" w:eastAsia="SimSun" w:hAnsi="Cambria" w:cs="Mangal"/>
          <w:kern w:val="1"/>
          <w:sz w:val="24"/>
          <w:szCs w:val="24"/>
          <w:lang w:eastAsia="zh-CN" w:bidi="hi-IN"/>
        </w:rPr>
      </w:pPr>
    </w:p>
    <w:p w14:paraId="4AAADE92" w14:textId="557CBFD0" w:rsidR="00F97769" w:rsidRPr="00F97769" w:rsidRDefault="00F97769" w:rsidP="00475749">
      <w:pPr>
        <w:pStyle w:val="PargrafodaLista"/>
        <w:spacing w:line="360" w:lineRule="auto"/>
        <w:ind w:left="360"/>
        <w:jc w:val="both"/>
        <w:rPr>
          <w:rFonts w:ascii="Cambria" w:hAnsi="Cambria"/>
          <w:sz w:val="24"/>
          <w:szCs w:val="24"/>
        </w:rPr>
      </w:pPr>
    </w:p>
    <w:p w14:paraId="5B07F7EF" w14:textId="14E841E9" w:rsidR="002A6075" w:rsidRDefault="003B3C6A" w:rsidP="003B3C6A">
      <w:pPr>
        <w:pStyle w:val="PargrafodaLista"/>
        <w:spacing w:after="0" w:line="240" w:lineRule="auto"/>
        <w:ind w:left="0"/>
        <w:jc w:val="center"/>
        <w:rPr>
          <w:rFonts w:ascii="Cambria" w:hAnsi="Cambria"/>
          <w:sz w:val="24"/>
          <w:szCs w:val="24"/>
        </w:rPr>
      </w:pPr>
      <w:r>
        <w:rPr>
          <w:rFonts w:ascii="Cambria" w:hAnsi="Cambria"/>
          <w:sz w:val="24"/>
          <w:szCs w:val="24"/>
        </w:rPr>
        <w:t>__________________________________________</w:t>
      </w:r>
    </w:p>
    <w:p w14:paraId="7C50C368" w14:textId="178AA63F" w:rsidR="003B3C6A" w:rsidRPr="003B3C6A" w:rsidRDefault="003B3C6A"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r>
        <w:rPr>
          <w:rFonts w:ascii="Cambria" w:eastAsia="SimSun" w:hAnsi="Cambria" w:cs="Mangal"/>
          <w:kern w:val="1"/>
          <w:sz w:val="24"/>
          <w:szCs w:val="24"/>
          <w:lang w:eastAsia="zh-CN" w:bidi="hi-IN"/>
        </w:rPr>
        <w:t>Willame Custódio Dias</w:t>
      </w:r>
    </w:p>
    <w:p w14:paraId="1D4F1641" w14:textId="605E1AF8" w:rsidR="003B3C6A" w:rsidRDefault="003B3C6A"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r w:rsidRPr="003B3C6A">
        <w:rPr>
          <w:rFonts w:ascii="Cambria" w:eastAsia="SimSun" w:hAnsi="Cambria" w:cs="Mangal"/>
          <w:kern w:val="1"/>
          <w:sz w:val="24"/>
          <w:szCs w:val="24"/>
          <w:lang w:eastAsia="zh-CN" w:bidi="hi-IN"/>
        </w:rPr>
        <w:t xml:space="preserve">Siape: </w:t>
      </w:r>
      <w:r>
        <w:rPr>
          <w:rFonts w:ascii="Cambria" w:eastAsia="SimSun" w:hAnsi="Cambria" w:cs="Mangal"/>
          <w:kern w:val="1"/>
          <w:sz w:val="24"/>
          <w:szCs w:val="24"/>
          <w:lang w:eastAsia="zh-CN" w:bidi="hi-IN"/>
        </w:rPr>
        <w:t>3075917</w:t>
      </w:r>
    </w:p>
    <w:p w14:paraId="153D867F" w14:textId="745D66EA" w:rsidR="00A9410D" w:rsidRDefault="00A9410D"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p>
    <w:p w14:paraId="3E42025D" w14:textId="04B68E11" w:rsidR="00A9410D" w:rsidRDefault="00A9410D"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p>
    <w:p w14:paraId="6A74D08E" w14:textId="1E71C223" w:rsidR="00A9410D" w:rsidRDefault="00A9410D"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p>
    <w:p w14:paraId="5816C462" w14:textId="77777777" w:rsidR="00A9410D" w:rsidRPr="003E1BBE" w:rsidRDefault="00A9410D" w:rsidP="003B48A0">
      <w:pPr>
        <w:widowControl w:val="0"/>
        <w:suppressAutoHyphens/>
        <w:spacing w:after="0" w:line="240" w:lineRule="auto"/>
        <w:textAlignment w:val="baseline"/>
        <w:rPr>
          <w:rFonts w:ascii="Cambria" w:eastAsia="SimSun" w:hAnsi="Cambria" w:cs="Mangal"/>
          <w:b/>
          <w:bCs/>
          <w:kern w:val="1"/>
          <w:sz w:val="24"/>
          <w:szCs w:val="24"/>
          <w:lang w:eastAsia="zh-CN" w:bidi="hi-IN"/>
        </w:rPr>
      </w:pPr>
    </w:p>
    <w:p w14:paraId="08346C1D" w14:textId="04EFDBA9" w:rsidR="00A9410D" w:rsidRPr="003E1BBE" w:rsidRDefault="00A9410D" w:rsidP="003B3C6A">
      <w:pPr>
        <w:widowControl w:val="0"/>
        <w:suppressAutoHyphens/>
        <w:spacing w:after="0" w:line="240" w:lineRule="auto"/>
        <w:jc w:val="center"/>
        <w:textAlignment w:val="baseline"/>
        <w:rPr>
          <w:rFonts w:ascii="Cambria" w:eastAsia="SimSun" w:hAnsi="Cambria" w:cs="Mangal"/>
          <w:b/>
          <w:bCs/>
          <w:kern w:val="1"/>
          <w:sz w:val="24"/>
          <w:szCs w:val="24"/>
          <w:lang w:eastAsia="zh-CN" w:bidi="hi-IN"/>
        </w:rPr>
      </w:pPr>
      <w:r w:rsidRPr="003E1BBE">
        <w:rPr>
          <w:rFonts w:ascii="Cambria" w:eastAsia="SimSun" w:hAnsi="Cambria" w:cs="Mangal"/>
          <w:b/>
          <w:bCs/>
          <w:kern w:val="1"/>
          <w:sz w:val="24"/>
          <w:szCs w:val="24"/>
          <w:lang w:eastAsia="zh-CN" w:bidi="hi-IN"/>
        </w:rPr>
        <w:lastRenderedPageBreak/>
        <w:t>CAMPUS FLORESTA</w:t>
      </w:r>
    </w:p>
    <w:p w14:paraId="00CAA3A9" w14:textId="047DB270" w:rsidR="00A9410D" w:rsidRDefault="00A9410D"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p>
    <w:p w14:paraId="7486F7D8" w14:textId="78DF11E0" w:rsidR="00A9410D" w:rsidRDefault="00A9410D" w:rsidP="003E1BBE">
      <w:pPr>
        <w:widowControl w:val="0"/>
        <w:suppressAutoHyphens/>
        <w:spacing w:after="0" w:line="240" w:lineRule="auto"/>
        <w:textAlignment w:val="baseline"/>
        <w:rPr>
          <w:rFonts w:ascii="Cambria" w:eastAsia="SimSun" w:hAnsi="Cambria" w:cs="Mangal"/>
          <w:kern w:val="1"/>
          <w:sz w:val="24"/>
          <w:szCs w:val="24"/>
          <w:lang w:eastAsia="zh-CN" w:bidi="hi-IN"/>
        </w:rPr>
      </w:pPr>
    </w:p>
    <w:p w14:paraId="2B6866B3" w14:textId="592962D7" w:rsidR="003B48A0" w:rsidRDefault="003B48A0" w:rsidP="003B48A0">
      <w:pPr>
        <w:widowControl w:val="0"/>
        <w:suppressAutoHyphens/>
        <w:spacing w:after="0" w:line="240" w:lineRule="auto"/>
        <w:textAlignment w:val="baseline"/>
        <w:rPr>
          <w:rFonts w:ascii="Cambria" w:eastAsia="SimSun" w:hAnsi="Cambria" w:cs="Mangal"/>
          <w:kern w:val="1"/>
          <w:sz w:val="24"/>
          <w:szCs w:val="24"/>
          <w:lang w:eastAsia="zh-CN" w:bidi="hi-IN"/>
        </w:rPr>
        <w:sectPr w:rsidR="003B48A0" w:rsidSect="00740FBF">
          <w:headerReference w:type="default" r:id="rId11"/>
          <w:footerReference w:type="default" r:id="rId12"/>
          <w:pgSz w:w="11906" w:h="16838"/>
          <w:pgMar w:top="1560" w:right="1701" w:bottom="1135" w:left="1701" w:header="708" w:footer="708" w:gutter="0"/>
          <w:cols w:space="708"/>
          <w:docGrid w:linePitch="360"/>
        </w:sectPr>
      </w:pPr>
    </w:p>
    <w:p w14:paraId="15CBE6A5" w14:textId="77777777" w:rsidR="00B2234E" w:rsidRDefault="00B2234E" w:rsidP="003E1BBE">
      <w:pPr>
        <w:widowControl w:val="0"/>
        <w:suppressAutoHyphens/>
        <w:spacing w:after="0" w:line="240" w:lineRule="auto"/>
        <w:jc w:val="center"/>
        <w:textAlignment w:val="baseline"/>
        <w:rPr>
          <w:rFonts w:ascii="Cambria" w:eastAsia="SimSun" w:hAnsi="Cambria" w:cs="Mangal"/>
          <w:kern w:val="1"/>
          <w:sz w:val="24"/>
          <w:szCs w:val="24"/>
          <w:lang w:eastAsia="zh-CN" w:bidi="hi-IN"/>
        </w:rPr>
      </w:pPr>
    </w:p>
    <w:p w14:paraId="0E434A1B" w14:textId="4A5C0814" w:rsidR="00A9410D" w:rsidRDefault="00A9410D" w:rsidP="003E1BBE">
      <w:pPr>
        <w:widowControl w:val="0"/>
        <w:suppressAutoHyphens/>
        <w:spacing w:after="0" w:line="240" w:lineRule="auto"/>
        <w:jc w:val="center"/>
        <w:textAlignment w:val="baseline"/>
        <w:rPr>
          <w:rFonts w:ascii="Cambria" w:eastAsia="SimSun" w:hAnsi="Cambria" w:cs="Mangal"/>
          <w:kern w:val="1"/>
          <w:sz w:val="24"/>
          <w:szCs w:val="24"/>
          <w:lang w:eastAsia="zh-CN" w:bidi="hi-IN"/>
        </w:rPr>
      </w:pPr>
      <w:r w:rsidRPr="00A9410D">
        <w:rPr>
          <w:rFonts w:ascii="Cambria" w:eastAsia="SimSun" w:hAnsi="Cambria" w:cs="Mangal"/>
          <w:kern w:val="1"/>
          <w:sz w:val="24"/>
          <w:szCs w:val="24"/>
          <w:lang w:eastAsia="zh-CN" w:bidi="hi-IN"/>
        </w:rPr>
        <w:t>Danilo Alves Pereira</w:t>
      </w:r>
    </w:p>
    <w:p w14:paraId="2F533F21" w14:textId="2147C75A" w:rsidR="00A9410D" w:rsidRDefault="003E1BBE"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r>
        <w:rPr>
          <w:rFonts w:ascii="Cambria" w:eastAsia="SimSun" w:hAnsi="Cambria" w:cs="Mangal"/>
          <w:kern w:val="1"/>
          <w:sz w:val="24"/>
          <w:szCs w:val="24"/>
          <w:lang w:eastAsia="zh-CN" w:bidi="hi-IN"/>
        </w:rPr>
        <w:t xml:space="preserve">Siape </w:t>
      </w:r>
      <w:r w:rsidRPr="003E1BBE">
        <w:rPr>
          <w:rFonts w:ascii="Cambria" w:eastAsia="SimSun" w:hAnsi="Cambria" w:cs="Mangal"/>
          <w:kern w:val="1"/>
          <w:sz w:val="24"/>
          <w:szCs w:val="24"/>
          <w:lang w:eastAsia="zh-CN" w:bidi="hi-IN"/>
        </w:rPr>
        <w:t>3159300</w:t>
      </w:r>
    </w:p>
    <w:p w14:paraId="59B796BE" w14:textId="27B73275" w:rsidR="003E1BBE" w:rsidRDefault="003E1BBE"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p>
    <w:p w14:paraId="3A178347" w14:textId="77777777" w:rsidR="003E1BBE" w:rsidRDefault="003E1BBE"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p>
    <w:p w14:paraId="03DFF630" w14:textId="1F57EBC6" w:rsidR="003E1BBE" w:rsidRDefault="003E1BBE"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r w:rsidRPr="003E1BBE">
        <w:rPr>
          <w:rFonts w:ascii="Cambria" w:eastAsia="SimSun" w:hAnsi="Cambria" w:cs="Mangal"/>
          <w:kern w:val="1"/>
          <w:sz w:val="24"/>
          <w:szCs w:val="24"/>
          <w:lang w:eastAsia="zh-CN" w:bidi="hi-IN"/>
        </w:rPr>
        <w:t>Danilo Rosa Quirino de Sá</w:t>
      </w:r>
    </w:p>
    <w:p w14:paraId="0AFCCE5E" w14:textId="246DEA03" w:rsidR="003E1BBE" w:rsidRDefault="003E1BBE"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r>
        <w:rPr>
          <w:rFonts w:ascii="Cambria" w:eastAsia="SimSun" w:hAnsi="Cambria" w:cs="Mangal"/>
          <w:kern w:val="1"/>
          <w:sz w:val="24"/>
          <w:szCs w:val="24"/>
          <w:lang w:eastAsia="zh-CN" w:bidi="hi-IN"/>
        </w:rPr>
        <w:t xml:space="preserve">Siape </w:t>
      </w:r>
      <w:r w:rsidRPr="003E1BBE">
        <w:rPr>
          <w:rFonts w:ascii="Cambria" w:eastAsia="SimSun" w:hAnsi="Cambria" w:cs="Mangal"/>
          <w:kern w:val="1"/>
          <w:sz w:val="24"/>
          <w:szCs w:val="24"/>
          <w:lang w:eastAsia="zh-CN" w:bidi="hi-IN"/>
        </w:rPr>
        <w:t>2159931</w:t>
      </w:r>
    </w:p>
    <w:p w14:paraId="19B13E83" w14:textId="77777777" w:rsidR="00B2234E" w:rsidRDefault="00B2234E"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sectPr w:rsidR="00B2234E" w:rsidSect="00B2234E">
          <w:type w:val="continuous"/>
          <w:pgSz w:w="11906" w:h="16838"/>
          <w:pgMar w:top="1417" w:right="1701" w:bottom="1276" w:left="1701" w:header="708" w:footer="708" w:gutter="0"/>
          <w:cols w:num="2" w:space="708"/>
          <w:docGrid w:linePitch="360"/>
        </w:sectPr>
      </w:pPr>
    </w:p>
    <w:p w14:paraId="1EF11793" w14:textId="651A2248" w:rsidR="00A9410D" w:rsidRDefault="00A9410D" w:rsidP="003E1BBE">
      <w:pPr>
        <w:widowControl w:val="0"/>
        <w:suppressAutoHyphens/>
        <w:spacing w:after="0" w:line="240" w:lineRule="auto"/>
        <w:textAlignment w:val="baseline"/>
        <w:rPr>
          <w:rFonts w:ascii="Cambria" w:eastAsia="SimSun" w:hAnsi="Cambria" w:cs="Mangal"/>
          <w:kern w:val="1"/>
          <w:sz w:val="24"/>
          <w:szCs w:val="24"/>
          <w:lang w:eastAsia="zh-CN" w:bidi="hi-IN"/>
        </w:rPr>
      </w:pPr>
    </w:p>
    <w:p w14:paraId="36A21BD1" w14:textId="77777777" w:rsidR="003B48A0" w:rsidRDefault="003B48A0" w:rsidP="003E1BBE">
      <w:pPr>
        <w:widowControl w:val="0"/>
        <w:suppressAutoHyphens/>
        <w:spacing w:after="0" w:line="240" w:lineRule="auto"/>
        <w:textAlignment w:val="baseline"/>
        <w:rPr>
          <w:rFonts w:ascii="Cambria" w:eastAsia="SimSun" w:hAnsi="Cambria" w:cs="Mangal"/>
          <w:kern w:val="1"/>
          <w:sz w:val="24"/>
          <w:szCs w:val="24"/>
          <w:lang w:eastAsia="zh-CN" w:bidi="hi-IN"/>
        </w:rPr>
      </w:pPr>
    </w:p>
    <w:p w14:paraId="3CE67642" w14:textId="77777777" w:rsidR="006F2ADD" w:rsidRDefault="006F2ADD" w:rsidP="003E1BBE">
      <w:pPr>
        <w:widowControl w:val="0"/>
        <w:suppressAutoHyphens/>
        <w:spacing w:after="0" w:line="240" w:lineRule="auto"/>
        <w:textAlignment w:val="baseline"/>
        <w:rPr>
          <w:rFonts w:ascii="Cambria" w:eastAsia="SimSun" w:hAnsi="Cambria" w:cs="Mangal"/>
          <w:kern w:val="1"/>
          <w:sz w:val="24"/>
          <w:szCs w:val="24"/>
          <w:lang w:eastAsia="zh-CN" w:bidi="hi-IN"/>
        </w:rPr>
      </w:pPr>
    </w:p>
    <w:p w14:paraId="120CDAA3" w14:textId="71D3F79D" w:rsidR="00A9410D" w:rsidRPr="003E1BBE" w:rsidRDefault="00A9410D" w:rsidP="00A9410D">
      <w:pPr>
        <w:widowControl w:val="0"/>
        <w:suppressAutoHyphens/>
        <w:spacing w:after="0" w:line="240" w:lineRule="auto"/>
        <w:jc w:val="center"/>
        <w:textAlignment w:val="baseline"/>
        <w:rPr>
          <w:rFonts w:ascii="Cambria" w:eastAsia="SimSun" w:hAnsi="Cambria" w:cs="Mangal"/>
          <w:b/>
          <w:bCs/>
          <w:kern w:val="1"/>
          <w:sz w:val="24"/>
          <w:szCs w:val="24"/>
          <w:lang w:eastAsia="zh-CN" w:bidi="hi-IN"/>
        </w:rPr>
      </w:pPr>
      <w:r w:rsidRPr="003E1BBE">
        <w:rPr>
          <w:rFonts w:ascii="Cambria" w:eastAsia="SimSun" w:hAnsi="Cambria" w:cs="Mangal"/>
          <w:b/>
          <w:bCs/>
          <w:kern w:val="1"/>
          <w:sz w:val="24"/>
          <w:szCs w:val="24"/>
          <w:lang w:eastAsia="zh-CN" w:bidi="hi-IN"/>
        </w:rPr>
        <w:t>CAMPUS PETROLINA ZONA RURAL</w:t>
      </w:r>
    </w:p>
    <w:p w14:paraId="48C0A9BB" w14:textId="223C5569" w:rsidR="00A9410D" w:rsidRDefault="00A9410D" w:rsidP="003B3C6A">
      <w:pPr>
        <w:widowControl w:val="0"/>
        <w:suppressAutoHyphens/>
        <w:spacing w:after="0" w:line="240" w:lineRule="auto"/>
        <w:jc w:val="center"/>
        <w:textAlignment w:val="baseline"/>
        <w:rPr>
          <w:rFonts w:ascii="Cambria" w:eastAsia="SimSun" w:hAnsi="Cambria" w:cs="Mangal"/>
          <w:kern w:val="1"/>
          <w:sz w:val="24"/>
          <w:szCs w:val="24"/>
          <w:lang w:eastAsia="zh-CN" w:bidi="hi-IN"/>
        </w:rPr>
      </w:pPr>
    </w:p>
    <w:p w14:paraId="7FA554E3" w14:textId="6BCF29BC" w:rsidR="00A9410D" w:rsidRDefault="00A9410D" w:rsidP="003B3C6A">
      <w:pPr>
        <w:widowControl w:val="0"/>
        <w:suppressAutoHyphens/>
        <w:spacing w:after="0" w:line="240" w:lineRule="auto"/>
        <w:jc w:val="center"/>
        <w:textAlignment w:val="baseline"/>
        <w:rPr>
          <w:rFonts w:ascii="Cambria" w:hAnsi="Cambria"/>
          <w:sz w:val="24"/>
          <w:szCs w:val="24"/>
        </w:rPr>
      </w:pPr>
    </w:p>
    <w:p w14:paraId="0580FA20" w14:textId="40085599" w:rsidR="00A9410D" w:rsidRDefault="00A9410D" w:rsidP="003B3C6A">
      <w:pPr>
        <w:widowControl w:val="0"/>
        <w:suppressAutoHyphens/>
        <w:spacing w:after="0" w:line="240" w:lineRule="auto"/>
        <w:jc w:val="center"/>
        <w:textAlignment w:val="baseline"/>
        <w:rPr>
          <w:rFonts w:ascii="Cambria" w:hAnsi="Cambria"/>
          <w:sz w:val="24"/>
          <w:szCs w:val="24"/>
        </w:rPr>
      </w:pPr>
    </w:p>
    <w:p w14:paraId="10F6AEF6" w14:textId="77777777" w:rsidR="00B2234E" w:rsidRDefault="00B2234E" w:rsidP="003B3C6A">
      <w:pPr>
        <w:widowControl w:val="0"/>
        <w:suppressAutoHyphens/>
        <w:spacing w:after="0" w:line="240" w:lineRule="auto"/>
        <w:jc w:val="center"/>
        <w:textAlignment w:val="baseline"/>
        <w:rPr>
          <w:rFonts w:ascii="Cambria" w:hAnsi="Cambria"/>
          <w:sz w:val="24"/>
          <w:szCs w:val="24"/>
        </w:rPr>
        <w:sectPr w:rsidR="00B2234E" w:rsidSect="00B2234E">
          <w:type w:val="continuous"/>
          <w:pgSz w:w="11906" w:h="16838"/>
          <w:pgMar w:top="1417" w:right="1701" w:bottom="1276" w:left="1701" w:header="708" w:footer="708" w:gutter="0"/>
          <w:cols w:space="708"/>
          <w:docGrid w:linePitch="360"/>
        </w:sectPr>
      </w:pPr>
    </w:p>
    <w:p w14:paraId="3BEAFA30" w14:textId="77777777" w:rsidR="00B2234E" w:rsidRDefault="00B2234E" w:rsidP="003B3C6A">
      <w:pPr>
        <w:widowControl w:val="0"/>
        <w:suppressAutoHyphens/>
        <w:spacing w:after="0" w:line="240" w:lineRule="auto"/>
        <w:jc w:val="center"/>
        <w:textAlignment w:val="baseline"/>
        <w:rPr>
          <w:rFonts w:ascii="Cambria" w:hAnsi="Cambria"/>
          <w:sz w:val="24"/>
          <w:szCs w:val="24"/>
        </w:rPr>
      </w:pPr>
    </w:p>
    <w:p w14:paraId="1AC89C5C" w14:textId="4E5F5FCC" w:rsidR="00A9410D" w:rsidRDefault="00A9410D" w:rsidP="003B3C6A">
      <w:pPr>
        <w:widowControl w:val="0"/>
        <w:suppressAutoHyphens/>
        <w:spacing w:after="0" w:line="240" w:lineRule="auto"/>
        <w:jc w:val="center"/>
        <w:textAlignment w:val="baseline"/>
        <w:rPr>
          <w:rFonts w:ascii="Cambria" w:hAnsi="Cambria"/>
          <w:sz w:val="24"/>
          <w:szCs w:val="24"/>
        </w:rPr>
      </w:pPr>
      <w:r w:rsidRPr="00B63944">
        <w:rPr>
          <w:rFonts w:ascii="Cambria" w:hAnsi="Cambria"/>
          <w:sz w:val="24"/>
          <w:szCs w:val="24"/>
        </w:rPr>
        <w:t>Fabrício Ricardo da Silva</w:t>
      </w:r>
    </w:p>
    <w:p w14:paraId="2B76EAEA" w14:textId="0C1ED46C" w:rsidR="00A9410D" w:rsidRDefault="00A9410D" w:rsidP="00A9410D">
      <w:pPr>
        <w:jc w:val="center"/>
        <w:rPr>
          <w:rFonts w:ascii="Cambria" w:hAnsi="Cambria"/>
          <w:sz w:val="24"/>
          <w:szCs w:val="24"/>
        </w:rPr>
      </w:pPr>
      <w:r>
        <w:rPr>
          <w:rFonts w:ascii="Cambria" w:hAnsi="Cambria"/>
          <w:sz w:val="24"/>
          <w:szCs w:val="24"/>
        </w:rPr>
        <w:t xml:space="preserve">Siape </w:t>
      </w:r>
      <w:r w:rsidRPr="00B63944">
        <w:rPr>
          <w:rFonts w:ascii="Cambria" w:hAnsi="Cambria"/>
          <w:sz w:val="24"/>
          <w:szCs w:val="24"/>
        </w:rPr>
        <w:t>2158072</w:t>
      </w:r>
    </w:p>
    <w:p w14:paraId="557B9BE9" w14:textId="3328508E" w:rsidR="00A9410D" w:rsidRDefault="00A9410D" w:rsidP="003B3C6A">
      <w:pPr>
        <w:widowControl w:val="0"/>
        <w:suppressAutoHyphens/>
        <w:spacing w:after="0" w:line="240" w:lineRule="auto"/>
        <w:jc w:val="center"/>
        <w:textAlignment w:val="baseline"/>
        <w:rPr>
          <w:rFonts w:ascii="Cambria" w:hAnsi="Cambria"/>
          <w:sz w:val="24"/>
          <w:szCs w:val="24"/>
        </w:rPr>
      </w:pPr>
    </w:p>
    <w:p w14:paraId="2CA730AD" w14:textId="338E19FF" w:rsidR="003E1BBE" w:rsidRDefault="003E1BBE" w:rsidP="003B3C6A">
      <w:pPr>
        <w:widowControl w:val="0"/>
        <w:suppressAutoHyphens/>
        <w:spacing w:after="0" w:line="240" w:lineRule="auto"/>
        <w:jc w:val="center"/>
        <w:textAlignment w:val="baseline"/>
        <w:rPr>
          <w:rFonts w:ascii="Cambria" w:hAnsi="Cambria"/>
          <w:sz w:val="24"/>
          <w:szCs w:val="24"/>
        </w:rPr>
      </w:pPr>
      <w:r w:rsidRPr="00B63944">
        <w:rPr>
          <w:rFonts w:ascii="Cambria" w:hAnsi="Cambria"/>
          <w:sz w:val="24"/>
          <w:szCs w:val="24"/>
        </w:rPr>
        <w:t>Fernando Rodrigues Borges</w:t>
      </w:r>
    </w:p>
    <w:p w14:paraId="6D8825D9" w14:textId="78C51229" w:rsidR="003E1BBE" w:rsidRDefault="003E1BBE" w:rsidP="003B3C6A">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 xml:space="preserve">Siape </w:t>
      </w:r>
      <w:r w:rsidRPr="00B63944">
        <w:rPr>
          <w:rFonts w:ascii="Cambria" w:hAnsi="Cambria"/>
          <w:sz w:val="24"/>
          <w:szCs w:val="24"/>
        </w:rPr>
        <w:t>1780461</w:t>
      </w:r>
    </w:p>
    <w:p w14:paraId="1A627641" w14:textId="77777777" w:rsidR="00B2234E" w:rsidRDefault="00B2234E" w:rsidP="003B3C6A">
      <w:pPr>
        <w:widowControl w:val="0"/>
        <w:suppressAutoHyphens/>
        <w:spacing w:after="0" w:line="240" w:lineRule="auto"/>
        <w:jc w:val="center"/>
        <w:textAlignment w:val="baseline"/>
        <w:rPr>
          <w:rFonts w:ascii="Cambria" w:hAnsi="Cambria"/>
          <w:sz w:val="24"/>
          <w:szCs w:val="24"/>
        </w:rPr>
        <w:sectPr w:rsidR="00B2234E" w:rsidSect="00B2234E">
          <w:type w:val="continuous"/>
          <w:pgSz w:w="11906" w:h="16838"/>
          <w:pgMar w:top="1417" w:right="1701" w:bottom="1276" w:left="1701" w:header="708" w:footer="708" w:gutter="0"/>
          <w:cols w:num="2" w:space="708"/>
          <w:docGrid w:linePitch="360"/>
        </w:sectPr>
      </w:pPr>
    </w:p>
    <w:p w14:paraId="3B56B8FD" w14:textId="408CDE8D" w:rsidR="003E1BBE" w:rsidRDefault="003E1BBE" w:rsidP="003B3C6A">
      <w:pPr>
        <w:widowControl w:val="0"/>
        <w:suppressAutoHyphens/>
        <w:spacing w:after="0" w:line="240" w:lineRule="auto"/>
        <w:jc w:val="center"/>
        <w:textAlignment w:val="baseline"/>
        <w:rPr>
          <w:rFonts w:ascii="Cambria" w:hAnsi="Cambria"/>
          <w:sz w:val="24"/>
          <w:szCs w:val="24"/>
        </w:rPr>
      </w:pPr>
    </w:p>
    <w:p w14:paraId="77429C43" w14:textId="77777777" w:rsidR="00B2234E" w:rsidRDefault="00B2234E" w:rsidP="003B3C6A">
      <w:pPr>
        <w:widowControl w:val="0"/>
        <w:suppressAutoHyphens/>
        <w:spacing w:after="0" w:line="240" w:lineRule="auto"/>
        <w:jc w:val="center"/>
        <w:textAlignment w:val="baseline"/>
        <w:rPr>
          <w:rFonts w:ascii="Cambria" w:hAnsi="Cambria"/>
          <w:sz w:val="24"/>
          <w:szCs w:val="24"/>
        </w:rPr>
      </w:pPr>
    </w:p>
    <w:p w14:paraId="127D0645" w14:textId="61664C3F" w:rsidR="003E1BBE" w:rsidRDefault="003E1BBE" w:rsidP="003B3C6A">
      <w:pPr>
        <w:widowControl w:val="0"/>
        <w:suppressAutoHyphens/>
        <w:spacing w:after="0" w:line="240" w:lineRule="auto"/>
        <w:jc w:val="center"/>
        <w:textAlignment w:val="baseline"/>
        <w:rPr>
          <w:rFonts w:ascii="Cambria" w:hAnsi="Cambria"/>
          <w:sz w:val="24"/>
          <w:szCs w:val="24"/>
        </w:rPr>
      </w:pPr>
    </w:p>
    <w:p w14:paraId="231CE195" w14:textId="77777777" w:rsidR="003E1BBE" w:rsidRPr="00F022E5" w:rsidRDefault="003E1BBE" w:rsidP="003E1BBE">
      <w:pPr>
        <w:widowControl w:val="0"/>
        <w:suppressAutoHyphens/>
        <w:spacing w:after="0" w:line="240" w:lineRule="auto"/>
        <w:jc w:val="center"/>
        <w:textAlignment w:val="baseline"/>
        <w:rPr>
          <w:rFonts w:ascii="Cambria" w:hAnsi="Cambria"/>
          <w:sz w:val="24"/>
          <w:szCs w:val="24"/>
        </w:rPr>
      </w:pPr>
      <w:r w:rsidRPr="00B63944">
        <w:rPr>
          <w:rFonts w:ascii="Cambria" w:hAnsi="Cambria"/>
          <w:sz w:val="24"/>
          <w:szCs w:val="24"/>
        </w:rPr>
        <w:t>Reginaldo Batista Souza do Nascimento</w:t>
      </w:r>
    </w:p>
    <w:p w14:paraId="2C87FC28" w14:textId="74EC3B60" w:rsidR="003E1BBE" w:rsidRDefault="003E1BBE" w:rsidP="003B3C6A">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 xml:space="preserve">Siape </w:t>
      </w:r>
      <w:r w:rsidRPr="00B63944">
        <w:rPr>
          <w:rFonts w:ascii="Cambria" w:hAnsi="Cambria"/>
          <w:sz w:val="24"/>
          <w:szCs w:val="24"/>
        </w:rPr>
        <w:t>1214221</w:t>
      </w:r>
    </w:p>
    <w:p w14:paraId="0BB26C88" w14:textId="33140D4A" w:rsidR="003E1BBE" w:rsidRDefault="003E1BBE" w:rsidP="003B3C6A">
      <w:pPr>
        <w:widowControl w:val="0"/>
        <w:suppressAutoHyphens/>
        <w:spacing w:after="0" w:line="240" w:lineRule="auto"/>
        <w:jc w:val="center"/>
        <w:textAlignment w:val="baseline"/>
        <w:rPr>
          <w:rFonts w:ascii="Cambria" w:hAnsi="Cambria"/>
          <w:sz w:val="24"/>
          <w:szCs w:val="24"/>
        </w:rPr>
      </w:pPr>
    </w:p>
    <w:p w14:paraId="53484A31" w14:textId="77777777" w:rsidR="006F2ADD" w:rsidRDefault="006F2ADD" w:rsidP="00D15E0B">
      <w:pPr>
        <w:widowControl w:val="0"/>
        <w:suppressAutoHyphens/>
        <w:spacing w:after="0" w:line="240" w:lineRule="auto"/>
        <w:textAlignment w:val="baseline"/>
        <w:rPr>
          <w:rFonts w:ascii="Cambria" w:hAnsi="Cambria"/>
          <w:b/>
          <w:bCs/>
          <w:sz w:val="24"/>
          <w:szCs w:val="24"/>
        </w:rPr>
      </w:pPr>
    </w:p>
    <w:p w14:paraId="57106A26" w14:textId="7053A0AF" w:rsidR="003E1BBE" w:rsidRPr="00696B74" w:rsidRDefault="003E1BBE" w:rsidP="003B3C6A">
      <w:pPr>
        <w:widowControl w:val="0"/>
        <w:suppressAutoHyphens/>
        <w:spacing w:after="0" w:line="240" w:lineRule="auto"/>
        <w:jc w:val="center"/>
        <w:textAlignment w:val="baseline"/>
        <w:rPr>
          <w:rFonts w:ascii="Cambria" w:hAnsi="Cambria"/>
          <w:b/>
          <w:bCs/>
          <w:sz w:val="24"/>
          <w:szCs w:val="24"/>
        </w:rPr>
      </w:pPr>
      <w:r w:rsidRPr="00696B74">
        <w:rPr>
          <w:rFonts w:ascii="Cambria" w:hAnsi="Cambria"/>
          <w:b/>
          <w:bCs/>
          <w:sz w:val="24"/>
          <w:szCs w:val="24"/>
        </w:rPr>
        <w:t>CAMPUS SALGUEIRO</w:t>
      </w:r>
    </w:p>
    <w:p w14:paraId="233F51DC" w14:textId="10FB5FC3" w:rsidR="003E1BBE" w:rsidRDefault="003E1BBE" w:rsidP="003B3C6A">
      <w:pPr>
        <w:widowControl w:val="0"/>
        <w:suppressAutoHyphens/>
        <w:spacing w:after="0" w:line="240" w:lineRule="auto"/>
        <w:jc w:val="center"/>
        <w:textAlignment w:val="baseline"/>
        <w:rPr>
          <w:rFonts w:ascii="Cambria" w:hAnsi="Cambria"/>
          <w:sz w:val="24"/>
          <w:szCs w:val="24"/>
        </w:rPr>
      </w:pPr>
    </w:p>
    <w:p w14:paraId="1695685A" w14:textId="77777777" w:rsidR="00D15E0B" w:rsidRDefault="00D15E0B" w:rsidP="003B3C6A">
      <w:pPr>
        <w:widowControl w:val="0"/>
        <w:suppressAutoHyphens/>
        <w:spacing w:after="0" w:line="240" w:lineRule="auto"/>
        <w:jc w:val="center"/>
        <w:textAlignment w:val="baseline"/>
        <w:rPr>
          <w:rFonts w:ascii="Cambria" w:hAnsi="Cambria"/>
          <w:sz w:val="24"/>
          <w:szCs w:val="24"/>
        </w:rPr>
      </w:pPr>
    </w:p>
    <w:p w14:paraId="21169F00" w14:textId="7BDE7739" w:rsidR="003E1BBE" w:rsidRDefault="003E1BBE" w:rsidP="003B3C6A">
      <w:pPr>
        <w:widowControl w:val="0"/>
        <w:suppressAutoHyphens/>
        <w:spacing w:after="0" w:line="240" w:lineRule="auto"/>
        <w:jc w:val="center"/>
        <w:textAlignment w:val="baseline"/>
        <w:rPr>
          <w:rFonts w:ascii="Cambria" w:hAnsi="Cambria"/>
          <w:sz w:val="24"/>
          <w:szCs w:val="24"/>
        </w:rPr>
      </w:pPr>
    </w:p>
    <w:p w14:paraId="28B921EA" w14:textId="77777777" w:rsidR="003E1BBE" w:rsidRDefault="003E1BBE" w:rsidP="003E1BBE">
      <w:pPr>
        <w:widowControl w:val="0"/>
        <w:suppressAutoHyphens/>
        <w:spacing w:after="0" w:line="240" w:lineRule="auto"/>
        <w:jc w:val="center"/>
        <w:textAlignment w:val="baseline"/>
        <w:rPr>
          <w:rFonts w:ascii="Cambria" w:hAnsi="Cambria"/>
          <w:sz w:val="24"/>
          <w:szCs w:val="24"/>
        </w:rPr>
      </w:pPr>
      <w:r w:rsidRPr="00B63944">
        <w:rPr>
          <w:rFonts w:ascii="Cambria" w:hAnsi="Cambria"/>
          <w:sz w:val="24"/>
          <w:szCs w:val="24"/>
        </w:rPr>
        <w:t>Felipe Bezerra Bel</w:t>
      </w:r>
      <w:r>
        <w:rPr>
          <w:rFonts w:ascii="Cambria" w:hAnsi="Cambria"/>
          <w:sz w:val="24"/>
          <w:szCs w:val="24"/>
        </w:rPr>
        <w:t>é</w:t>
      </w:r>
      <w:r w:rsidRPr="00B63944">
        <w:rPr>
          <w:rFonts w:ascii="Cambria" w:hAnsi="Cambria"/>
          <w:sz w:val="24"/>
          <w:szCs w:val="24"/>
        </w:rPr>
        <w:t>m</w:t>
      </w:r>
    </w:p>
    <w:p w14:paraId="2090B6B3" w14:textId="453405A3" w:rsidR="003E1BBE" w:rsidRDefault="003E1BBE" w:rsidP="003B3C6A">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 xml:space="preserve">Siape </w:t>
      </w:r>
      <w:r w:rsidRPr="00B63944">
        <w:rPr>
          <w:rFonts w:ascii="Cambria" w:hAnsi="Cambria"/>
          <w:sz w:val="24"/>
          <w:szCs w:val="24"/>
        </w:rPr>
        <w:t>2391449</w:t>
      </w:r>
    </w:p>
    <w:p w14:paraId="77C90C5D" w14:textId="76EC36EE" w:rsidR="003E1BBE" w:rsidRDefault="003E1BBE" w:rsidP="003B3C6A">
      <w:pPr>
        <w:widowControl w:val="0"/>
        <w:suppressAutoHyphens/>
        <w:spacing w:after="0" w:line="240" w:lineRule="auto"/>
        <w:jc w:val="center"/>
        <w:textAlignment w:val="baseline"/>
        <w:rPr>
          <w:rFonts w:ascii="Cambria" w:hAnsi="Cambria"/>
          <w:sz w:val="24"/>
          <w:szCs w:val="24"/>
        </w:rPr>
      </w:pPr>
    </w:p>
    <w:p w14:paraId="5F043F12" w14:textId="175313F1" w:rsidR="003E1BBE" w:rsidRDefault="003E1BBE" w:rsidP="003B3C6A">
      <w:pPr>
        <w:widowControl w:val="0"/>
        <w:suppressAutoHyphens/>
        <w:spacing w:after="0" w:line="240" w:lineRule="auto"/>
        <w:jc w:val="center"/>
        <w:textAlignment w:val="baseline"/>
        <w:rPr>
          <w:rFonts w:ascii="Cambria" w:hAnsi="Cambria"/>
          <w:sz w:val="24"/>
          <w:szCs w:val="24"/>
        </w:rPr>
      </w:pPr>
    </w:p>
    <w:p w14:paraId="6930CBBB" w14:textId="77777777" w:rsidR="006F2ADD" w:rsidRDefault="006F2ADD" w:rsidP="003B3C6A">
      <w:pPr>
        <w:widowControl w:val="0"/>
        <w:suppressAutoHyphens/>
        <w:spacing w:after="0" w:line="240" w:lineRule="auto"/>
        <w:jc w:val="center"/>
        <w:textAlignment w:val="baseline"/>
        <w:rPr>
          <w:rFonts w:ascii="Cambria" w:hAnsi="Cambria"/>
          <w:sz w:val="24"/>
          <w:szCs w:val="24"/>
        </w:rPr>
      </w:pPr>
    </w:p>
    <w:p w14:paraId="0A05AB9D" w14:textId="77777777" w:rsidR="003E1BBE" w:rsidRPr="00E87FD3" w:rsidRDefault="003E1BBE" w:rsidP="003E1BBE">
      <w:pPr>
        <w:jc w:val="center"/>
        <w:rPr>
          <w:rFonts w:ascii="Cambria" w:hAnsi="Cambria"/>
          <w:b/>
          <w:bCs/>
          <w:sz w:val="24"/>
          <w:szCs w:val="24"/>
        </w:rPr>
      </w:pPr>
      <w:r w:rsidRPr="00E87FD3">
        <w:rPr>
          <w:rFonts w:ascii="Cambria" w:hAnsi="Cambria"/>
          <w:b/>
          <w:bCs/>
          <w:sz w:val="24"/>
          <w:szCs w:val="24"/>
        </w:rPr>
        <w:t>CAMPUS SANTA MARIA DA BOA VISTA</w:t>
      </w:r>
    </w:p>
    <w:p w14:paraId="7F7B0A36" w14:textId="1218F0F1" w:rsidR="003E1BBE" w:rsidRDefault="003E1BBE" w:rsidP="003B3C6A">
      <w:pPr>
        <w:widowControl w:val="0"/>
        <w:suppressAutoHyphens/>
        <w:spacing w:after="0" w:line="240" w:lineRule="auto"/>
        <w:jc w:val="center"/>
        <w:textAlignment w:val="baseline"/>
        <w:rPr>
          <w:rFonts w:ascii="Cambria" w:hAnsi="Cambria"/>
          <w:sz w:val="24"/>
          <w:szCs w:val="24"/>
        </w:rPr>
      </w:pPr>
    </w:p>
    <w:p w14:paraId="3077B249" w14:textId="77777777" w:rsidR="006F2ADD" w:rsidRDefault="006F2ADD" w:rsidP="003B3C6A">
      <w:pPr>
        <w:widowControl w:val="0"/>
        <w:suppressAutoHyphens/>
        <w:spacing w:after="0" w:line="240" w:lineRule="auto"/>
        <w:jc w:val="center"/>
        <w:textAlignment w:val="baseline"/>
        <w:rPr>
          <w:rFonts w:ascii="Cambria" w:hAnsi="Cambria"/>
          <w:sz w:val="24"/>
          <w:szCs w:val="24"/>
        </w:rPr>
        <w:sectPr w:rsidR="006F2ADD" w:rsidSect="00B2234E">
          <w:type w:val="continuous"/>
          <w:pgSz w:w="11906" w:h="16838"/>
          <w:pgMar w:top="1417" w:right="1701" w:bottom="1276" w:left="1701" w:header="708" w:footer="708" w:gutter="0"/>
          <w:cols w:space="708"/>
          <w:docGrid w:linePitch="360"/>
        </w:sectPr>
      </w:pPr>
    </w:p>
    <w:p w14:paraId="6EF547FE" w14:textId="77777777" w:rsidR="006F2ADD" w:rsidRDefault="006F2ADD" w:rsidP="003B3C6A">
      <w:pPr>
        <w:widowControl w:val="0"/>
        <w:suppressAutoHyphens/>
        <w:spacing w:after="0" w:line="240" w:lineRule="auto"/>
        <w:jc w:val="center"/>
        <w:textAlignment w:val="baseline"/>
        <w:rPr>
          <w:rFonts w:ascii="Cambria" w:hAnsi="Cambria"/>
          <w:sz w:val="24"/>
          <w:szCs w:val="24"/>
        </w:rPr>
      </w:pPr>
    </w:p>
    <w:p w14:paraId="61DFFB08" w14:textId="33D78AD1" w:rsidR="003E1BBE" w:rsidRDefault="003E1BBE" w:rsidP="003B3C6A">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Alexandre Lima Cerqueira</w:t>
      </w:r>
    </w:p>
    <w:p w14:paraId="636791C9" w14:textId="436A6AE6" w:rsidR="003E1BBE" w:rsidRDefault="003E1BBE" w:rsidP="003B3C6A">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 xml:space="preserve"> Siape 3075900</w:t>
      </w:r>
    </w:p>
    <w:p w14:paraId="08C1862A" w14:textId="0344A8C4" w:rsidR="003E1BBE" w:rsidRDefault="003E1BBE" w:rsidP="003B3C6A">
      <w:pPr>
        <w:widowControl w:val="0"/>
        <w:suppressAutoHyphens/>
        <w:spacing w:after="0" w:line="240" w:lineRule="auto"/>
        <w:jc w:val="center"/>
        <w:textAlignment w:val="baseline"/>
        <w:rPr>
          <w:rFonts w:ascii="Cambria" w:hAnsi="Cambria"/>
          <w:sz w:val="24"/>
          <w:szCs w:val="24"/>
        </w:rPr>
      </w:pPr>
    </w:p>
    <w:p w14:paraId="7C0B20D2" w14:textId="028E680C" w:rsidR="003E1BBE" w:rsidRDefault="003E1BBE" w:rsidP="003B3C6A">
      <w:pPr>
        <w:widowControl w:val="0"/>
        <w:suppressAutoHyphens/>
        <w:spacing w:after="0" w:line="240" w:lineRule="auto"/>
        <w:jc w:val="center"/>
        <w:textAlignment w:val="baseline"/>
        <w:rPr>
          <w:rFonts w:ascii="Cambria" w:hAnsi="Cambria"/>
          <w:sz w:val="24"/>
          <w:szCs w:val="24"/>
        </w:rPr>
      </w:pPr>
    </w:p>
    <w:p w14:paraId="2C3A5014" w14:textId="3C1D956F" w:rsidR="003E1BBE" w:rsidRDefault="003E1BBE" w:rsidP="003B3C6A">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Carlos Alberto Barbosa de Souza Jr</w:t>
      </w:r>
    </w:p>
    <w:p w14:paraId="55FA8C14" w14:textId="69B4E50A" w:rsidR="003E1BBE" w:rsidRDefault="003E1BBE" w:rsidP="003B3C6A">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 xml:space="preserve"> Siape 2257309</w:t>
      </w:r>
    </w:p>
    <w:p w14:paraId="33BB4F22" w14:textId="77777777" w:rsidR="006F2ADD" w:rsidRDefault="006F2ADD" w:rsidP="003B3C6A">
      <w:pPr>
        <w:widowControl w:val="0"/>
        <w:suppressAutoHyphens/>
        <w:spacing w:after="0" w:line="240" w:lineRule="auto"/>
        <w:jc w:val="center"/>
        <w:textAlignment w:val="baseline"/>
        <w:rPr>
          <w:rFonts w:ascii="Cambria" w:hAnsi="Cambria"/>
          <w:sz w:val="24"/>
          <w:szCs w:val="24"/>
        </w:rPr>
        <w:sectPr w:rsidR="006F2ADD" w:rsidSect="006F2ADD">
          <w:type w:val="continuous"/>
          <w:pgSz w:w="11906" w:h="16838"/>
          <w:pgMar w:top="1417" w:right="1701" w:bottom="1276" w:left="1701" w:header="708" w:footer="708" w:gutter="0"/>
          <w:cols w:num="2" w:space="708"/>
          <w:docGrid w:linePitch="360"/>
        </w:sectPr>
      </w:pPr>
    </w:p>
    <w:p w14:paraId="33090563" w14:textId="7AFF6B10" w:rsidR="003E1BBE" w:rsidRDefault="003E1BBE" w:rsidP="003B3C6A">
      <w:pPr>
        <w:widowControl w:val="0"/>
        <w:suppressAutoHyphens/>
        <w:spacing w:after="0" w:line="240" w:lineRule="auto"/>
        <w:jc w:val="center"/>
        <w:textAlignment w:val="baseline"/>
        <w:rPr>
          <w:rFonts w:ascii="Cambria" w:hAnsi="Cambria"/>
          <w:sz w:val="24"/>
          <w:szCs w:val="24"/>
        </w:rPr>
      </w:pPr>
    </w:p>
    <w:p w14:paraId="04CC5E17" w14:textId="2F42562C" w:rsidR="003E1BBE" w:rsidRDefault="003E1BBE" w:rsidP="003B3C6A">
      <w:pPr>
        <w:widowControl w:val="0"/>
        <w:suppressAutoHyphens/>
        <w:spacing w:after="0" w:line="240" w:lineRule="auto"/>
        <w:jc w:val="center"/>
        <w:textAlignment w:val="baseline"/>
        <w:rPr>
          <w:rFonts w:ascii="Cambria" w:hAnsi="Cambria"/>
          <w:sz w:val="24"/>
          <w:szCs w:val="24"/>
        </w:rPr>
      </w:pPr>
    </w:p>
    <w:p w14:paraId="61E47383" w14:textId="77777777" w:rsidR="003E1BBE" w:rsidRDefault="003E1BBE" w:rsidP="003E1BBE">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 xml:space="preserve">Janduí Sales de Souza </w:t>
      </w:r>
    </w:p>
    <w:p w14:paraId="5F3CC83F" w14:textId="5B7A8BB8" w:rsidR="003E1BBE" w:rsidRDefault="003E1BBE" w:rsidP="003B48A0">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Siape 3076272</w:t>
      </w:r>
    </w:p>
    <w:p w14:paraId="22C0972A" w14:textId="51480680" w:rsidR="003E1BBE" w:rsidRDefault="003E1BBE" w:rsidP="003B3C6A">
      <w:pPr>
        <w:widowControl w:val="0"/>
        <w:suppressAutoHyphens/>
        <w:spacing w:after="0" w:line="240" w:lineRule="auto"/>
        <w:jc w:val="center"/>
        <w:textAlignment w:val="baseline"/>
        <w:rPr>
          <w:rFonts w:ascii="Cambria" w:hAnsi="Cambria"/>
          <w:sz w:val="24"/>
          <w:szCs w:val="24"/>
        </w:rPr>
      </w:pPr>
    </w:p>
    <w:p w14:paraId="2DAB4781" w14:textId="77777777" w:rsidR="003E1BBE" w:rsidRPr="00E87FD3" w:rsidRDefault="003E1BBE" w:rsidP="003E1BBE">
      <w:pPr>
        <w:jc w:val="center"/>
        <w:rPr>
          <w:rFonts w:ascii="Cambria" w:hAnsi="Cambria"/>
          <w:b/>
          <w:bCs/>
          <w:sz w:val="24"/>
          <w:szCs w:val="24"/>
        </w:rPr>
      </w:pPr>
      <w:r w:rsidRPr="00E87FD3">
        <w:rPr>
          <w:rFonts w:ascii="Cambria" w:hAnsi="Cambria"/>
          <w:b/>
          <w:bCs/>
          <w:sz w:val="24"/>
          <w:szCs w:val="24"/>
        </w:rPr>
        <w:lastRenderedPageBreak/>
        <w:t>CAMPUS SERRA TALHADA</w:t>
      </w:r>
    </w:p>
    <w:p w14:paraId="532E2E19" w14:textId="393D67D7" w:rsidR="003E1BBE" w:rsidRDefault="003E1BBE" w:rsidP="003B3C6A">
      <w:pPr>
        <w:widowControl w:val="0"/>
        <w:suppressAutoHyphens/>
        <w:spacing w:after="0" w:line="240" w:lineRule="auto"/>
        <w:jc w:val="center"/>
        <w:textAlignment w:val="baseline"/>
        <w:rPr>
          <w:rFonts w:ascii="Cambria" w:hAnsi="Cambria"/>
          <w:sz w:val="24"/>
          <w:szCs w:val="24"/>
        </w:rPr>
      </w:pPr>
    </w:p>
    <w:p w14:paraId="03C575C1" w14:textId="49432E00" w:rsidR="003E1BBE" w:rsidRDefault="003E1BBE" w:rsidP="003B3C6A">
      <w:pPr>
        <w:widowControl w:val="0"/>
        <w:suppressAutoHyphens/>
        <w:spacing w:after="0" w:line="240" w:lineRule="auto"/>
        <w:jc w:val="center"/>
        <w:textAlignment w:val="baseline"/>
        <w:rPr>
          <w:rFonts w:ascii="Cambria" w:hAnsi="Cambria"/>
          <w:sz w:val="24"/>
          <w:szCs w:val="24"/>
        </w:rPr>
      </w:pPr>
    </w:p>
    <w:p w14:paraId="1F81FE9E" w14:textId="77777777" w:rsidR="006F2ADD" w:rsidRDefault="006F2ADD" w:rsidP="003B3C6A">
      <w:pPr>
        <w:widowControl w:val="0"/>
        <w:suppressAutoHyphens/>
        <w:spacing w:after="0" w:line="240" w:lineRule="auto"/>
        <w:jc w:val="center"/>
        <w:textAlignment w:val="baseline"/>
        <w:rPr>
          <w:rFonts w:ascii="Cambria" w:hAnsi="Cambria"/>
          <w:sz w:val="24"/>
          <w:szCs w:val="24"/>
        </w:rPr>
        <w:sectPr w:rsidR="006F2ADD" w:rsidSect="00B2234E">
          <w:type w:val="continuous"/>
          <w:pgSz w:w="11906" w:h="16838"/>
          <w:pgMar w:top="1417" w:right="1701" w:bottom="1276" w:left="1701" w:header="708" w:footer="708" w:gutter="0"/>
          <w:cols w:space="708"/>
          <w:docGrid w:linePitch="360"/>
        </w:sectPr>
      </w:pPr>
    </w:p>
    <w:p w14:paraId="290F198E" w14:textId="77777777" w:rsidR="006F2ADD" w:rsidRDefault="006F2ADD" w:rsidP="003B3C6A">
      <w:pPr>
        <w:widowControl w:val="0"/>
        <w:suppressAutoHyphens/>
        <w:spacing w:after="0" w:line="240" w:lineRule="auto"/>
        <w:jc w:val="center"/>
        <w:textAlignment w:val="baseline"/>
        <w:rPr>
          <w:rFonts w:ascii="Cambria" w:hAnsi="Cambria"/>
          <w:sz w:val="24"/>
          <w:szCs w:val="24"/>
        </w:rPr>
      </w:pPr>
    </w:p>
    <w:p w14:paraId="31489B61" w14:textId="436C33E1" w:rsidR="003E1BBE" w:rsidRDefault="003E1BBE" w:rsidP="003B3C6A">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Elenilson Nobre Veras</w:t>
      </w:r>
    </w:p>
    <w:p w14:paraId="2FD70262" w14:textId="39158E76" w:rsidR="003E1BBE" w:rsidRDefault="003E1BBE" w:rsidP="003B3C6A">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Siape 2225276</w:t>
      </w:r>
    </w:p>
    <w:p w14:paraId="73E8C5CF" w14:textId="43F99AD3" w:rsidR="003E1BBE" w:rsidRDefault="003E1BBE" w:rsidP="003B3C6A">
      <w:pPr>
        <w:widowControl w:val="0"/>
        <w:suppressAutoHyphens/>
        <w:spacing w:after="0" w:line="240" w:lineRule="auto"/>
        <w:jc w:val="center"/>
        <w:textAlignment w:val="baseline"/>
        <w:rPr>
          <w:rFonts w:ascii="Cambria" w:hAnsi="Cambria"/>
          <w:sz w:val="24"/>
          <w:szCs w:val="24"/>
        </w:rPr>
      </w:pPr>
    </w:p>
    <w:p w14:paraId="59B5579C" w14:textId="1CEED60A" w:rsidR="003E1BBE" w:rsidRDefault="003E1BBE" w:rsidP="003B3C6A">
      <w:pPr>
        <w:widowControl w:val="0"/>
        <w:suppressAutoHyphens/>
        <w:spacing w:after="0" w:line="240" w:lineRule="auto"/>
        <w:jc w:val="center"/>
        <w:textAlignment w:val="baseline"/>
        <w:rPr>
          <w:rFonts w:ascii="Cambria" w:hAnsi="Cambria"/>
          <w:sz w:val="24"/>
          <w:szCs w:val="24"/>
        </w:rPr>
      </w:pPr>
    </w:p>
    <w:p w14:paraId="1195F35C" w14:textId="3758D89D" w:rsidR="003E1BBE" w:rsidRDefault="003E1BBE" w:rsidP="003B3C6A">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Marcondes Melo da Silva</w:t>
      </w:r>
    </w:p>
    <w:p w14:paraId="667ADC65" w14:textId="7815DC24" w:rsidR="003E1BBE" w:rsidRDefault="003E1BBE" w:rsidP="003B3C6A">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Siape 1881506</w:t>
      </w:r>
    </w:p>
    <w:p w14:paraId="16C29F76" w14:textId="77777777" w:rsidR="006F2ADD" w:rsidRDefault="006F2ADD" w:rsidP="003B3C6A">
      <w:pPr>
        <w:widowControl w:val="0"/>
        <w:suppressAutoHyphens/>
        <w:spacing w:after="0" w:line="240" w:lineRule="auto"/>
        <w:jc w:val="center"/>
        <w:textAlignment w:val="baseline"/>
        <w:rPr>
          <w:rFonts w:ascii="Cambria" w:hAnsi="Cambria"/>
          <w:sz w:val="24"/>
          <w:szCs w:val="24"/>
        </w:rPr>
        <w:sectPr w:rsidR="006F2ADD" w:rsidSect="006F2ADD">
          <w:type w:val="continuous"/>
          <w:pgSz w:w="11906" w:h="16838"/>
          <w:pgMar w:top="1417" w:right="1701" w:bottom="1276" w:left="1701" w:header="708" w:footer="708" w:gutter="0"/>
          <w:cols w:num="2" w:space="708"/>
          <w:docGrid w:linePitch="360"/>
        </w:sectPr>
      </w:pPr>
    </w:p>
    <w:p w14:paraId="4623E71C" w14:textId="63981A48" w:rsidR="003E1BBE" w:rsidRDefault="003E1BBE" w:rsidP="003B3C6A">
      <w:pPr>
        <w:widowControl w:val="0"/>
        <w:suppressAutoHyphens/>
        <w:spacing w:after="0" w:line="240" w:lineRule="auto"/>
        <w:jc w:val="center"/>
        <w:textAlignment w:val="baseline"/>
        <w:rPr>
          <w:rFonts w:ascii="Cambria" w:hAnsi="Cambria"/>
          <w:sz w:val="24"/>
          <w:szCs w:val="24"/>
        </w:rPr>
      </w:pPr>
    </w:p>
    <w:p w14:paraId="5D3519BD" w14:textId="77777777" w:rsidR="003B48A0" w:rsidRDefault="003B48A0" w:rsidP="003B3C6A">
      <w:pPr>
        <w:widowControl w:val="0"/>
        <w:suppressAutoHyphens/>
        <w:spacing w:after="0" w:line="240" w:lineRule="auto"/>
        <w:jc w:val="center"/>
        <w:textAlignment w:val="baseline"/>
        <w:rPr>
          <w:rFonts w:ascii="Cambria" w:hAnsi="Cambria"/>
          <w:sz w:val="24"/>
          <w:szCs w:val="24"/>
        </w:rPr>
      </w:pPr>
    </w:p>
    <w:p w14:paraId="66D8A7B4" w14:textId="20A6A4E5" w:rsidR="003E1BBE" w:rsidRDefault="003E1BBE" w:rsidP="003B3C6A">
      <w:pPr>
        <w:widowControl w:val="0"/>
        <w:suppressAutoHyphens/>
        <w:spacing w:after="0" w:line="240" w:lineRule="auto"/>
        <w:jc w:val="center"/>
        <w:textAlignment w:val="baseline"/>
        <w:rPr>
          <w:rFonts w:ascii="Cambria" w:hAnsi="Cambria"/>
          <w:sz w:val="24"/>
          <w:szCs w:val="24"/>
        </w:rPr>
      </w:pPr>
    </w:p>
    <w:p w14:paraId="0E1D3445" w14:textId="77777777" w:rsidR="003E1BBE" w:rsidRPr="00E87FD3" w:rsidRDefault="003E1BBE" w:rsidP="003E1BBE">
      <w:pPr>
        <w:jc w:val="center"/>
        <w:rPr>
          <w:b/>
          <w:bCs/>
        </w:rPr>
      </w:pPr>
      <w:r w:rsidRPr="00E87FD3">
        <w:rPr>
          <w:rFonts w:ascii="Cambria" w:hAnsi="Cambria"/>
          <w:b/>
          <w:bCs/>
          <w:sz w:val="24"/>
          <w:szCs w:val="24"/>
        </w:rPr>
        <w:t>REITORIA</w:t>
      </w:r>
    </w:p>
    <w:p w14:paraId="3410AC60" w14:textId="465E85B7" w:rsidR="003E1BBE" w:rsidRDefault="003E1BBE" w:rsidP="003B3C6A">
      <w:pPr>
        <w:widowControl w:val="0"/>
        <w:suppressAutoHyphens/>
        <w:spacing w:after="0" w:line="240" w:lineRule="auto"/>
        <w:jc w:val="center"/>
        <w:textAlignment w:val="baseline"/>
        <w:rPr>
          <w:rFonts w:ascii="Cambria" w:hAnsi="Cambria"/>
          <w:sz w:val="24"/>
          <w:szCs w:val="24"/>
        </w:rPr>
      </w:pPr>
    </w:p>
    <w:p w14:paraId="333C9D64" w14:textId="376ECBFD" w:rsidR="003E1BBE" w:rsidRDefault="003E1BBE" w:rsidP="003B3C6A">
      <w:pPr>
        <w:widowControl w:val="0"/>
        <w:suppressAutoHyphens/>
        <w:spacing w:after="0" w:line="240" w:lineRule="auto"/>
        <w:jc w:val="center"/>
        <w:textAlignment w:val="baseline"/>
        <w:rPr>
          <w:rFonts w:ascii="Cambria" w:hAnsi="Cambria"/>
          <w:sz w:val="24"/>
          <w:szCs w:val="24"/>
        </w:rPr>
      </w:pPr>
    </w:p>
    <w:p w14:paraId="30946767" w14:textId="484FA0A0" w:rsidR="003E1BBE" w:rsidRDefault="003E1BBE" w:rsidP="003B3C6A">
      <w:pPr>
        <w:widowControl w:val="0"/>
        <w:suppressAutoHyphens/>
        <w:spacing w:after="0" w:line="240" w:lineRule="auto"/>
        <w:jc w:val="center"/>
        <w:textAlignment w:val="baseline"/>
        <w:rPr>
          <w:rFonts w:ascii="Cambria" w:hAnsi="Cambria"/>
          <w:sz w:val="24"/>
          <w:szCs w:val="24"/>
        </w:rPr>
      </w:pPr>
    </w:p>
    <w:p w14:paraId="6DBD6900" w14:textId="77777777" w:rsidR="006F2ADD" w:rsidRDefault="006F2ADD" w:rsidP="003B3C6A">
      <w:pPr>
        <w:widowControl w:val="0"/>
        <w:suppressAutoHyphens/>
        <w:spacing w:after="0" w:line="240" w:lineRule="auto"/>
        <w:jc w:val="center"/>
        <w:textAlignment w:val="baseline"/>
        <w:rPr>
          <w:rFonts w:ascii="Cambria" w:hAnsi="Cambria"/>
          <w:sz w:val="24"/>
          <w:szCs w:val="24"/>
        </w:rPr>
        <w:sectPr w:rsidR="006F2ADD" w:rsidSect="00B2234E">
          <w:type w:val="continuous"/>
          <w:pgSz w:w="11906" w:h="16838"/>
          <w:pgMar w:top="1417" w:right="1701" w:bottom="1276" w:left="1701" w:header="708" w:footer="708" w:gutter="0"/>
          <w:cols w:space="708"/>
          <w:docGrid w:linePitch="360"/>
        </w:sectPr>
      </w:pPr>
    </w:p>
    <w:p w14:paraId="2C77E55D" w14:textId="77777777" w:rsidR="006F2ADD" w:rsidRDefault="006F2ADD" w:rsidP="003B3C6A">
      <w:pPr>
        <w:widowControl w:val="0"/>
        <w:suppressAutoHyphens/>
        <w:spacing w:after="0" w:line="240" w:lineRule="auto"/>
        <w:jc w:val="center"/>
        <w:textAlignment w:val="baseline"/>
        <w:rPr>
          <w:rFonts w:ascii="Cambria" w:hAnsi="Cambria"/>
          <w:sz w:val="24"/>
          <w:szCs w:val="24"/>
        </w:rPr>
      </w:pPr>
    </w:p>
    <w:p w14:paraId="31D1FB88" w14:textId="6AF74DFD" w:rsidR="003E1BBE" w:rsidRDefault="003E1BBE" w:rsidP="003B3C6A">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Edson Luís dos Santos Barbosa</w:t>
      </w:r>
    </w:p>
    <w:p w14:paraId="420F5AF8" w14:textId="7DE6FBDD" w:rsidR="003E1BBE" w:rsidRDefault="003E1BBE" w:rsidP="003B3C6A">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Siape 1811676</w:t>
      </w:r>
    </w:p>
    <w:p w14:paraId="7F873538" w14:textId="0111B270" w:rsidR="003E1BBE" w:rsidRDefault="003E1BBE" w:rsidP="003B3C6A">
      <w:pPr>
        <w:widowControl w:val="0"/>
        <w:suppressAutoHyphens/>
        <w:spacing w:after="0" w:line="240" w:lineRule="auto"/>
        <w:jc w:val="center"/>
        <w:textAlignment w:val="baseline"/>
        <w:rPr>
          <w:rFonts w:ascii="Cambria" w:hAnsi="Cambria"/>
          <w:sz w:val="24"/>
          <w:szCs w:val="24"/>
        </w:rPr>
      </w:pPr>
    </w:p>
    <w:p w14:paraId="1EF7275D" w14:textId="0AADE8DD" w:rsidR="003E1BBE" w:rsidRDefault="003E1BBE" w:rsidP="003B3C6A">
      <w:pPr>
        <w:widowControl w:val="0"/>
        <w:suppressAutoHyphens/>
        <w:spacing w:after="0" w:line="240" w:lineRule="auto"/>
        <w:jc w:val="center"/>
        <w:textAlignment w:val="baseline"/>
        <w:rPr>
          <w:rFonts w:ascii="Cambria" w:hAnsi="Cambria"/>
          <w:sz w:val="24"/>
          <w:szCs w:val="24"/>
        </w:rPr>
      </w:pPr>
    </w:p>
    <w:p w14:paraId="4CCB2F9A" w14:textId="19B65DA2" w:rsidR="003E1BBE" w:rsidRDefault="003E1BBE" w:rsidP="003B3C6A">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Rafael Bispo dos Santos</w:t>
      </w:r>
    </w:p>
    <w:p w14:paraId="0432BD0A" w14:textId="5D50F000" w:rsidR="003E1BBE" w:rsidRDefault="003E1BBE" w:rsidP="003B3C6A">
      <w:pPr>
        <w:widowControl w:val="0"/>
        <w:suppressAutoHyphens/>
        <w:spacing w:after="0" w:line="240" w:lineRule="auto"/>
        <w:jc w:val="center"/>
        <w:textAlignment w:val="baseline"/>
        <w:rPr>
          <w:rFonts w:ascii="Cambria" w:hAnsi="Cambria"/>
          <w:sz w:val="24"/>
          <w:szCs w:val="24"/>
        </w:rPr>
      </w:pPr>
      <w:r>
        <w:rPr>
          <w:rFonts w:ascii="Cambria" w:hAnsi="Cambria"/>
          <w:sz w:val="24"/>
          <w:szCs w:val="24"/>
        </w:rPr>
        <w:t>Siape 2993217</w:t>
      </w:r>
    </w:p>
    <w:p w14:paraId="34B3A615" w14:textId="77777777" w:rsidR="006F2ADD" w:rsidRDefault="006F2ADD" w:rsidP="003B3C6A">
      <w:pPr>
        <w:widowControl w:val="0"/>
        <w:suppressAutoHyphens/>
        <w:spacing w:after="0" w:line="240" w:lineRule="auto"/>
        <w:jc w:val="center"/>
        <w:textAlignment w:val="baseline"/>
        <w:rPr>
          <w:rFonts w:ascii="Cambria" w:hAnsi="Cambria"/>
          <w:sz w:val="24"/>
          <w:szCs w:val="24"/>
        </w:rPr>
        <w:sectPr w:rsidR="006F2ADD" w:rsidSect="006F2ADD">
          <w:type w:val="continuous"/>
          <w:pgSz w:w="11906" w:h="16838"/>
          <w:pgMar w:top="1417" w:right="1701" w:bottom="1276" w:left="1701" w:header="708" w:footer="708" w:gutter="0"/>
          <w:cols w:num="2" w:space="708"/>
          <w:docGrid w:linePitch="360"/>
        </w:sectPr>
      </w:pPr>
    </w:p>
    <w:p w14:paraId="051428A3" w14:textId="167229A0" w:rsidR="006F2ADD" w:rsidRDefault="006F2ADD" w:rsidP="003B3C6A">
      <w:pPr>
        <w:widowControl w:val="0"/>
        <w:suppressAutoHyphens/>
        <w:spacing w:after="0" w:line="240" w:lineRule="auto"/>
        <w:jc w:val="center"/>
        <w:textAlignment w:val="baseline"/>
        <w:rPr>
          <w:rFonts w:ascii="Cambria" w:hAnsi="Cambria"/>
          <w:sz w:val="24"/>
          <w:szCs w:val="24"/>
        </w:rPr>
      </w:pPr>
    </w:p>
    <w:p w14:paraId="334902BF" w14:textId="12FB2824" w:rsidR="006F2ADD" w:rsidRDefault="006F2ADD" w:rsidP="003B3C6A">
      <w:pPr>
        <w:widowControl w:val="0"/>
        <w:suppressAutoHyphens/>
        <w:spacing w:after="0" w:line="240" w:lineRule="auto"/>
        <w:jc w:val="center"/>
        <w:textAlignment w:val="baseline"/>
        <w:rPr>
          <w:rFonts w:ascii="Cambria" w:hAnsi="Cambria"/>
          <w:sz w:val="24"/>
          <w:szCs w:val="24"/>
        </w:rPr>
      </w:pPr>
    </w:p>
    <w:p w14:paraId="483F9CE2" w14:textId="7CD0F41F" w:rsidR="006F2ADD" w:rsidRDefault="006F2ADD" w:rsidP="003B3C6A">
      <w:pPr>
        <w:widowControl w:val="0"/>
        <w:suppressAutoHyphens/>
        <w:spacing w:after="0" w:line="240" w:lineRule="auto"/>
        <w:jc w:val="center"/>
        <w:textAlignment w:val="baseline"/>
        <w:rPr>
          <w:rFonts w:ascii="Cambria" w:hAnsi="Cambria"/>
          <w:sz w:val="24"/>
          <w:szCs w:val="24"/>
        </w:rPr>
      </w:pPr>
    </w:p>
    <w:p w14:paraId="773248A3" w14:textId="139FB016" w:rsidR="00D15E0B" w:rsidRPr="00D15E0B" w:rsidRDefault="00D15E0B" w:rsidP="003B3C6A">
      <w:pPr>
        <w:widowControl w:val="0"/>
        <w:suppressAutoHyphens/>
        <w:spacing w:after="0" w:line="240" w:lineRule="auto"/>
        <w:jc w:val="center"/>
        <w:textAlignment w:val="baseline"/>
        <w:rPr>
          <w:rFonts w:ascii="Cambria" w:hAnsi="Cambria"/>
          <w:b/>
          <w:bCs/>
          <w:sz w:val="24"/>
          <w:szCs w:val="24"/>
        </w:rPr>
      </w:pPr>
      <w:r w:rsidRPr="00D15E0B">
        <w:rPr>
          <w:rFonts w:ascii="Cambria" w:hAnsi="Cambria"/>
          <w:b/>
          <w:bCs/>
          <w:sz w:val="24"/>
          <w:szCs w:val="24"/>
        </w:rPr>
        <w:t>Portaria nº 21 de 21 de maio de 2020</w:t>
      </w:r>
    </w:p>
    <w:sectPr w:rsidR="00D15E0B" w:rsidRPr="00D15E0B" w:rsidSect="00B2234E">
      <w:type w:val="continuous"/>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32196" w14:textId="77777777" w:rsidR="000A661C" w:rsidRDefault="000A661C" w:rsidP="00070252">
      <w:pPr>
        <w:spacing w:after="0" w:line="240" w:lineRule="auto"/>
      </w:pPr>
      <w:r>
        <w:separator/>
      </w:r>
    </w:p>
  </w:endnote>
  <w:endnote w:type="continuationSeparator" w:id="0">
    <w:p w14:paraId="1C919504" w14:textId="77777777" w:rsidR="000A661C" w:rsidRDefault="000A661C" w:rsidP="0007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AEDF2" w14:textId="77777777" w:rsidR="006B49AC" w:rsidRPr="001B567E" w:rsidRDefault="006B49AC" w:rsidP="001B567E">
    <w:pPr>
      <w:pStyle w:val="Rodap"/>
      <w:tabs>
        <w:tab w:val="clear" w:pos="4252"/>
        <w:tab w:val="clear" w:pos="8504"/>
        <w:tab w:val="left" w:pos="1995"/>
      </w:tabs>
      <w:jc w:val="center"/>
      <w:rPr>
        <w:sz w:val="18"/>
        <w:szCs w:val="18"/>
      </w:rPr>
    </w:pPr>
    <w:r w:rsidRPr="001B567E">
      <w:rPr>
        <w:sz w:val="18"/>
        <w:szCs w:val="18"/>
      </w:rPr>
      <w:t>Instituto Federal do Sertão Pernambucano – Campus Ouricuri</w:t>
    </w:r>
  </w:p>
  <w:p w14:paraId="1E470AB3" w14:textId="77777777" w:rsidR="006B49AC" w:rsidRPr="001B567E" w:rsidRDefault="006B49AC" w:rsidP="001B567E">
    <w:pPr>
      <w:pStyle w:val="Rodap"/>
      <w:tabs>
        <w:tab w:val="clear" w:pos="4252"/>
        <w:tab w:val="clear" w:pos="8504"/>
        <w:tab w:val="left" w:pos="1995"/>
      </w:tabs>
      <w:jc w:val="center"/>
      <w:rPr>
        <w:sz w:val="18"/>
        <w:szCs w:val="18"/>
      </w:rPr>
    </w:pPr>
    <w:r w:rsidRPr="001B567E">
      <w:rPr>
        <w:sz w:val="18"/>
        <w:szCs w:val="18"/>
      </w:rPr>
      <w:t>Estrada do Tamboril, S/N - CEP: 56200-000 - Ouricuri-PE | Fone: (87) 98122-4083</w:t>
    </w:r>
  </w:p>
  <w:p w14:paraId="267227D5" w14:textId="77777777" w:rsidR="006B49AC" w:rsidRPr="001B567E" w:rsidRDefault="006B49AC" w:rsidP="001B567E">
    <w:pPr>
      <w:pStyle w:val="Rodap"/>
      <w:tabs>
        <w:tab w:val="clear" w:pos="4252"/>
        <w:tab w:val="clear" w:pos="8504"/>
        <w:tab w:val="left" w:pos="1995"/>
      </w:tabs>
      <w:jc w:val="center"/>
      <w:rPr>
        <w:sz w:val="18"/>
        <w:szCs w:val="18"/>
      </w:rPr>
    </w:pPr>
    <w:r w:rsidRPr="001B567E">
      <w:rPr>
        <w:sz w:val="18"/>
        <w:szCs w:val="18"/>
      </w:rPr>
      <w:t xml:space="preserve"> www.ifsertao-pe.edu.br | co.dap@ifsertao-pe.edu.br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DD18B" w14:textId="77777777" w:rsidR="000A661C" w:rsidRDefault="000A661C" w:rsidP="00070252">
      <w:pPr>
        <w:spacing w:after="0" w:line="240" w:lineRule="auto"/>
      </w:pPr>
      <w:r>
        <w:separator/>
      </w:r>
    </w:p>
  </w:footnote>
  <w:footnote w:type="continuationSeparator" w:id="0">
    <w:p w14:paraId="20C1643F" w14:textId="77777777" w:rsidR="000A661C" w:rsidRDefault="000A661C" w:rsidP="00070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D3BFB" w14:textId="14837E58" w:rsidR="006B49AC" w:rsidRDefault="006B49AC" w:rsidP="00070252">
    <w:pPr>
      <w:pStyle w:val="Cabealho"/>
      <w:jc w:val="center"/>
      <w:rPr>
        <w:rFonts w:cstheme="minorHAnsi"/>
      </w:rPr>
    </w:pPr>
    <w:r w:rsidRPr="00070252">
      <w:rPr>
        <w:rFonts w:cstheme="minorHAnsi"/>
        <w:noProof/>
      </w:rPr>
      <w:drawing>
        <wp:anchor distT="0" distB="0" distL="114300" distR="114300" simplePos="0" relativeHeight="251659264" behindDoc="1" locked="0" layoutInCell="1" allowOverlap="1" wp14:anchorId="0150F961" wp14:editId="1392AA46">
          <wp:simplePos x="0" y="0"/>
          <wp:positionH relativeFrom="margin">
            <wp:align>center</wp:align>
          </wp:positionH>
          <wp:positionV relativeFrom="paragraph">
            <wp:posOffset>-182880</wp:posOffset>
          </wp:positionV>
          <wp:extent cx="668655" cy="655955"/>
          <wp:effectExtent l="0" t="0" r="0" b="0"/>
          <wp:wrapNone/>
          <wp:docPr id="1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extLst>
                      <a:ext uri="{28A0092B-C50C-407E-A947-70E740481C1C}">
                        <a14:useLocalDpi xmlns:a14="http://schemas.microsoft.com/office/drawing/2010/main" val="0"/>
                      </a:ext>
                    </a:extLst>
                  </a:blip>
                  <a:srcRect l="-59" t="-60" r="-59" b="-60"/>
                  <a:stretch>
                    <a:fillRect/>
                  </a:stretch>
                </pic:blipFill>
                <pic:spPr>
                  <a:xfrm>
                    <a:off x="0" y="0"/>
                    <a:ext cx="668655" cy="655955"/>
                  </a:xfrm>
                  <a:prstGeom prst="rect">
                    <a:avLst/>
                  </a:prstGeom>
                </pic:spPr>
              </pic:pic>
            </a:graphicData>
          </a:graphic>
        </wp:anchor>
      </w:drawing>
    </w:r>
    <w:r>
      <w:rPr>
        <w:noProof/>
      </w:rPr>
      <w:drawing>
        <wp:anchor distT="0" distB="0" distL="114300" distR="114300" simplePos="0" relativeHeight="251658240" behindDoc="1" locked="0" layoutInCell="1" allowOverlap="1" wp14:anchorId="35E97A83" wp14:editId="70A77E1D">
          <wp:simplePos x="0" y="0"/>
          <wp:positionH relativeFrom="column">
            <wp:posOffset>4768215</wp:posOffset>
          </wp:positionH>
          <wp:positionV relativeFrom="paragraph">
            <wp:posOffset>7620</wp:posOffset>
          </wp:positionV>
          <wp:extent cx="1381760" cy="361315"/>
          <wp:effectExtent l="0" t="0" r="8890" b="635"/>
          <wp:wrapNone/>
          <wp:docPr id="1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2">
                    <a:extLst>
                      <a:ext uri="{28A0092B-C50C-407E-A947-70E740481C1C}">
                        <a14:useLocalDpi xmlns:a14="http://schemas.microsoft.com/office/drawing/2010/main" val="0"/>
                      </a:ext>
                    </a:extLst>
                  </a:blip>
                  <a:srcRect l="-17" t="-67" r="-17" b="-67"/>
                  <a:stretch>
                    <a:fillRect/>
                  </a:stretch>
                </pic:blipFill>
                <pic:spPr>
                  <a:xfrm>
                    <a:off x="0" y="0"/>
                    <a:ext cx="1381760" cy="361315"/>
                  </a:xfrm>
                  <a:prstGeom prst="rect">
                    <a:avLst/>
                  </a:prstGeom>
                </pic:spPr>
              </pic:pic>
            </a:graphicData>
          </a:graphic>
        </wp:anchor>
      </w:drawing>
    </w:r>
  </w:p>
  <w:p w14:paraId="721F94CB" w14:textId="77777777" w:rsidR="006B49AC" w:rsidRDefault="006B49AC" w:rsidP="00070252">
    <w:pPr>
      <w:pStyle w:val="Cabealho"/>
      <w:jc w:val="center"/>
      <w:rPr>
        <w:rFonts w:ascii="Cambria" w:hAnsi="Cambria" w:cs="Arial"/>
        <w:b/>
        <w:bCs/>
        <w:sz w:val="16"/>
        <w:szCs w:val="16"/>
      </w:rPr>
    </w:pPr>
  </w:p>
  <w:p w14:paraId="40B4E85F" w14:textId="77777777" w:rsidR="006B49AC" w:rsidRDefault="006B49AC" w:rsidP="00070252">
    <w:pPr>
      <w:pStyle w:val="Cabealho"/>
      <w:jc w:val="center"/>
      <w:rPr>
        <w:rFonts w:ascii="Cambria" w:hAnsi="Cambria" w:cs="Arial"/>
        <w:b/>
        <w:bCs/>
        <w:sz w:val="16"/>
        <w:szCs w:val="16"/>
      </w:rPr>
    </w:pPr>
  </w:p>
  <w:p w14:paraId="43AD4A9F" w14:textId="77777777" w:rsidR="006B49AC" w:rsidRPr="00024C5D" w:rsidRDefault="006B49AC" w:rsidP="00070252">
    <w:pPr>
      <w:pStyle w:val="Cabealho"/>
      <w:jc w:val="center"/>
      <w:rPr>
        <w:rFonts w:ascii="Cambria" w:hAnsi="Cambria" w:cs="Arial"/>
        <w:b/>
        <w:bCs/>
        <w:sz w:val="18"/>
        <w:szCs w:val="18"/>
      </w:rPr>
    </w:pPr>
  </w:p>
  <w:p w14:paraId="7D02CEF1" w14:textId="1687320A" w:rsidR="006B49AC" w:rsidRPr="00024C5D" w:rsidRDefault="006B49AC" w:rsidP="00070252">
    <w:pPr>
      <w:pStyle w:val="Cabealho"/>
      <w:jc w:val="center"/>
      <w:rPr>
        <w:rFonts w:ascii="Cambria" w:hAnsi="Cambria" w:cs="Arial"/>
        <w:b/>
        <w:bCs/>
        <w:sz w:val="18"/>
        <w:szCs w:val="18"/>
      </w:rPr>
    </w:pPr>
    <w:r w:rsidRPr="00024C5D">
      <w:rPr>
        <w:rFonts w:ascii="Cambria" w:hAnsi="Cambria" w:cs="Arial"/>
        <w:b/>
        <w:bCs/>
        <w:sz w:val="18"/>
        <w:szCs w:val="18"/>
      </w:rPr>
      <w:t>MINISTÉRIO DA EDUCAÇÃO</w:t>
    </w:r>
  </w:p>
  <w:p w14:paraId="6FC9EDAE" w14:textId="77777777" w:rsidR="006B49AC" w:rsidRPr="00024C5D" w:rsidRDefault="006B49AC" w:rsidP="00070252">
    <w:pPr>
      <w:pStyle w:val="Cabealho"/>
      <w:jc w:val="center"/>
      <w:rPr>
        <w:rFonts w:ascii="Cambria" w:hAnsi="Cambria" w:cs="Arial"/>
        <w:b/>
        <w:bCs/>
        <w:sz w:val="18"/>
        <w:szCs w:val="18"/>
      </w:rPr>
    </w:pPr>
    <w:r w:rsidRPr="00024C5D">
      <w:rPr>
        <w:rFonts w:ascii="Cambria" w:hAnsi="Cambria" w:cs="Arial"/>
        <w:b/>
        <w:bCs/>
        <w:sz w:val="18"/>
        <w:szCs w:val="18"/>
      </w:rPr>
      <w:t>SECRETARIA DE EDUCAÇÃO PROFISSIONAL E TECNOLÓGICA</w:t>
    </w:r>
  </w:p>
  <w:p w14:paraId="30B02F69" w14:textId="77777777" w:rsidR="006B49AC" w:rsidRPr="00024C5D" w:rsidRDefault="006B49AC" w:rsidP="00070252">
    <w:pPr>
      <w:pStyle w:val="Cabealho"/>
      <w:jc w:val="center"/>
      <w:rPr>
        <w:rFonts w:ascii="Cambria" w:hAnsi="Cambria" w:cs="Arial"/>
        <w:b/>
        <w:bCs/>
        <w:sz w:val="18"/>
        <w:szCs w:val="18"/>
      </w:rPr>
    </w:pPr>
    <w:r w:rsidRPr="00024C5D">
      <w:rPr>
        <w:rFonts w:ascii="Cambria" w:hAnsi="Cambria" w:cs="Arial"/>
        <w:b/>
        <w:bCs/>
        <w:sz w:val="18"/>
        <w:szCs w:val="18"/>
      </w:rPr>
      <w:t>INSTITUTO FEDERAL DE EDUCAÇÃO, CIÊNCIA E TECNOLOGIA DO SERTÃO PERNAMBUCANO</w:t>
    </w:r>
  </w:p>
  <w:p w14:paraId="7217AB14" w14:textId="568154B3" w:rsidR="006B49AC" w:rsidRPr="00024C5D" w:rsidRDefault="006B49AC" w:rsidP="00070252">
    <w:pPr>
      <w:pStyle w:val="Cabealho"/>
      <w:jc w:val="center"/>
      <w:rPr>
        <w:rFonts w:ascii="Cambria" w:hAnsi="Cambria" w:cs="Arial"/>
        <w:b/>
        <w:bCs/>
        <w:sz w:val="18"/>
        <w:szCs w:val="18"/>
      </w:rPr>
    </w:pPr>
    <w:r>
      <w:rPr>
        <w:rFonts w:ascii="Cambria" w:hAnsi="Cambria" w:cs="Arial"/>
        <w:b/>
        <w:bCs/>
        <w:sz w:val="18"/>
        <w:szCs w:val="18"/>
      </w:rPr>
      <w:t>CAMPUS OURICURI</w:t>
    </w:r>
    <w:r w:rsidRPr="00024C5D">
      <w:rPr>
        <w:rFonts w:ascii="Cambria" w:hAnsi="Cambria" w:cs="Arial"/>
        <w:b/>
        <w:bCs/>
        <w:sz w:val="18"/>
        <w:szCs w:val="18"/>
      </w:rPr>
      <w:t xml:space="preserve"> </w:t>
    </w:r>
    <w:r>
      <w:rPr>
        <w:rFonts w:ascii="Cambria" w:hAnsi="Cambria" w:cs="Arial"/>
        <w:b/>
        <w:bCs/>
        <w:sz w:val="18"/>
        <w:szCs w:val="18"/>
      </w:rPr>
      <w:t xml:space="preserve">- </w:t>
    </w:r>
    <w:r w:rsidRPr="00024C5D">
      <w:rPr>
        <w:rFonts w:ascii="Cambria" w:hAnsi="Cambria" w:cs="Arial"/>
        <w:b/>
        <w:bCs/>
        <w:sz w:val="18"/>
        <w:szCs w:val="18"/>
      </w:rPr>
      <w:t xml:space="preserve">DEPARTAMENTO DE ADMINISTRAÇÃO E PLANEJAMENTO </w:t>
    </w:r>
  </w:p>
  <w:p w14:paraId="110B199A" w14:textId="27459249" w:rsidR="006B49AC" w:rsidRPr="00024C5D" w:rsidRDefault="006B49AC" w:rsidP="00070252">
    <w:pPr>
      <w:pStyle w:val="Cabealho"/>
      <w:jc w:val="center"/>
      <w:rPr>
        <w:rFonts w:ascii="Cambria" w:hAnsi="Cambria"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118"/>
    <w:multiLevelType w:val="hybridMultilevel"/>
    <w:tmpl w:val="E67841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A9D508F"/>
    <w:multiLevelType w:val="hybridMultilevel"/>
    <w:tmpl w:val="1B5A8C64"/>
    <w:lvl w:ilvl="0" w:tplc="EC16C1D8">
      <w:start w:val="1"/>
      <w:numFmt w:val="upperRoman"/>
      <w:lvlText w:val="%1)"/>
      <w:lvlJc w:val="left"/>
      <w:pPr>
        <w:ind w:left="1215" w:hanging="720"/>
      </w:pPr>
      <w:rPr>
        <w:rFonts w:hint="default"/>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 w15:restartNumberingAfterBreak="0">
    <w:nsid w:val="0F3F1068"/>
    <w:multiLevelType w:val="hybridMultilevel"/>
    <w:tmpl w:val="AC7468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C814747"/>
    <w:multiLevelType w:val="hybridMultilevel"/>
    <w:tmpl w:val="55D8B6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D3D648F"/>
    <w:multiLevelType w:val="hybridMultilevel"/>
    <w:tmpl w:val="25AA58EC"/>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42D0B74"/>
    <w:multiLevelType w:val="multilevel"/>
    <w:tmpl w:val="4192DF8E"/>
    <w:lvl w:ilvl="0">
      <w:start w:val="7"/>
      <w:numFmt w:val="decimal"/>
      <w:lvlText w:val="%1"/>
      <w:lvlJc w:val="left"/>
      <w:pPr>
        <w:ind w:left="855" w:hanging="360"/>
      </w:pPr>
      <w:rPr>
        <w:rFonts w:hint="default"/>
      </w:rPr>
    </w:lvl>
    <w:lvl w:ilvl="1">
      <w:start w:val="1"/>
      <w:numFmt w:val="decimal"/>
      <w:isLgl/>
      <w:lvlText w:val="%1.%2"/>
      <w:lvlJc w:val="left"/>
      <w:pPr>
        <w:ind w:left="990" w:hanging="495"/>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295" w:hanging="1800"/>
      </w:pPr>
      <w:rPr>
        <w:rFonts w:hint="default"/>
      </w:rPr>
    </w:lvl>
  </w:abstractNum>
  <w:abstractNum w:abstractNumId="6" w15:restartNumberingAfterBreak="0">
    <w:nsid w:val="25B30C9D"/>
    <w:multiLevelType w:val="hybridMultilevel"/>
    <w:tmpl w:val="11B6E8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0C373E0"/>
    <w:multiLevelType w:val="hybridMultilevel"/>
    <w:tmpl w:val="8238FC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836322D"/>
    <w:multiLevelType w:val="hybridMultilevel"/>
    <w:tmpl w:val="2A50AC9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15:restartNumberingAfterBreak="0">
    <w:nsid w:val="391E6835"/>
    <w:multiLevelType w:val="hybridMultilevel"/>
    <w:tmpl w:val="48F07B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3BE16D55"/>
    <w:multiLevelType w:val="hybridMultilevel"/>
    <w:tmpl w:val="45706C12"/>
    <w:lvl w:ilvl="0" w:tplc="0416000D">
      <w:start w:val="1"/>
      <w:numFmt w:val="bullet"/>
      <w:lvlText w:val=""/>
      <w:lvlJc w:val="left"/>
      <w:pPr>
        <w:ind w:left="1428" w:hanging="360"/>
      </w:pPr>
      <w:rPr>
        <w:rFonts w:ascii="Wingdings" w:hAnsi="Wingdings" w:cs="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44EE270D"/>
    <w:multiLevelType w:val="multilevel"/>
    <w:tmpl w:val="C2B2A092"/>
    <w:lvl w:ilvl="0">
      <w:start w:val="5"/>
      <w:numFmt w:val="decimal"/>
      <w:lvlText w:val="%1"/>
      <w:lvlJc w:val="left"/>
      <w:pPr>
        <w:ind w:left="495" w:hanging="495"/>
      </w:pPr>
      <w:rPr>
        <w:rFonts w:hint="default"/>
      </w:rPr>
    </w:lvl>
    <w:lvl w:ilvl="1">
      <w:start w:val="6"/>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46DD4F9E"/>
    <w:multiLevelType w:val="hybridMultilevel"/>
    <w:tmpl w:val="6E809B22"/>
    <w:lvl w:ilvl="0" w:tplc="6E94BD6C">
      <w:start w:val="14"/>
      <w:numFmt w:val="decimal"/>
      <w:lvlText w:val="%1"/>
      <w:lvlJc w:val="left"/>
      <w:pPr>
        <w:ind w:left="1215" w:hanging="36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13" w15:restartNumberingAfterBreak="0">
    <w:nsid w:val="57A05B9C"/>
    <w:multiLevelType w:val="hybridMultilevel"/>
    <w:tmpl w:val="9D508D2E"/>
    <w:lvl w:ilvl="0" w:tplc="04160001">
      <w:start w:val="1"/>
      <w:numFmt w:val="bullet"/>
      <w:lvlText w:val=""/>
      <w:lvlJc w:val="left"/>
      <w:pPr>
        <w:ind w:left="720" w:hanging="360"/>
      </w:pPr>
      <w:rPr>
        <w:rFonts w:ascii="Symbol" w:hAnsi="Symbol" w:cs="Symbol" w:hint="default"/>
      </w:rPr>
    </w:lvl>
    <w:lvl w:ilvl="1" w:tplc="3370CFE4">
      <w:numFmt w:val="bullet"/>
      <w:lvlText w:val="•"/>
      <w:lvlJc w:val="left"/>
      <w:pPr>
        <w:ind w:left="1440" w:hanging="360"/>
      </w:pPr>
      <w:rPr>
        <w:rFonts w:ascii="Cambria" w:eastAsiaTheme="minorHAnsi" w:hAnsi="Cambria" w:cstheme="minorBidi"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9D578B2"/>
    <w:multiLevelType w:val="hybridMultilevel"/>
    <w:tmpl w:val="D5F813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6906C1C"/>
    <w:multiLevelType w:val="multilevel"/>
    <w:tmpl w:val="3F54D67C"/>
    <w:lvl w:ilvl="0">
      <w:start w:val="1"/>
      <w:numFmt w:val="decimal"/>
      <w:lvlText w:val="%1."/>
      <w:lvlJc w:val="left"/>
      <w:pPr>
        <w:ind w:left="360"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abstractNum w:abstractNumId="16" w15:restartNumberingAfterBreak="0">
    <w:nsid w:val="6ABA3324"/>
    <w:multiLevelType w:val="hybridMultilevel"/>
    <w:tmpl w:val="F81274EC"/>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7" w15:restartNumberingAfterBreak="0">
    <w:nsid w:val="6F3E6FE0"/>
    <w:multiLevelType w:val="hybridMultilevel"/>
    <w:tmpl w:val="4E0A5B9E"/>
    <w:lvl w:ilvl="0" w:tplc="0416000D">
      <w:start w:val="1"/>
      <w:numFmt w:val="bullet"/>
      <w:lvlText w:val=""/>
      <w:lvlJc w:val="left"/>
      <w:pPr>
        <w:ind w:left="2148" w:hanging="360"/>
      </w:pPr>
      <w:rPr>
        <w:rFonts w:ascii="Wingdings" w:hAnsi="Wingdings" w:cs="Wingdings"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18" w15:restartNumberingAfterBreak="0">
    <w:nsid w:val="6F4A2B85"/>
    <w:multiLevelType w:val="hybridMultilevel"/>
    <w:tmpl w:val="AB3208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4"/>
  </w:num>
  <w:num w:numId="4">
    <w:abstractNumId w:val="7"/>
  </w:num>
  <w:num w:numId="5">
    <w:abstractNumId w:val="16"/>
  </w:num>
  <w:num w:numId="6">
    <w:abstractNumId w:val="9"/>
  </w:num>
  <w:num w:numId="7">
    <w:abstractNumId w:val="6"/>
  </w:num>
  <w:num w:numId="8">
    <w:abstractNumId w:val="18"/>
  </w:num>
  <w:num w:numId="9">
    <w:abstractNumId w:val="17"/>
  </w:num>
  <w:num w:numId="10">
    <w:abstractNumId w:val="10"/>
  </w:num>
  <w:num w:numId="11">
    <w:abstractNumId w:val="11"/>
  </w:num>
  <w:num w:numId="12">
    <w:abstractNumId w:val="5"/>
  </w:num>
  <w:num w:numId="13">
    <w:abstractNumId w:val="1"/>
  </w:num>
  <w:num w:numId="14">
    <w:abstractNumId w:val="4"/>
  </w:num>
  <w:num w:numId="15">
    <w:abstractNumId w:val="12"/>
  </w:num>
  <w:num w:numId="16">
    <w:abstractNumId w:val="2"/>
  </w:num>
  <w:num w:numId="17">
    <w:abstractNumId w:val="8"/>
  </w:num>
  <w:num w:numId="18">
    <w:abstractNumId w:val="3"/>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52"/>
    <w:rsid w:val="000129EE"/>
    <w:rsid w:val="0002394B"/>
    <w:rsid w:val="00024151"/>
    <w:rsid w:val="00024C5D"/>
    <w:rsid w:val="000304C9"/>
    <w:rsid w:val="00030C67"/>
    <w:rsid w:val="00033277"/>
    <w:rsid w:val="00037FC0"/>
    <w:rsid w:val="000464CB"/>
    <w:rsid w:val="000538A1"/>
    <w:rsid w:val="000550DB"/>
    <w:rsid w:val="00067D6E"/>
    <w:rsid w:val="00070252"/>
    <w:rsid w:val="00084144"/>
    <w:rsid w:val="00097A2D"/>
    <w:rsid w:val="000A353A"/>
    <w:rsid w:val="000A3E9B"/>
    <w:rsid w:val="000A661C"/>
    <w:rsid w:val="000B366A"/>
    <w:rsid w:val="000C3FB3"/>
    <w:rsid w:val="000D109F"/>
    <w:rsid w:val="000F310B"/>
    <w:rsid w:val="001000E9"/>
    <w:rsid w:val="00114F91"/>
    <w:rsid w:val="001207C6"/>
    <w:rsid w:val="00121C9C"/>
    <w:rsid w:val="0012356D"/>
    <w:rsid w:val="001349C9"/>
    <w:rsid w:val="00143A49"/>
    <w:rsid w:val="001510EE"/>
    <w:rsid w:val="00156797"/>
    <w:rsid w:val="001602AB"/>
    <w:rsid w:val="001623D9"/>
    <w:rsid w:val="0016575B"/>
    <w:rsid w:val="001703D2"/>
    <w:rsid w:val="001830F9"/>
    <w:rsid w:val="00184979"/>
    <w:rsid w:val="001A04BE"/>
    <w:rsid w:val="001A188C"/>
    <w:rsid w:val="001A5082"/>
    <w:rsid w:val="001B027C"/>
    <w:rsid w:val="001B567E"/>
    <w:rsid w:val="001C552B"/>
    <w:rsid w:val="001D402B"/>
    <w:rsid w:val="001E32EE"/>
    <w:rsid w:val="001E575C"/>
    <w:rsid w:val="001F078B"/>
    <w:rsid w:val="00200508"/>
    <w:rsid w:val="00200CE7"/>
    <w:rsid w:val="00215AEA"/>
    <w:rsid w:val="00222048"/>
    <w:rsid w:val="002313FC"/>
    <w:rsid w:val="00237B68"/>
    <w:rsid w:val="00240F5F"/>
    <w:rsid w:val="00244299"/>
    <w:rsid w:val="00252467"/>
    <w:rsid w:val="002765DA"/>
    <w:rsid w:val="00276DB0"/>
    <w:rsid w:val="0028744B"/>
    <w:rsid w:val="00293E70"/>
    <w:rsid w:val="002A6075"/>
    <w:rsid w:val="002B0896"/>
    <w:rsid w:val="002B4197"/>
    <w:rsid w:val="002B64B7"/>
    <w:rsid w:val="002B6D30"/>
    <w:rsid w:val="002C3A10"/>
    <w:rsid w:val="002D2ECA"/>
    <w:rsid w:val="002D7C68"/>
    <w:rsid w:val="002F26B0"/>
    <w:rsid w:val="002F7541"/>
    <w:rsid w:val="0030404E"/>
    <w:rsid w:val="00304988"/>
    <w:rsid w:val="00310A06"/>
    <w:rsid w:val="0031307A"/>
    <w:rsid w:val="00313B46"/>
    <w:rsid w:val="00314099"/>
    <w:rsid w:val="00315995"/>
    <w:rsid w:val="003232C4"/>
    <w:rsid w:val="00334D0F"/>
    <w:rsid w:val="0033694E"/>
    <w:rsid w:val="003642C3"/>
    <w:rsid w:val="00364D1B"/>
    <w:rsid w:val="00366E9A"/>
    <w:rsid w:val="00367F10"/>
    <w:rsid w:val="003745F9"/>
    <w:rsid w:val="00390487"/>
    <w:rsid w:val="003938C7"/>
    <w:rsid w:val="003A3861"/>
    <w:rsid w:val="003A3B07"/>
    <w:rsid w:val="003B0C00"/>
    <w:rsid w:val="003B3C6A"/>
    <w:rsid w:val="003B48A0"/>
    <w:rsid w:val="003C0AD1"/>
    <w:rsid w:val="003C199D"/>
    <w:rsid w:val="003C4CCD"/>
    <w:rsid w:val="003C68A9"/>
    <w:rsid w:val="003D142D"/>
    <w:rsid w:val="003D5708"/>
    <w:rsid w:val="003E1BBE"/>
    <w:rsid w:val="003E64CE"/>
    <w:rsid w:val="003F2824"/>
    <w:rsid w:val="003F705F"/>
    <w:rsid w:val="0041368F"/>
    <w:rsid w:val="00425B67"/>
    <w:rsid w:val="0043407B"/>
    <w:rsid w:val="00435B97"/>
    <w:rsid w:val="004419DE"/>
    <w:rsid w:val="00450CF9"/>
    <w:rsid w:val="00457485"/>
    <w:rsid w:val="00475749"/>
    <w:rsid w:val="00481CFE"/>
    <w:rsid w:val="00486FE4"/>
    <w:rsid w:val="0049212A"/>
    <w:rsid w:val="004961DA"/>
    <w:rsid w:val="004E1095"/>
    <w:rsid w:val="004E2570"/>
    <w:rsid w:val="004E2CA4"/>
    <w:rsid w:val="004E42E4"/>
    <w:rsid w:val="004F2723"/>
    <w:rsid w:val="004F6D9D"/>
    <w:rsid w:val="0053076E"/>
    <w:rsid w:val="005418B0"/>
    <w:rsid w:val="00543143"/>
    <w:rsid w:val="005469BE"/>
    <w:rsid w:val="00550060"/>
    <w:rsid w:val="00576794"/>
    <w:rsid w:val="00585202"/>
    <w:rsid w:val="005C136F"/>
    <w:rsid w:val="005F7C75"/>
    <w:rsid w:val="006238E5"/>
    <w:rsid w:val="00623FA1"/>
    <w:rsid w:val="00644A36"/>
    <w:rsid w:val="00670E1C"/>
    <w:rsid w:val="006723B2"/>
    <w:rsid w:val="00696B74"/>
    <w:rsid w:val="00697BE6"/>
    <w:rsid w:val="006B49AC"/>
    <w:rsid w:val="006C1C62"/>
    <w:rsid w:val="006C425F"/>
    <w:rsid w:val="006F2ADD"/>
    <w:rsid w:val="00704D79"/>
    <w:rsid w:val="00705675"/>
    <w:rsid w:val="007064B0"/>
    <w:rsid w:val="0071422B"/>
    <w:rsid w:val="00740FBF"/>
    <w:rsid w:val="0074324B"/>
    <w:rsid w:val="007766DA"/>
    <w:rsid w:val="007935DE"/>
    <w:rsid w:val="007C29EA"/>
    <w:rsid w:val="007C3E33"/>
    <w:rsid w:val="007C42FE"/>
    <w:rsid w:val="007E1560"/>
    <w:rsid w:val="007E36AF"/>
    <w:rsid w:val="007E4506"/>
    <w:rsid w:val="008032D2"/>
    <w:rsid w:val="00805514"/>
    <w:rsid w:val="0081005C"/>
    <w:rsid w:val="00824907"/>
    <w:rsid w:val="00835572"/>
    <w:rsid w:val="0084558F"/>
    <w:rsid w:val="0084734D"/>
    <w:rsid w:val="0086563B"/>
    <w:rsid w:val="00886817"/>
    <w:rsid w:val="008B11E9"/>
    <w:rsid w:val="008C0362"/>
    <w:rsid w:val="008C41BB"/>
    <w:rsid w:val="008E34C5"/>
    <w:rsid w:val="00910F47"/>
    <w:rsid w:val="00932262"/>
    <w:rsid w:val="00932BAB"/>
    <w:rsid w:val="0094322D"/>
    <w:rsid w:val="00945F20"/>
    <w:rsid w:val="00947AF3"/>
    <w:rsid w:val="00953D6A"/>
    <w:rsid w:val="009543AE"/>
    <w:rsid w:val="0095538D"/>
    <w:rsid w:val="00957C96"/>
    <w:rsid w:val="00960272"/>
    <w:rsid w:val="00961F5F"/>
    <w:rsid w:val="00963723"/>
    <w:rsid w:val="00966F6B"/>
    <w:rsid w:val="00967F97"/>
    <w:rsid w:val="009B7483"/>
    <w:rsid w:val="009C45FA"/>
    <w:rsid w:val="009C5FEF"/>
    <w:rsid w:val="009D5DFC"/>
    <w:rsid w:val="009E77F6"/>
    <w:rsid w:val="009F35AC"/>
    <w:rsid w:val="009F62B5"/>
    <w:rsid w:val="00A05BEF"/>
    <w:rsid w:val="00A118F7"/>
    <w:rsid w:val="00A11F35"/>
    <w:rsid w:val="00A14537"/>
    <w:rsid w:val="00A1739F"/>
    <w:rsid w:val="00A209E8"/>
    <w:rsid w:val="00A3455F"/>
    <w:rsid w:val="00A553A4"/>
    <w:rsid w:val="00A57362"/>
    <w:rsid w:val="00A61A45"/>
    <w:rsid w:val="00A63E6D"/>
    <w:rsid w:val="00A76B91"/>
    <w:rsid w:val="00A80A71"/>
    <w:rsid w:val="00A878F0"/>
    <w:rsid w:val="00A9410D"/>
    <w:rsid w:val="00A94F39"/>
    <w:rsid w:val="00AA3495"/>
    <w:rsid w:val="00AB4B99"/>
    <w:rsid w:val="00AC1318"/>
    <w:rsid w:val="00AC4C02"/>
    <w:rsid w:val="00AF2AE9"/>
    <w:rsid w:val="00B10DF4"/>
    <w:rsid w:val="00B2234E"/>
    <w:rsid w:val="00B23505"/>
    <w:rsid w:val="00B25954"/>
    <w:rsid w:val="00B35692"/>
    <w:rsid w:val="00B44EE4"/>
    <w:rsid w:val="00B52DDD"/>
    <w:rsid w:val="00B53478"/>
    <w:rsid w:val="00B655E0"/>
    <w:rsid w:val="00B723A3"/>
    <w:rsid w:val="00B73741"/>
    <w:rsid w:val="00B84560"/>
    <w:rsid w:val="00B92294"/>
    <w:rsid w:val="00B94EA5"/>
    <w:rsid w:val="00BA1F7B"/>
    <w:rsid w:val="00BA2936"/>
    <w:rsid w:val="00BB22F8"/>
    <w:rsid w:val="00BB4A85"/>
    <w:rsid w:val="00BD0B65"/>
    <w:rsid w:val="00BD7A2B"/>
    <w:rsid w:val="00BE0040"/>
    <w:rsid w:val="00BE1F35"/>
    <w:rsid w:val="00BE4857"/>
    <w:rsid w:val="00BE73EB"/>
    <w:rsid w:val="00BF1963"/>
    <w:rsid w:val="00BF548D"/>
    <w:rsid w:val="00C008E6"/>
    <w:rsid w:val="00C1121B"/>
    <w:rsid w:val="00C32175"/>
    <w:rsid w:val="00C355A7"/>
    <w:rsid w:val="00C63236"/>
    <w:rsid w:val="00C77302"/>
    <w:rsid w:val="00C931E0"/>
    <w:rsid w:val="00CA2480"/>
    <w:rsid w:val="00CB040D"/>
    <w:rsid w:val="00CB073C"/>
    <w:rsid w:val="00CB4454"/>
    <w:rsid w:val="00CB7820"/>
    <w:rsid w:val="00CC49D7"/>
    <w:rsid w:val="00CC4C72"/>
    <w:rsid w:val="00CC67DE"/>
    <w:rsid w:val="00CD29C2"/>
    <w:rsid w:val="00CD3FC4"/>
    <w:rsid w:val="00CD486B"/>
    <w:rsid w:val="00CE37F5"/>
    <w:rsid w:val="00CF792D"/>
    <w:rsid w:val="00D04220"/>
    <w:rsid w:val="00D05271"/>
    <w:rsid w:val="00D126B0"/>
    <w:rsid w:val="00D15E0B"/>
    <w:rsid w:val="00D17B56"/>
    <w:rsid w:val="00D22C5D"/>
    <w:rsid w:val="00D332CF"/>
    <w:rsid w:val="00D346A3"/>
    <w:rsid w:val="00D371FA"/>
    <w:rsid w:val="00D40D3B"/>
    <w:rsid w:val="00D42219"/>
    <w:rsid w:val="00D42452"/>
    <w:rsid w:val="00D71590"/>
    <w:rsid w:val="00D74256"/>
    <w:rsid w:val="00D8794E"/>
    <w:rsid w:val="00DB3D76"/>
    <w:rsid w:val="00DC1BB9"/>
    <w:rsid w:val="00DC2DB8"/>
    <w:rsid w:val="00DD15CD"/>
    <w:rsid w:val="00DD1F5D"/>
    <w:rsid w:val="00DD52A0"/>
    <w:rsid w:val="00DD59A7"/>
    <w:rsid w:val="00DE5A87"/>
    <w:rsid w:val="00E17A56"/>
    <w:rsid w:val="00E36164"/>
    <w:rsid w:val="00E5401B"/>
    <w:rsid w:val="00E812CB"/>
    <w:rsid w:val="00E95435"/>
    <w:rsid w:val="00EA0802"/>
    <w:rsid w:val="00EA65E0"/>
    <w:rsid w:val="00EB5651"/>
    <w:rsid w:val="00EB76F1"/>
    <w:rsid w:val="00EC05C0"/>
    <w:rsid w:val="00EC0D56"/>
    <w:rsid w:val="00EC1729"/>
    <w:rsid w:val="00EE08B4"/>
    <w:rsid w:val="00EE7CCC"/>
    <w:rsid w:val="00EF47C2"/>
    <w:rsid w:val="00F015B1"/>
    <w:rsid w:val="00F01B99"/>
    <w:rsid w:val="00F02624"/>
    <w:rsid w:val="00F04651"/>
    <w:rsid w:val="00F115F9"/>
    <w:rsid w:val="00F1275A"/>
    <w:rsid w:val="00F12B09"/>
    <w:rsid w:val="00F21E95"/>
    <w:rsid w:val="00F240D8"/>
    <w:rsid w:val="00F2737C"/>
    <w:rsid w:val="00F3518A"/>
    <w:rsid w:val="00F407A9"/>
    <w:rsid w:val="00F53AB8"/>
    <w:rsid w:val="00F65518"/>
    <w:rsid w:val="00F73734"/>
    <w:rsid w:val="00F81B78"/>
    <w:rsid w:val="00F97769"/>
    <w:rsid w:val="00FA41E4"/>
    <w:rsid w:val="00FA7058"/>
    <w:rsid w:val="00FD5622"/>
    <w:rsid w:val="00FE0A9E"/>
    <w:rsid w:val="00FE0B14"/>
    <w:rsid w:val="00FE3456"/>
    <w:rsid w:val="00FF60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81478"/>
  <w15:chartTrackingRefBased/>
  <w15:docId w15:val="{AC3E98C7-33BF-4ED0-9A61-5E97520E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02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0252"/>
  </w:style>
  <w:style w:type="paragraph" w:styleId="Rodap">
    <w:name w:val="footer"/>
    <w:basedOn w:val="Normal"/>
    <w:link w:val="RodapChar"/>
    <w:unhideWhenUsed/>
    <w:rsid w:val="00070252"/>
    <w:pPr>
      <w:tabs>
        <w:tab w:val="center" w:pos="4252"/>
        <w:tab w:val="right" w:pos="8504"/>
      </w:tabs>
      <w:spacing w:after="0" w:line="240" w:lineRule="auto"/>
    </w:pPr>
  </w:style>
  <w:style w:type="character" w:customStyle="1" w:styleId="RodapChar">
    <w:name w:val="Rodapé Char"/>
    <w:basedOn w:val="Fontepargpadro"/>
    <w:link w:val="Rodap"/>
    <w:uiPriority w:val="99"/>
    <w:rsid w:val="00070252"/>
  </w:style>
  <w:style w:type="table" w:styleId="Tabelacomgrade">
    <w:name w:val="Table Grid"/>
    <w:basedOn w:val="Tabelanormal"/>
    <w:uiPriority w:val="39"/>
    <w:rsid w:val="00070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77302"/>
    <w:pPr>
      <w:ind w:left="720"/>
      <w:contextualSpacing/>
    </w:pPr>
  </w:style>
  <w:style w:type="paragraph" w:customStyle="1" w:styleId="TableParagraph">
    <w:name w:val="Table Paragraph"/>
    <w:basedOn w:val="Normal"/>
    <w:uiPriority w:val="1"/>
    <w:qFormat/>
    <w:rsid w:val="00C1121B"/>
    <w:pPr>
      <w:widowControl w:val="0"/>
      <w:autoSpaceDE w:val="0"/>
      <w:autoSpaceDN w:val="0"/>
      <w:spacing w:before="69" w:after="0" w:line="240" w:lineRule="auto"/>
      <w:ind w:left="40"/>
      <w:jc w:val="center"/>
    </w:pPr>
    <w:rPr>
      <w:rFonts w:ascii="Times New Roman" w:eastAsia="Times New Roman" w:hAnsi="Times New Roman" w:cs="Times New Roman"/>
      <w:lang w:val="pt-PT" w:eastAsia="pt-PT" w:bidi="pt-PT"/>
    </w:rPr>
  </w:style>
  <w:style w:type="table" w:customStyle="1" w:styleId="TableNormal">
    <w:name w:val="Table Normal"/>
    <w:uiPriority w:val="2"/>
    <w:semiHidden/>
    <w:qFormat/>
    <w:rsid w:val="00C1121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Corpodetexto">
    <w:name w:val="Body Text"/>
    <w:basedOn w:val="Normal"/>
    <w:link w:val="CorpodetextoChar"/>
    <w:uiPriority w:val="1"/>
    <w:qFormat/>
    <w:rsid w:val="00C1121B"/>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C1121B"/>
    <w:rPr>
      <w:rFonts w:ascii="Times New Roman" w:eastAsia="Times New Roman" w:hAnsi="Times New Roman" w:cs="Times New Roman"/>
      <w:sz w:val="24"/>
      <w:szCs w:val="24"/>
      <w:lang w:val="pt-PT" w:eastAsia="pt-PT" w:bidi="pt-PT"/>
    </w:rPr>
  </w:style>
  <w:style w:type="character" w:styleId="Hyperlink">
    <w:name w:val="Hyperlink"/>
    <w:basedOn w:val="Fontepargpadro"/>
    <w:uiPriority w:val="99"/>
    <w:unhideWhenUsed/>
    <w:rsid w:val="000304C9"/>
    <w:rPr>
      <w:color w:val="0000FF"/>
      <w:u w:val="single"/>
    </w:rPr>
  </w:style>
  <w:style w:type="character" w:styleId="MenoPendente">
    <w:name w:val="Unresolved Mention"/>
    <w:basedOn w:val="Fontepargpadro"/>
    <w:uiPriority w:val="99"/>
    <w:semiHidden/>
    <w:unhideWhenUsed/>
    <w:rsid w:val="0053076E"/>
    <w:rPr>
      <w:color w:val="605E5C"/>
      <w:shd w:val="clear" w:color="auto" w:fill="E1DFDD"/>
    </w:rPr>
  </w:style>
  <w:style w:type="paragraph" w:styleId="Textodebalo">
    <w:name w:val="Balloon Text"/>
    <w:basedOn w:val="Normal"/>
    <w:link w:val="TextodebaloChar"/>
    <w:uiPriority w:val="99"/>
    <w:semiHidden/>
    <w:unhideWhenUsed/>
    <w:rsid w:val="00F7373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3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5894">
      <w:bodyDiv w:val="1"/>
      <w:marLeft w:val="0"/>
      <w:marRight w:val="0"/>
      <w:marTop w:val="0"/>
      <w:marBottom w:val="0"/>
      <w:divBdr>
        <w:top w:val="none" w:sz="0" w:space="0" w:color="auto"/>
        <w:left w:val="none" w:sz="0" w:space="0" w:color="auto"/>
        <w:bottom w:val="none" w:sz="0" w:space="0" w:color="auto"/>
        <w:right w:val="none" w:sz="0" w:space="0" w:color="auto"/>
      </w:divBdr>
    </w:div>
    <w:div w:id="194974962">
      <w:bodyDiv w:val="1"/>
      <w:marLeft w:val="0"/>
      <w:marRight w:val="0"/>
      <w:marTop w:val="0"/>
      <w:marBottom w:val="0"/>
      <w:divBdr>
        <w:top w:val="none" w:sz="0" w:space="0" w:color="auto"/>
        <w:left w:val="none" w:sz="0" w:space="0" w:color="auto"/>
        <w:bottom w:val="none" w:sz="0" w:space="0" w:color="auto"/>
        <w:right w:val="none" w:sz="0" w:space="0" w:color="auto"/>
      </w:divBdr>
    </w:div>
    <w:div w:id="369454349">
      <w:bodyDiv w:val="1"/>
      <w:marLeft w:val="0"/>
      <w:marRight w:val="0"/>
      <w:marTop w:val="0"/>
      <w:marBottom w:val="0"/>
      <w:divBdr>
        <w:top w:val="none" w:sz="0" w:space="0" w:color="auto"/>
        <w:left w:val="none" w:sz="0" w:space="0" w:color="auto"/>
        <w:bottom w:val="none" w:sz="0" w:space="0" w:color="auto"/>
        <w:right w:val="none" w:sz="0" w:space="0" w:color="auto"/>
      </w:divBdr>
    </w:div>
    <w:div w:id="446121467">
      <w:bodyDiv w:val="1"/>
      <w:marLeft w:val="0"/>
      <w:marRight w:val="0"/>
      <w:marTop w:val="0"/>
      <w:marBottom w:val="0"/>
      <w:divBdr>
        <w:top w:val="none" w:sz="0" w:space="0" w:color="auto"/>
        <w:left w:val="none" w:sz="0" w:space="0" w:color="auto"/>
        <w:bottom w:val="none" w:sz="0" w:space="0" w:color="auto"/>
        <w:right w:val="none" w:sz="0" w:space="0" w:color="auto"/>
      </w:divBdr>
    </w:div>
    <w:div w:id="493497390">
      <w:bodyDiv w:val="1"/>
      <w:marLeft w:val="0"/>
      <w:marRight w:val="0"/>
      <w:marTop w:val="0"/>
      <w:marBottom w:val="0"/>
      <w:divBdr>
        <w:top w:val="none" w:sz="0" w:space="0" w:color="auto"/>
        <w:left w:val="none" w:sz="0" w:space="0" w:color="auto"/>
        <w:bottom w:val="none" w:sz="0" w:space="0" w:color="auto"/>
        <w:right w:val="none" w:sz="0" w:space="0" w:color="auto"/>
      </w:divBdr>
    </w:div>
    <w:div w:id="610551028">
      <w:bodyDiv w:val="1"/>
      <w:marLeft w:val="0"/>
      <w:marRight w:val="0"/>
      <w:marTop w:val="0"/>
      <w:marBottom w:val="0"/>
      <w:divBdr>
        <w:top w:val="none" w:sz="0" w:space="0" w:color="auto"/>
        <w:left w:val="none" w:sz="0" w:space="0" w:color="auto"/>
        <w:bottom w:val="none" w:sz="0" w:space="0" w:color="auto"/>
        <w:right w:val="none" w:sz="0" w:space="0" w:color="auto"/>
      </w:divBdr>
    </w:div>
    <w:div w:id="628436356">
      <w:bodyDiv w:val="1"/>
      <w:marLeft w:val="0"/>
      <w:marRight w:val="0"/>
      <w:marTop w:val="0"/>
      <w:marBottom w:val="0"/>
      <w:divBdr>
        <w:top w:val="none" w:sz="0" w:space="0" w:color="auto"/>
        <w:left w:val="none" w:sz="0" w:space="0" w:color="auto"/>
        <w:bottom w:val="none" w:sz="0" w:space="0" w:color="auto"/>
        <w:right w:val="none" w:sz="0" w:space="0" w:color="auto"/>
      </w:divBdr>
    </w:div>
    <w:div w:id="630669531">
      <w:bodyDiv w:val="1"/>
      <w:marLeft w:val="0"/>
      <w:marRight w:val="0"/>
      <w:marTop w:val="0"/>
      <w:marBottom w:val="0"/>
      <w:divBdr>
        <w:top w:val="none" w:sz="0" w:space="0" w:color="auto"/>
        <w:left w:val="none" w:sz="0" w:space="0" w:color="auto"/>
        <w:bottom w:val="none" w:sz="0" w:space="0" w:color="auto"/>
        <w:right w:val="none" w:sz="0" w:space="0" w:color="auto"/>
      </w:divBdr>
    </w:div>
    <w:div w:id="703093416">
      <w:bodyDiv w:val="1"/>
      <w:marLeft w:val="0"/>
      <w:marRight w:val="0"/>
      <w:marTop w:val="0"/>
      <w:marBottom w:val="0"/>
      <w:divBdr>
        <w:top w:val="none" w:sz="0" w:space="0" w:color="auto"/>
        <w:left w:val="none" w:sz="0" w:space="0" w:color="auto"/>
        <w:bottom w:val="none" w:sz="0" w:space="0" w:color="auto"/>
        <w:right w:val="none" w:sz="0" w:space="0" w:color="auto"/>
      </w:divBdr>
    </w:div>
    <w:div w:id="732309881">
      <w:bodyDiv w:val="1"/>
      <w:marLeft w:val="0"/>
      <w:marRight w:val="0"/>
      <w:marTop w:val="0"/>
      <w:marBottom w:val="0"/>
      <w:divBdr>
        <w:top w:val="none" w:sz="0" w:space="0" w:color="auto"/>
        <w:left w:val="none" w:sz="0" w:space="0" w:color="auto"/>
        <w:bottom w:val="none" w:sz="0" w:space="0" w:color="auto"/>
        <w:right w:val="none" w:sz="0" w:space="0" w:color="auto"/>
      </w:divBdr>
    </w:div>
    <w:div w:id="910122296">
      <w:bodyDiv w:val="1"/>
      <w:marLeft w:val="0"/>
      <w:marRight w:val="0"/>
      <w:marTop w:val="0"/>
      <w:marBottom w:val="0"/>
      <w:divBdr>
        <w:top w:val="none" w:sz="0" w:space="0" w:color="auto"/>
        <w:left w:val="none" w:sz="0" w:space="0" w:color="auto"/>
        <w:bottom w:val="none" w:sz="0" w:space="0" w:color="auto"/>
        <w:right w:val="none" w:sz="0" w:space="0" w:color="auto"/>
      </w:divBdr>
    </w:div>
    <w:div w:id="975331518">
      <w:bodyDiv w:val="1"/>
      <w:marLeft w:val="0"/>
      <w:marRight w:val="0"/>
      <w:marTop w:val="0"/>
      <w:marBottom w:val="0"/>
      <w:divBdr>
        <w:top w:val="none" w:sz="0" w:space="0" w:color="auto"/>
        <w:left w:val="none" w:sz="0" w:space="0" w:color="auto"/>
        <w:bottom w:val="none" w:sz="0" w:space="0" w:color="auto"/>
        <w:right w:val="none" w:sz="0" w:space="0" w:color="auto"/>
      </w:divBdr>
    </w:div>
    <w:div w:id="1051269314">
      <w:bodyDiv w:val="1"/>
      <w:marLeft w:val="0"/>
      <w:marRight w:val="0"/>
      <w:marTop w:val="0"/>
      <w:marBottom w:val="0"/>
      <w:divBdr>
        <w:top w:val="none" w:sz="0" w:space="0" w:color="auto"/>
        <w:left w:val="none" w:sz="0" w:space="0" w:color="auto"/>
        <w:bottom w:val="none" w:sz="0" w:space="0" w:color="auto"/>
        <w:right w:val="none" w:sz="0" w:space="0" w:color="auto"/>
      </w:divBdr>
    </w:div>
    <w:div w:id="1187522227">
      <w:bodyDiv w:val="1"/>
      <w:marLeft w:val="0"/>
      <w:marRight w:val="0"/>
      <w:marTop w:val="0"/>
      <w:marBottom w:val="0"/>
      <w:divBdr>
        <w:top w:val="none" w:sz="0" w:space="0" w:color="auto"/>
        <w:left w:val="none" w:sz="0" w:space="0" w:color="auto"/>
        <w:bottom w:val="none" w:sz="0" w:space="0" w:color="auto"/>
        <w:right w:val="none" w:sz="0" w:space="0" w:color="auto"/>
      </w:divBdr>
    </w:div>
    <w:div w:id="1191605277">
      <w:bodyDiv w:val="1"/>
      <w:marLeft w:val="0"/>
      <w:marRight w:val="0"/>
      <w:marTop w:val="0"/>
      <w:marBottom w:val="0"/>
      <w:divBdr>
        <w:top w:val="none" w:sz="0" w:space="0" w:color="auto"/>
        <w:left w:val="none" w:sz="0" w:space="0" w:color="auto"/>
        <w:bottom w:val="none" w:sz="0" w:space="0" w:color="auto"/>
        <w:right w:val="none" w:sz="0" w:space="0" w:color="auto"/>
      </w:divBdr>
    </w:div>
    <w:div w:id="1218131082">
      <w:bodyDiv w:val="1"/>
      <w:marLeft w:val="0"/>
      <w:marRight w:val="0"/>
      <w:marTop w:val="0"/>
      <w:marBottom w:val="0"/>
      <w:divBdr>
        <w:top w:val="none" w:sz="0" w:space="0" w:color="auto"/>
        <w:left w:val="none" w:sz="0" w:space="0" w:color="auto"/>
        <w:bottom w:val="none" w:sz="0" w:space="0" w:color="auto"/>
        <w:right w:val="none" w:sz="0" w:space="0" w:color="auto"/>
      </w:divBdr>
    </w:div>
    <w:div w:id="1377582741">
      <w:bodyDiv w:val="1"/>
      <w:marLeft w:val="0"/>
      <w:marRight w:val="0"/>
      <w:marTop w:val="0"/>
      <w:marBottom w:val="0"/>
      <w:divBdr>
        <w:top w:val="none" w:sz="0" w:space="0" w:color="auto"/>
        <w:left w:val="none" w:sz="0" w:space="0" w:color="auto"/>
        <w:bottom w:val="none" w:sz="0" w:space="0" w:color="auto"/>
        <w:right w:val="none" w:sz="0" w:space="0" w:color="auto"/>
      </w:divBdr>
    </w:div>
    <w:div w:id="1544058301">
      <w:bodyDiv w:val="1"/>
      <w:marLeft w:val="0"/>
      <w:marRight w:val="0"/>
      <w:marTop w:val="0"/>
      <w:marBottom w:val="0"/>
      <w:divBdr>
        <w:top w:val="none" w:sz="0" w:space="0" w:color="auto"/>
        <w:left w:val="none" w:sz="0" w:space="0" w:color="auto"/>
        <w:bottom w:val="none" w:sz="0" w:space="0" w:color="auto"/>
        <w:right w:val="none" w:sz="0" w:space="0" w:color="auto"/>
      </w:divBdr>
    </w:div>
    <w:div w:id="1560240583">
      <w:bodyDiv w:val="1"/>
      <w:marLeft w:val="0"/>
      <w:marRight w:val="0"/>
      <w:marTop w:val="0"/>
      <w:marBottom w:val="0"/>
      <w:divBdr>
        <w:top w:val="none" w:sz="0" w:space="0" w:color="auto"/>
        <w:left w:val="none" w:sz="0" w:space="0" w:color="auto"/>
        <w:bottom w:val="none" w:sz="0" w:space="0" w:color="auto"/>
        <w:right w:val="none" w:sz="0" w:space="0" w:color="auto"/>
      </w:divBdr>
    </w:div>
    <w:div w:id="1623535081">
      <w:bodyDiv w:val="1"/>
      <w:marLeft w:val="0"/>
      <w:marRight w:val="0"/>
      <w:marTop w:val="0"/>
      <w:marBottom w:val="0"/>
      <w:divBdr>
        <w:top w:val="none" w:sz="0" w:space="0" w:color="auto"/>
        <w:left w:val="none" w:sz="0" w:space="0" w:color="auto"/>
        <w:bottom w:val="none" w:sz="0" w:space="0" w:color="auto"/>
        <w:right w:val="none" w:sz="0" w:space="0" w:color="auto"/>
      </w:divBdr>
    </w:div>
    <w:div w:id="1728259791">
      <w:bodyDiv w:val="1"/>
      <w:marLeft w:val="0"/>
      <w:marRight w:val="0"/>
      <w:marTop w:val="0"/>
      <w:marBottom w:val="0"/>
      <w:divBdr>
        <w:top w:val="none" w:sz="0" w:space="0" w:color="auto"/>
        <w:left w:val="none" w:sz="0" w:space="0" w:color="auto"/>
        <w:bottom w:val="none" w:sz="0" w:space="0" w:color="auto"/>
        <w:right w:val="none" w:sz="0" w:space="0" w:color="auto"/>
      </w:divBdr>
    </w:div>
    <w:div w:id="1728603192">
      <w:bodyDiv w:val="1"/>
      <w:marLeft w:val="0"/>
      <w:marRight w:val="0"/>
      <w:marTop w:val="0"/>
      <w:marBottom w:val="0"/>
      <w:divBdr>
        <w:top w:val="none" w:sz="0" w:space="0" w:color="auto"/>
        <w:left w:val="none" w:sz="0" w:space="0" w:color="auto"/>
        <w:bottom w:val="none" w:sz="0" w:space="0" w:color="auto"/>
        <w:right w:val="none" w:sz="0" w:space="0" w:color="auto"/>
      </w:divBdr>
    </w:div>
    <w:div w:id="1807817032">
      <w:bodyDiv w:val="1"/>
      <w:marLeft w:val="0"/>
      <w:marRight w:val="0"/>
      <w:marTop w:val="0"/>
      <w:marBottom w:val="0"/>
      <w:divBdr>
        <w:top w:val="none" w:sz="0" w:space="0" w:color="auto"/>
        <w:left w:val="none" w:sz="0" w:space="0" w:color="auto"/>
        <w:bottom w:val="none" w:sz="0" w:space="0" w:color="auto"/>
        <w:right w:val="none" w:sz="0" w:space="0" w:color="auto"/>
      </w:divBdr>
    </w:div>
    <w:div w:id="1876189301">
      <w:bodyDiv w:val="1"/>
      <w:marLeft w:val="0"/>
      <w:marRight w:val="0"/>
      <w:marTop w:val="0"/>
      <w:marBottom w:val="0"/>
      <w:divBdr>
        <w:top w:val="none" w:sz="0" w:space="0" w:color="auto"/>
        <w:left w:val="none" w:sz="0" w:space="0" w:color="auto"/>
        <w:bottom w:val="none" w:sz="0" w:space="0" w:color="auto"/>
        <w:right w:val="none" w:sz="0" w:space="0" w:color="auto"/>
      </w:divBdr>
    </w:div>
    <w:div w:id="1907571820">
      <w:bodyDiv w:val="1"/>
      <w:marLeft w:val="0"/>
      <w:marRight w:val="0"/>
      <w:marTop w:val="0"/>
      <w:marBottom w:val="0"/>
      <w:divBdr>
        <w:top w:val="none" w:sz="0" w:space="0" w:color="auto"/>
        <w:left w:val="none" w:sz="0" w:space="0" w:color="auto"/>
        <w:bottom w:val="none" w:sz="0" w:space="0" w:color="auto"/>
        <w:right w:val="none" w:sz="0" w:space="0" w:color="auto"/>
      </w:divBdr>
    </w:div>
    <w:div w:id="1931306547">
      <w:bodyDiv w:val="1"/>
      <w:marLeft w:val="0"/>
      <w:marRight w:val="0"/>
      <w:marTop w:val="0"/>
      <w:marBottom w:val="0"/>
      <w:divBdr>
        <w:top w:val="none" w:sz="0" w:space="0" w:color="auto"/>
        <w:left w:val="none" w:sz="0" w:space="0" w:color="auto"/>
        <w:bottom w:val="none" w:sz="0" w:space="0" w:color="auto"/>
        <w:right w:val="none" w:sz="0" w:space="0" w:color="auto"/>
      </w:divBdr>
    </w:div>
    <w:div w:id="1935824760">
      <w:bodyDiv w:val="1"/>
      <w:marLeft w:val="0"/>
      <w:marRight w:val="0"/>
      <w:marTop w:val="0"/>
      <w:marBottom w:val="0"/>
      <w:divBdr>
        <w:top w:val="none" w:sz="0" w:space="0" w:color="auto"/>
        <w:left w:val="none" w:sz="0" w:space="0" w:color="auto"/>
        <w:bottom w:val="none" w:sz="0" w:space="0" w:color="auto"/>
        <w:right w:val="none" w:sz="0" w:space="0" w:color="auto"/>
      </w:divBdr>
    </w:div>
    <w:div w:id="204409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ojetos.reitoria.ifsertao-pe.edu.br/redmine/projects/pdtic-modelagem-processqj"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BADC-50CD-4576-ACEE-3F5D895B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6392</TotalTime>
  <Pages>35</Pages>
  <Words>8705</Words>
  <Characters>47007</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Willame Dias</dc:creator>
  <cp:keywords/>
  <dc:description/>
  <cp:lastModifiedBy>Willame Dias</cp:lastModifiedBy>
  <cp:revision>252</cp:revision>
  <cp:lastPrinted>2020-06-10T22:40:00Z</cp:lastPrinted>
  <dcterms:created xsi:type="dcterms:W3CDTF">2020-04-14T16:41:00Z</dcterms:created>
  <dcterms:modified xsi:type="dcterms:W3CDTF">2020-07-14T19:13:00Z</dcterms:modified>
</cp:coreProperties>
</file>